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96333">
        <w:rPr>
          <w:rFonts w:hint="cs"/>
          <w:color w:val="000000"/>
          <w:sz w:val="24"/>
          <w:szCs w:val="24"/>
          <w:rtl/>
        </w:rPr>
        <w:t>11</w:t>
      </w:r>
      <w:r w:rsidRPr="004A51B3">
        <w:rPr>
          <w:color w:val="000000"/>
          <w:sz w:val="24"/>
          <w:szCs w:val="24"/>
          <w:rtl/>
        </w:rPr>
        <w:t>/</w:t>
      </w:r>
      <w:r w:rsidR="00396333">
        <w:rPr>
          <w:rFonts w:hint="cs"/>
          <w:color w:val="000000"/>
          <w:sz w:val="24"/>
          <w:szCs w:val="24"/>
          <w:rtl/>
        </w:rPr>
        <w:t>7</w:t>
      </w:r>
      <w:r w:rsidRPr="004A51B3">
        <w:rPr>
          <w:color w:val="000000"/>
          <w:sz w:val="24"/>
          <w:szCs w:val="24"/>
          <w:rtl/>
        </w:rPr>
        <w:t>/20</w:t>
      </w:r>
      <w:r w:rsidR="00396333">
        <w:rPr>
          <w:rFonts w:hint="cs"/>
          <w:color w:val="000000"/>
          <w:sz w:val="24"/>
          <w:szCs w:val="24"/>
          <w:rtl/>
        </w:rPr>
        <w:t>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396333">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396333">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96333" w:rsidRPr="00396333">
        <w:rPr>
          <w:b/>
          <w:bCs/>
          <w:color w:val="006600"/>
          <w:sz w:val="32"/>
          <w:szCs w:val="32"/>
          <w:rtl/>
        </w:rPr>
        <w:t>كوني بردا</w:t>
      </w:r>
      <w:r w:rsidR="00396333" w:rsidRPr="00396333">
        <w:rPr>
          <w:rFonts w:hint="cs"/>
          <w:b/>
          <w:bCs/>
          <w:color w:val="006600"/>
          <w:sz w:val="32"/>
          <w:szCs w:val="32"/>
          <w:rtl/>
        </w:rPr>
        <w:t>ً</w:t>
      </w:r>
      <w:r w:rsidR="00396333" w:rsidRPr="00396333">
        <w:rPr>
          <w:b/>
          <w:bCs/>
          <w:color w:val="006600"/>
          <w:sz w:val="32"/>
          <w:szCs w:val="32"/>
          <w:rtl/>
        </w:rPr>
        <w:t xml:space="preserve"> وسلاما</w:t>
      </w:r>
      <w:r w:rsidR="00396333" w:rsidRPr="00396333">
        <w:rPr>
          <w:rFonts w:hint="cs"/>
          <w:b/>
          <w:bCs/>
          <w:color w:val="006600"/>
          <w:sz w:val="32"/>
          <w:szCs w:val="32"/>
          <w:rtl/>
        </w:rPr>
        <w:t>ً</w:t>
      </w:r>
      <w:r w:rsidRPr="004A51B3">
        <w:rPr>
          <w:rFonts w:hint="cs"/>
          <w:b/>
          <w:bCs/>
          <w:color w:val="006600"/>
          <w:sz w:val="32"/>
          <w:szCs w:val="32"/>
          <w:rtl/>
        </w:rPr>
        <w:t>)</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بينما أشجار</w:t>
      </w:r>
      <w:r w:rsidRPr="00396333">
        <w:rPr>
          <w:rFonts w:hint="cs"/>
          <w:color w:val="000000"/>
          <w:sz w:val="32"/>
          <w:szCs w:val="32"/>
          <w:rtl/>
        </w:rPr>
        <w:t>ٌ</w:t>
      </w:r>
      <w:r w:rsidRPr="00396333">
        <w:rPr>
          <w:color w:val="000000"/>
          <w:sz w:val="32"/>
          <w:szCs w:val="32"/>
          <w:rtl/>
        </w:rPr>
        <w:t xml:space="preserve"> ت</w:t>
      </w:r>
      <w:r w:rsidRPr="00396333">
        <w:rPr>
          <w:rFonts w:hint="cs"/>
          <w:color w:val="000000"/>
          <w:sz w:val="32"/>
          <w:szCs w:val="32"/>
          <w:rtl/>
        </w:rPr>
        <w:t>ُ</w:t>
      </w:r>
      <w:r w:rsidRPr="00396333">
        <w:rPr>
          <w:color w:val="000000"/>
          <w:sz w:val="32"/>
          <w:szCs w:val="32"/>
          <w:rtl/>
        </w:rPr>
        <w:t>سب</w:t>
      </w:r>
      <w:r w:rsidRPr="00396333">
        <w:rPr>
          <w:rFonts w:hint="cs"/>
          <w:color w:val="000000"/>
          <w:sz w:val="32"/>
          <w:szCs w:val="32"/>
          <w:rtl/>
        </w:rPr>
        <w:t>ِّ</w:t>
      </w:r>
      <w:r w:rsidRPr="00396333">
        <w:rPr>
          <w:color w:val="000000"/>
          <w:sz w:val="32"/>
          <w:szCs w:val="32"/>
          <w:rtl/>
        </w:rPr>
        <w:t>ح الله</w:t>
      </w:r>
      <w:r w:rsidRPr="00396333">
        <w:rPr>
          <w:rFonts w:hint="cs"/>
          <w:color w:val="000000"/>
          <w:sz w:val="32"/>
          <w:szCs w:val="32"/>
          <w:rtl/>
        </w:rPr>
        <w:t>َ</w:t>
      </w:r>
      <w:r w:rsidRPr="00396333">
        <w:rPr>
          <w:color w:val="000000"/>
          <w:sz w:val="32"/>
          <w:szCs w:val="32"/>
          <w:rtl/>
        </w:rPr>
        <w:t xml:space="preserve"> وأطيار</w:t>
      </w:r>
      <w:r w:rsidRPr="00396333">
        <w:rPr>
          <w:rFonts w:hint="cs"/>
          <w:color w:val="000000"/>
          <w:sz w:val="32"/>
          <w:szCs w:val="32"/>
          <w:rtl/>
        </w:rPr>
        <w:t>ٌ</w:t>
      </w:r>
      <w:r w:rsidRPr="00396333">
        <w:rPr>
          <w:color w:val="000000"/>
          <w:sz w:val="32"/>
          <w:szCs w:val="32"/>
          <w:rtl/>
        </w:rPr>
        <w:t xml:space="preserve"> تغر</w:t>
      </w:r>
      <w:r w:rsidRPr="00396333">
        <w:rPr>
          <w:rFonts w:hint="cs"/>
          <w:color w:val="000000"/>
          <w:sz w:val="32"/>
          <w:szCs w:val="32"/>
          <w:rtl/>
        </w:rPr>
        <w:t>ّ</w:t>
      </w:r>
      <w:r w:rsidRPr="00396333">
        <w:rPr>
          <w:color w:val="000000"/>
          <w:sz w:val="32"/>
          <w:szCs w:val="32"/>
          <w:rtl/>
        </w:rPr>
        <w:t>د بحمده وعجماوات</w:t>
      </w:r>
      <w:r w:rsidRPr="00396333">
        <w:rPr>
          <w:rFonts w:hint="cs"/>
          <w:color w:val="000000"/>
          <w:sz w:val="32"/>
          <w:szCs w:val="32"/>
          <w:rtl/>
        </w:rPr>
        <w:t>ٌ</w:t>
      </w:r>
      <w:r w:rsidRPr="00396333">
        <w:rPr>
          <w:color w:val="000000"/>
          <w:sz w:val="32"/>
          <w:szCs w:val="32"/>
          <w:rtl/>
        </w:rPr>
        <w:t xml:space="preserve"> تعيش بفضله، وأناس</w:t>
      </w:r>
      <w:r w:rsidRPr="00396333">
        <w:rPr>
          <w:rFonts w:hint="cs"/>
          <w:color w:val="000000"/>
          <w:sz w:val="32"/>
          <w:szCs w:val="32"/>
          <w:rtl/>
        </w:rPr>
        <w:t>ٌ</w:t>
      </w:r>
      <w:r w:rsidRPr="00396333">
        <w:rPr>
          <w:color w:val="000000"/>
          <w:sz w:val="32"/>
          <w:szCs w:val="32"/>
          <w:rtl/>
        </w:rPr>
        <w:t xml:space="preserve"> زرعوا الع</w:t>
      </w:r>
      <w:r w:rsidRPr="00396333">
        <w:rPr>
          <w:rFonts w:hint="cs"/>
          <w:color w:val="000000"/>
          <w:sz w:val="32"/>
          <w:szCs w:val="32"/>
          <w:rtl/>
        </w:rPr>
        <w:t>ِ</w:t>
      </w:r>
      <w:r w:rsidRPr="00396333">
        <w:rPr>
          <w:color w:val="000000"/>
          <w:sz w:val="32"/>
          <w:szCs w:val="32"/>
          <w:rtl/>
        </w:rPr>
        <w:t>رق الأخضر ينتظرون نتاجه، تمتد</w:t>
      </w:r>
      <w:r w:rsidRPr="00396333">
        <w:rPr>
          <w:rFonts w:hint="cs"/>
          <w:color w:val="000000"/>
          <w:sz w:val="32"/>
          <w:szCs w:val="32"/>
          <w:rtl/>
        </w:rPr>
        <w:t>ّ</w:t>
      </w:r>
      <w:r w:rsidRPr="00396333">
        <w:rPr>
          <w:color w:val="000000"/>
          <w:sz w:val="32"/>
          <w:szCs w:val="32"/>
          <w:rtl/>
        </w:rPr>
        <w:t xml:space="preserve"> يد أثيمة من البشر </w:t>
      </w:r>
      <w:r w:rsidRPr="00396333">
        <w:rPr>
          <w:rFonts w:hint="cs"/>
          <w:color w:val="000000"/>
          <w:sz w:val="32"/>
          <w:szCs w:val="32"/>
          <w:rtl/>
        </w:rPr>
        <w:t>-</w:t>
      </w:r>
      <w:r w:rsidRPr="00396333">
        <w:rPr>
          <w:color w:val="000000"/>
          <w:sz w:val="32"/>
          <w:szCs w:val="32"/>
          <w:rtl/>
        </w:rPr>
        <w:t>وما هي من البشر</w:t>
      </w:r>
      <w:r w:rsidRPr="00396333">
        <w:rPr>
          <w:rFonts w:hint="cs"/>
          <w:color w:val="000000"/>
          <w:sz w:val="32"/>
          <w:szCs w:val="32"/>
          <w:rtl/>
        </w:rPr>
        <w:t>-</w:t>
      </w:r>
      <w:r w:rsidRPr="00396333">
        <w:rPr>
          <w:color w:val="000000"/>
          <w:sz w:val="32"/>
          <w:szCs w:val="32"/>
          <w:rtl/>
        </w:rPr>
        <w:t xml:space="preserve"> لتوقد النار في الأرض واللهب في السماء والحرقة في الكبد، فتأتي على خمسة</w:t>
      </w:r>
      <w:r w:rsidRPr="00396333">
        <w:rPr>
          <w:rFonts w:hint="cs"/>
          <w:color w:val="000000"/>
          <w:sz w:val="32"/>
          <w:szCs w:val="32"/>
          <w:rtl/>
        </w:rPr>
        <w:t>َ</w:t>
      </w:r>
      <w:r w:rsidRPr="00396333">
        <w:rPr>
          <w:color w:val="000000"/>
          <w:sz w:val="32"/>
          <w:szCs w:val="32"/>
          <w:rtl/>
        </w:rPr>
        <w:t xml:space="preserve"> عشر</w:t>
      </w:r>
      <w:r w:rsidRPr="00396333">
        <w:rPr>
          <w:rFonts w:hint="cs"/>
          <w:color w:val="000000"/>
          <w:sz w:val="32"/>
          <w:szCs w:val="32"/>
          <w:rtl/>
        </w:rPr>
        <w:t>َ</w:t>
      </w:r>
      <w:r w:rsidRPr="00396333">
        <w:rPr>
          <w:color w:val="000000"/>
          <w:sz w:val="32"/>
          <w:szCs w:val="32"/>
          <w:rtl/>
        </w:rPr>
        <w:t xml:space="preserve"> ألف هكتار من البساط الأخضر في ساحل الشام </w:t>
      </w:r>
      <w:r w:rsidRPr="00396333">
        <w:rPr>
          <w:rFonts w:hint="cs"/>
          <w:color w:val="000000"/>
          <w:sz w:val="32"/>
          <w:szCs w:val="32"/>
          <w:rtl/>
        </w:rPr>
        <w:t>-</w:t>
      </w:r>
      <w:r w:rsidRPr="00396333">
        <w:rPr>
          <w:color w:val="000000"/>
          <w:sz w:val="32"/>
          <w:szCs w:val="32"/>
          <w:rtl/>
        </w:rPr>
        <w:t>وهو ما يقارب مساحة مدينة دمشق لمرة ونصف</w:t>
      </w:r>
      <w:r w:rsidRPr="00396333">
        <w:rPr>
          <w:rFonts w:hint="cs"/>
          <w:color w:val="000000"/>
          <w:sz w:val="32"/>
          <w:szCs w:val="32"/>
          <w:rtl/>
        </w:rPr>
        <w:t>-</w:t>
      </w:r>
      <w:r w:rsidRPr="00396333">
        <w:rPr>
          <w:color w:val="000000"/>
          <w:sz w:val="32"/>
          <w:szCs w:val="32"/>
          <w:rtl/>
        </w:rPr>
        <w:t xml:space="preserve"> فيها الغابات والمناطق الزراعية والمحميات الطبيعية. </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إن</w:t>
      </w:r>
      <w:r w:rsidRPr="00396333">
        <w:rPr>
          <w:rFonts w:hint="cs"/>
          <w:color w:val="000000"/>
          <w:sz w:val="32"/>
          <w:szCs w:val="32"/>
          <w:rtl/>
        </w:rPr>
        <w:t>ّ</w:t>
      </w:r>
      <w:r w:rsidRPr="00396333">
        <w:rPr>
          <w:color w:val="000000"/>
          <w:sz w:val="32"/>
          <w:szCs w:val="32"/>
          <w:rtl/>
        </w:rPr>
        <w:t xml:space="preserve"> المدة المقد</w:t>
      </w:r>
      <w:r w:rsidRPr="00396333">
        <w:rPr>
          <w:rFonts w:hint="cs"/>
          <w:color w:val="000000"/>
          <w:sz w:val="32"/>
          <w:szCs w:val="32"/>
          <w:rtl/>
        </w:rPr>
        <w:t>َّ</w:t>
      </w:r>
      <w:r w:rsidRPr="00396333">
        <w:rPr>
          <w:color w:val="000000"/>
          <w:sz w:val="32"/>
          <w:szCs w:val="32"/>
          <w:rtl/>
        </w:rPr>
        <w:t>رة لإعادة المساحات الخضراء تحتاج إلى ما يقارب عشراً إلى عشرين عاماً حتى تستعيد نموَّها، وإلى ثلاثين إلى خمسين عاماً للوصول إلى مرحلة النضج الكامل.</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b/>
          <w:bCs/>
          <w:color w:val="000000"/>
          <w:sz w:val="32"/>
          <w:szCs w:val="32"/>
          <w:rtl/>
        </w:rPr>
        <w:t xml:space="preserve">أيها الإخوة: </w:t>
      </w:r>
      <w:r w:rsidRPr="00396333">
        <w:rPr>
          <w:color w:val="000000"/>
          <w:sz w:val="32"/>
          <w:szCs w:val="32"/>
          <w:rtl/>
        </w:rPr>
        <w:t>صحيح أن</w:t>
      </w:r>
      <w:r w:rsidRPr="00396333">
        <w:rPr>
          <w:rFonts w:hint="cs"/>
          <w:color w:val="000000"/>
          <w:sz w:val="32"/>
          <w:szCs w:val="32"/>
          <w:rtl/>
        </w:rPr>
        <w:t>ّ</w:t>
      </w:r>
      <w:r w:rsidRPr="00396333">
        <w:rPr>
          <w:color w:val="000000"/>
          <w:sz w:val="32"/>
          <w:szCs w:val="32"/>
          <w:rtl/>
        </w:rPr>
        <w:t xml:space="preserve"> الألم</w:t>
      </w:r>
      <w:r w:rsidRPr="00396333">
        <w:rPr>
          <w:rFonts w:hint="cs"/>
          <w:color w:val="000000"/>
          <w:sz w:val="32"/>
          <w:szCs w:val="32"/>
          <w:rtl/>
        </w:rPr>
        <w:t>َ</w:t>
      </w:r>
      <w:r w:rsidRPr="00396333">
        <w:rPr>
          <w:color w:val="000000"/>
          <w:sz w:val="32"/>
          <w:szCs w:val="32"/>
          <w:rtl/>
        </w:rPr>
        <w:t xml:space="preserve"> كبير والخسارة</w:t>
      </w:r>
      <w:r w:rsidRPr="00396333">
        <w:rPr>
          <w:rFonts w:hint="cs"/>
          <w:color w:val="000000"/>
          <w:sz w:val="32"/>
          <w:szCs w:val="32"/>
          <w:rtl/>
        </w:rPr>
        <w:t>َ</w:t>
      </w:r>
      <w:r w:rsidRPr="00396333">
        <w:rPr>
          <w:color w:val="000000"/>
          <w:sz w:val="32"/>
          <w:szCs w:val="32"/>
          <w:rtl/>
        </w:rPr>
        <w:t xml:space="preserve"> فادحة</w:t>
      </w:r>
      <w:r w:rsidRPr="00396333">
        <w:rPr>
          <w:rFonts w:hint="cs"/>
          <w:color w:val="000000"/>
          <w:sz w:val="32"/>
          <w:szCs w:val="32"/>
          <w:rtl/>
        </w:rPr>
        <w:t>،</w:t>
      </w:r>
      <w:r w:rsidRPr="00396333">
        <w:rPr>
          <w:color w:val="000000"/>
          <w:sz w:val="32"/>
          <w:szCs w:val="32"/>
          <w:rtl/>
        </w:rPr>
        <w:t xml:space="preserve"> ولكن</w:t>
      </w:r>
      <w:r w:rsidRPr="00396333">
        <w:rPr>
          <w:rFonts w:hint="cs"/>
          <w:color w:val="000000"/>
          <w:sz w:val="32"/>
          <w:szCs w:val="32"/>
          <w:rtl/>
        </w:rPr>
        <w:t>ّ</w:t>
      </w:r>
      <w:r w:rsidRPr="00396333">
        <w:rPr>
          <w:color w:val="000000"/>
          <w:sz w:val="32"/>
          <w:szCs w:val="32"/>
          <w:rtl/>
        </w:rPr>
        <w:t xml:space="preserve"> عون</w:t>
      </w:r>
      <w:r w:rsidRPr="00396333">
        <w:rPr>
          <w:rFonts w:hint="cs"/>
          <w:color w:val="000000"/>
          <w:sz w:val="32"/>
          <w:szCs w:val="32"/>
          <w:rtl/>
        </w:rPr>
        <w:t>َ</w:t>
      </w:r>
      <w:r w:rsidRPr="00396333">
        <w:rPr>
          <w:color w:val="000000"/>
          <w:sz w:val="32"/>
          <w:szCs w:val="32"/>
          <w:rtl/>
        </w:rPr>
        <w:t xml:space="preserve"> الله أكبر</w:t>
      </w:r>
      <w:r w:rsidRPr="00396333">
        <w:rPr>
          <w:rFonts w:hint="cs"/>
          <w:color w:val="000000"/>
          <w:sz w:val="32"/>
          <w:szCs w:val="32"/>
          <w:rtl/>
        </w:rPr>
        <w:t>ُ،</w:t>
      </w:r>
      <w:r w:rsidRPr="00396333">
        <w:rPr>
          <w:color w:val="000000"/>
          <w:sz w:val="32"/>
          <w:szCs w:val="32"/>
          <w:rtl/>
        </w:rPr>
        <w:t xml:space="preserve"> وعطا</w:t>
      </w:r>
      <w:r w:rsidRPr="00396333">
        <w:rPr>
          <w:rFonts w:hint="cs"/>
          <w:color w:val="000000"/>
          <w:sz w:val="32"/>
          <w:szCs w:val="32"/>
          <w:rtl/>
        </w:rPr>
        <w:t>ءَه</w:t>
      </w:r>
      <w:r w:rsidRPr="00396333">
        <w:rPr>
          <w:color w:val="000000"/>
          <w:sz w:val="32"/>
          <w:szCs w:val="32"/>
          <w:rtl/>
        </w:rPr>
        <w:t xml:space="preserve"> أوسع</w:t>
      </w:r>
      <w:r w:rsidRPr="00396333">
        <w:rPr>
          <w:rFonts w:hint="cs"/>
          <w:color w:val="000000"/>
          <w:sz w:val="32"/>
          <w:szCs w:val="32"/>
          <w:rtl/>
        </w:rPr>
        <w:t>ُ،</w:t>
      </w:r>
      <w:r w:rsidRPr="00396333">
        <w:rPr>
          <w:color w:val="000000"/>
          <w:sz w:val="32"/>
          <w:szCs w:val="32"/>
          <w:rtl/>
        </w:rPr>
        <w:t xml:space="preserve"> وأمل</w:t>
      </w:r>
      <w:r w:rsidRPr="00396333">
        <w:rPr>
          <w:rFonts w:hint="cs"/>
          <w:color w:val="000000"/>
          <w:sz w:val="32"/>
          <w:szCs w:val="32"/>
          <w:rtl/>
        </w:rPr>
        <w:t>َ</w:t>
      </w:r>
      <w:r w:rsidRPr="00396333">
        <w:rPr>
          <w:color w:val="000000"/>
          <w:sz w:val="32"/>
          <w:szCs w:val="32"/>
          <w:rtl/>
        </w:rPr>
        <w:t>نا بع</w:t>
      </w:r>
      <w:r w:rsidRPr="00396333">
        <w:rPr>
          <w:rFonts w:hint="cs"/>
          <w:color w:val="000000"/>
          <w:sz w:val="32"/>
          <w:szCs w:val="32"/>
          <w:rtl/>
        </w:rPr>
        <w:t>ِ</w:t>
      </w:r>
      <w:r w:rsidRPr="00396333">
        <w:rPr>
          <w:color w:val="000000"/>
          <w:sz w:val="32"/>
          <w:szCs w:val="32"/>
          <w:rtl/>
        </w:rPr>
        <w:t>و</w:t>
      </w:r>
      <w:r w:rsidRPr="00396333">
        <w:rPr>
          <w:rFonts w:hint="cs"/>
          <w:color w:val="000000"/>
          <w:sz w:val="32"/>
          <w:szCs w:val="32"/>
          <w:rtl/>
        </w:rPr>
        <w:t>َ</w:t>
      </w:r>
      <w:r w:rsidRPr="00396333">
        <w:rPr>
          <w:color w:val="000000"/>
          <w:sz w:val="32"/>
          <w:szCs w:val="32"/>
          <w:rtl/>
        </w:rPr>
        <w:t>ضه أعظم</w:t>
      </w:r>
      <w:r w:rsidRPr="00396333">
        <w:rPr>
          <w:rFonts w:hint="cs"/>
          <w:color w:val="000000"/>
          <w:sz w:val="32"/>
          <w:szCs w:val="32"/>
          <w:rtl/>
        </w:rPr>
        <w:t>ُ</w:t>
      </w:r>
      <w:r w:rsidRPr="00396333">
        <w:rPr>
          <w:color w:val="000000"/>
          <w:sz w:val="32"/>
          <w:szCs w:val="32"/>
          <w:rtl/>
        </w:rPr>
        <w:t>.</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في سورة الأنب</w:t>
      </w:r>
      <w:r w:rsidRPr="00396333">
        <w:rPr>
          <w:rFonts w:hint="cs"/>
          <w:color w:val="000000"/>
          <w:sz w:val="32"/>
          <w:szCs w:val="32"/>
          <w:rtl/>
        </w:rPr>
        <w:t>ي</w:t>
      </w:r>
      <w:r w:rsidRPr="00396333">
        <w:rPr>
          <w:color w:val="000000"/>
          <w:sz w:val="32"/>
          <w:szCs w:val="32"/>
          <w:rtl/>
        </w:rPr>
        <w:t xml:space="preserve">اء قال الله تعالى: </w:t>
      </w:r>
      <w:r w:rsidRPr="00396333">
        <w:rPr>
          <w:rFonts w:ascii="Times New Roman" w:hAnsi="Times New Roman" w:cs="Times New Roman" w:hint="cs"/>
          <w:color w:val="006600"/>
          <w:sz w:val="28"/>
          <w:szCs w:val="28"/>
          <w:rtl/>
        </w:rPr>
        <w:t>﴿‌</w:t>
      </w:r>
      <w:r w:rsidRPr="00396333">
        <w:rPr>
          <w:rFonts w:cs="DecoType Naskh" w:hint="cs"/>
          <w:color w:val="006600"/>
          <w:sz w:val="28"/>
          <w:szCs w:val="28"/>
          <w:rtl/>
        </w:rPr>
        <w:t>قَالُوا ‌حَرِّقُوهُ ‌وَانْصُرُوا آلِهَتَكُمْ إِنْ كُنْتُمْ فَاعِلِينَ (٦٨) قُلْنَا يَا نَارُ كُونِي بَرْدًا وَسَلَامًا عَلَى إِبْرَاهِيمَ (٦٩) وَأَرَادُوا بِهِ كَيْدًا فَجَعَلْنَاهُمُ الْأَخْسَرِينَ (٧٠) وَنَجَّيْنَاهُ وَلُوطًا إِلَى الْأَرْضِ الَّتِي بَارَكْنَا فِيهَا لِلْعَالَمِينَ (٧١)</w:t>
      </w:r>
      <w:r w:rsidRPr="00396333">
        <w:rPr>
          <w:rFonts w:ascii="Times New Roman" w:hAnsi="Times New Roman" w:cs="Times New Roman" w:hint="cs"/>
          <w:color w:val="006600"/>
          <w:sz w:val="28"/>
          <w:szCs w:val="28"/>
          <w:rtl/>
        </w:rPr>
        <w:t>﴾</w:t>
      </w:r>
      <w:r w:rsidRPr="00396333">
        <w:rPr>
          <w:rFonts w:hint="cs"/>
          <w:color w:val="000000"/>
          <w:sz w:val="32"/>
          <w:szCs w:val="32"/>
          <w:rtl/>
        </w:rPr>
        <w:t xml:space="preserve"> </w:t>
      </w:r>
      <w:r w:rsidRPr="00396333">
        <w:rPr>
          <w:rFonts w:hint="cs"/>
          <w:color w:val="000000"/>
          <w:sz w:val="24"/>
          <w:szCs w:val="24"/>
          <w:rtl/>
        </w:rPr>
        <w:t>[الأنبياء: 68-71]</w:t>
      </w:r>
      <w:r w:rsidRPr="00396333">
        <w:rPr>
          <w:rFonts w:hint="cs"/>
          <w:color w:val="000000"/>
          <w:sz w:val="32"/>
          <w:szCs w:val="32"/>
          <w:rtl/>
        </w:rPr>
        <w:t> </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 xml:space="preserve">قال الإمام </w:t>
      </w:r>
      <w:r w:rsidRPr="00396333">
        <w:rPr>
          <w:b/>
          <w:bCs/>
          <w:color w:val="000000"/>
          <w:sz w:val="32"/>
          <w:szCs w:val="32"/>
          <w:rtl/>
        </w:rPr>
        <w:t>القرطبي</w:t>
      </w:r>
      <w:r w:rsidRPr="00396333">
        <w:rPr>
          <w:color w:val="000000"/>
          <w:sz w:val="32"/>
          <w:szCs w:val="32"/>
          <w:rtl/>
        </w:rPr>
        <w:t xml:space="preserve"> في تفسيره: </w:t>
      </w:r>
      <w:r w:rsidRPr="00396333">
        <w:rPr>
          <w:rFonts w:hint="cs"/>
          <w:color w:val="000000"/>
          <w:sz w:val="32"/>
          <w:szCs w:val="32"/>
          <w:rtl/>
        </w:rPr>
        <w:t>(﴿قَالُوا حَرِّقُوهُ﴾ </w:t>
      </w:r>
      <w:r w:rsidRPr="00396333">
        <w:rPr>
          <w:color w:val="000000"/>
          <w:sz w:val="32"/>
          <w:szCs w:val="32"/>
          <w:rtl/>
        </w:rPr>
        <w:t>لما انقطعوا بالح</w:t>
      </w:r>
      <w:r w:rsidRPr="00396333">
        <w:rPr>
          <w:rFonts w:hint="cs"/>
          <w:color w:val="000000"/>
          <w:sz w:val="32"/>
          <w:szCs w:val="32"/>
          <w:rtl/>
        </w:rPr>
        <w:t>ُ</w:t>
      </w:r>
      <w:r w:rsidRPr="00396333">
        <w:rPr>
          <w:color w:val="000000"/>
          <w:sz w:val="32"/>
          <w:szCs w:val="32"/>
          <w:rtl/>
        </w:rPr>
        <w:t>ج</w:t>
      </w:r>
      <w:r w:rsidRPr="00396333">
        <w:rPr>
          <w:rFonts w:hint="cs"/>
          <w:color w:val="000000"/>
          <w:sz w:val="32"/>
          <w:szCs w:val="32"/>
          <w:rtl/>
        </w:rPr>
        <w:t>ّ</w:t>
      </w:r>
      <w:r w:rsidRPr="00396333">
        <w:rPr>
          <w:color w:val="000000"/>
          <w:sz w:val="32"/>
          <w:szCs w:val="32"/>
          <w:rtl/>
        </w:rPr>
        <w:t>ة أخذتهم ع</w:t>
      </w:r>
      <w:r w:rsidRPr="00396333">
        <w:rPr>
          <w:rFonts w:hint="cs"/>
          <w:color w:val="000000"/>
          <w:sz w:val="32"/>
          <w:szCs w:val="32"/>
          <w:rtl/>
        </w:rPr>
        <w:t>ِ</w:t>
      </w:r>
      <w:r w:rsidRPr="00396333">
        <w:rPr>
          <w:color w:val="000000"/>
          <w:sz w:val="32"/>
          <w:szCs w:val="32"/>
          <w:rtl/>
        </w:rPr>
        <w:t>ز</w:t>
      </w:r>
      <w:r w:rsidRPr="00396333">
        <w:rPr>
          <w:rFonts w:hint="cs"/>
          <w:color w:val="000000"/>
          <w:sz w:val="32"/>
          <w:szCs w:val="32"/>
          <w:rtl/>
        </w:rPr>
        <w:t>ّ</w:t>
      </w:r>
      <w:r w:rsidRPr="00396333">
        <w:rPr>
          <w:color w:val="000000"/>
          <w:sz w:val="32"/>
          <w:szCs w:val="32"/>
          <w:rtl/>
        </w:rPr>
        <w:t>ة</w:t>
      </w:r>
      <w:r w:rsidRPr="00396333">
        <w:rPr>
          <w:rFonts w:hint="cs"/>
          <w:color w:val="000000"/>
          <w:sz w:val="32"/>
          <w:szCs w:val="32"/>
          <w:rtl/>
        </w:rPr>
        <w:t>ٌ</w:t>
      </w:r>
      <w:r w:rsidRPr="00396333">
        <w:rPr>
          <w:color w:val="000000"/>
          <w:sz w:val="32"/>
          <w:szCs w:val="32"/>
          <w:rtl/>
        </w:rPr>
        <w:t xml:space="preserve"> بإثم وانصرفوا إلى طريق الغَشْم والغلبة وقالوا حر</w:t>
      </w:r>
      <w:r w:rsidRPr="00396333">
        <w:rPr>
          <w:rFonts w:hint="cs"/>
          <w:color w:val="000000"/>
          <w:sz w:val="32"/>
          <w:szCs w:val="32"/>
          <w:rtl/>
        </w:rPr>
        <w:t>ّ</w:t>
      </w:r>
      <w:r w:rsidRPr="00396333">
        <w:rPr>
          <w:color w:val="000000"/>
          <w:sz w:val="32"/>
          <w:szCs w:val="32"/>
          <w:rtl/>
        </w:rPr>
        <w:t>قوه</w:t>
      </w:r>
      <w:r w:rsidRPr="00396333">
        <w:rPr>
          <w:rFonts w:hint="cs"/>
          <w:color w:val="000000"/>
          <w:sz w:val="32"/>
          <w:szCs w:val="32"/>
          <w:rtl/>
        </w:rPr>
        <w:t>،</w:t>
      </w:r>
      <w:r w:rsidRPr="00396333">
        <w:rPr>
          <w:color w:val="000000"/>
          <w:sz w:val="32"/>
          <w:szCs w:val="32"/>
          <w:rtl/>
        </w:rPr>
        <w:t xml:space="preserve"> قاله ملكهم نمرود – وكأن</w:t>
      </w:r>
      <w:r w:rsidRPr="00396333">
        <w:rPr>
          <w:rFonts w:hint="cs"/>
          <w:color w:val="000000"/>
          <w:sz w:val="32"/>
          <w:szCs w:val="32"/>
          <w:rtl/>
        </w:rPr>
        <w:t>ّ</w:t>
      </w:r>
      <w:r w:rsidRPr="00396333">
        <w:rPr>
          <w:color w:val="000000"/>
          <w:sz w:val="32"/>
          <w:szCs w:val="32"/>
          <w:rtl/>
        </w:rPr>
        <w:t>ي بالحال هو الحال فإن من انقطعت بهم الحيلة في الإساءة لهذا الفتح المبين يقولون حر</w:t>
      </w:r>
      <w:r w:rsidRPr="00396333">
        <w:rPr>
          <w:rFonts w:hint="cs"/>
          <w:color w:val="000000"/>
          <w:sz w:val="32"/>
          <w:szCs w:val="32"/>
          <w:rtl/>
        </w:rPr>
        <w:t>ّ</w:t>
      </w:r>
      <w:r w:rsidRPr="00396333">
        <w:rPr>
          <w:color w:val="000000"/>
          <w:sz w:val="32"/>
          <w:szCs w:val="32"/>
          <w:rtl/>
        </w:rPr>
        <w:t>قوا أرزاق الناس وبلادهم</w:t>
      </w:r>
      <w:r w:rsidRPr="00396333">
        <w:rPr>
          <w:rFonts w:hint="cs"/>
          <w:color w:val="000000"/>
          <w:sz w:val="32"/>
          <w:szCs w:val="32"/>
          <w:rtl/>
        </w:rPr>
        <w:t>،</w:t>
      </w:r>
      <w:r w:rsidRPr="00396333">
        <w:rPr>
          <w:color w:val="000000"/>
          <w:sz w:val="32"/>
          <w:szCs w:val="32"/>
          <w:rtl/>
        </w:rPr>
        <w:t xml:space="preserve"> وانصروا بطشكم وظلمكم، يفسدون في الأرض أولئك هم الخاسرون-. </w:t>
      </w:r>
    </w:p>
    <w:p w:rsidR="00396333" w:rsidRPr="00396333" w:rsidRDefault="00396333" w:rsidP="007B1650">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 xml:space="preserve">قوله تعالى: </w:t>
      </w:r>
      <w:r w:rsidRPr="00396333">
        <w:rPr>
          <w:rFonts w:hint="cs"/>
          <w:color w:val="000000"/>
          <w:sz w:val="32"/>
          <w:szCs w:val="32"/>
          <w:rtl/>
        </w:rPr>
        <w:t>﴿‌وَأَرَادُوا ‌بِهِ ‌كَيْدًا﴾ </w:t>
      </w:r>
      <w:r w:rsidRPr="00396333">
        <w:rPr>
          <w:color w:val="000000"/>
          <w:sz w:val="32"/>
          <w:szCs w:val="32"/>
          <w:rtl/>
        </w:rPr>
        <w:t xml:space="preserve">أي أراد نمرود وأصحابه أن يمكروا به </w:t>
      </w:r>
      <w:r w:rsidRPr="00396333">
        <w:rPr>
          <w:rFonts w:hint="cs"/>
          <w:color w:val="000000"/>
          <w:sz w:val="32"/>
          <w:szCs w:val="32"/>
          <w:rtl/>
        </w:rPr>
        <w:t>﴿فَجَعَلْنَاهُمُ الْأَخْسَرِينَ﴾</w:t>
      </w:r>
      <w:r w:rsidRPr="00396333">
        <w:rPr>
          <w:color w:val="000000"/>
          <w:sz w:val="32"/>
          <w:szCs w:val="32"/>
          <w:rtl/>
        </w:rPr>
        <w:t xml:space="preserve"> أي في أعمالهم، ورددنا مكرهم عليهم بتسليطنا أضعف</w:t>
      </w:r>
      <w:r w:rsidRPr="00396333">
        <w:rPr>
          <w:rFonts w:hint="cs"/>
          <w:color w:val="000000"/>
          <w:sz w:val="32"/>
          <w:szCs w:val="32"/>
          <w:rtl/>
        </w:rPr>
        <w:t>َ</w:t>
      </w:r>
      <w:r w:rsidRPr="00396333">
        <w:rPr>
          <w:color w:val="000000"/>
          <w:sz w:val="32"/>
          <w:szCs w:val="32"/>
          <w:rtl/>
        </w:rPr>
        <w:t xml:space="preserve"> خلقنا. قال ابن عباس: سل</w:t>
      </w:r>
      <w:r w:rsidRPr="00396333">
        <w:rPr>
          <w:rFonts w:hint="cs"/>
          <w:color w:val="000000"/>
          <w:sz w:val="32"/>
          <w:szCs w:val="32"/>
          <w:rtl/>
        </w:rPr>
        <w:t>ّ</w:t>
      </w:r>
      <w:r w:rsidRPr="00396333">
        <w:rPr>
          <w:color w:val="000000"/>
          <w:sz w:val="32"/>
          <w:szCs w:val="32"/>
          <w:rtl/>
        </w:rPr>
        <w:t>ط الله عليهم أضعف</w:t>
      </w:r>
      <w:r w:rsidRPr="00396333">
        <w:rPr>
          <w:rFonts w:hint="cs"/>
          <w:color w:val="000000"/>
          <w:sz w:val="32"/>
          <w:szCs w:val="32"/>
          <w:rtl/>
        </w:rPr>
        <w:t>َ</w:t>
      </w:r>
      <w:r w:rsidRPr="00396333">
        <w:rPr>
          <w:color w:val="000000"/>
          <w:sz w:val="32"/>
          <w:szCs w:val="32"/>
          <w:rtl/>
        </w:rPr>
        <w:t xml:space="preserve"> خلقه البعوض، وقعت واحدة في منخر نمرود فلم تزل تأكل إلى أن وصلت دماغه، وكان أكرم</w:t>
      </w:r>
      <w:r w:rsidRPr="00396333">
        <w:rPr>
          <w:rFonts w:hint="cs"/>
          <w:color w:val="000000"/>
          <w:sz w:val="32"/>
          <w:szCs w:val="32"/>
          <w:rtl/>
        </w:rPr>
        <w:t>َ</w:t>
      </w:r>
      <w:r w:rsidRPr="00396333">
        <w:rPr>
          <w:color w:val="000000"/>
          <w:sz w:val="32"/>
          <w:szCs w:val="32"/>
          <w:rtl/>
        </w:rPr>
        <w:t xml:space="preserve"> الناس عليه الذي يضرب رأس</w:t>
      </w:r>
      <w:r w:rsidRPr="00396333">
        <w:rPr>
          <w:rFonts w:hint="cs"/>
          <w:color w:val="000000"/>
          <w:sz w:val="32"/>
          <w:szCs w:val="32"/>
          <w:rtl/>
        </w:rPr>
        <w:t>َ</w:t>
      </w:r>
      <w:r w:rsidRPr="00396333">
        <w:rPr>
          <w:color w:val="000000"/>
          <w:sz w:val="32"/>
          <w:szCs w:val="32"/>
          <w:rtl/>
        </w:rPr>
        <w:t>ه بمرزبة من حديد)</w:t>
      </w:r>
      <w:r w:rsidRPr="00396333">
        <w:rPr>
          <w:rFonts w:hint="cs"/>
          <w:color w:val="000000"/>
          <w:sz w:val="32"/>
          <w:szCs w:val="32"/>
          <w:rtl/>
        </w:rPr>
        <w:t>.</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ونحن نسأل الله تعالى أن يرد</w:t>
      </w:r>
      <w:r w:rsidRPr="00396333">
        <w:rPr>
          <w:rFonts w:hint="cs"/>
          <w:color w:val="000000"/>
          <w:sz w:val="32"/>
          <w:szCs w:val="32"/>
          <w:rtl/>
        </w:rPr>
        <w:t>ّ</w:t>
      </w:r>
      <w:r w:rsidRPr="00396333">
        <w:rPr>
          <w:color w:val="000000"/>
          <w:sz w:val="32"/>
          <w:szCs w:val="32"/>
          <w:rtl/>
        </w:rPr>
        <w:t xml:space="preserve"> كيد من كاد الشام في نحره</w:t>
      </w:r>
      <w:r w:rsidR="007B1650">
        <w:rPr>
          <w:rFonts w:hint="cs"/>
          <w:color w:val="000000"/>
          <w:sz w:val="32"/>
          <w:szCs w:val="32"/>
          <w:rtl/>
        </w:rPr>
        <w:t>،</w:t>
      </w:r>
      <w:bookmarkStart w:id="0" w:name="_GoBack"/>
      <w:bookmarkEnd w:id="0"/>
      <w:r w:rsidRPr="00396333">
        <w:rPr>
          <w:color w:val="000000"/>
          <w:sz w:val="32"/>
          <w:szCs w:val="32"/>
          <w:rtl/>
        </w:rPr>
        <w:t xml:space="preserve"> وأن</w:t>
      </w:r>
      <w:r w:rsidRPr="00396333">
        <w:rPr>
          <w:rFonts w:hint="cs"/>
          <w:color w:val="000000"/>
          <w:sz w:val="32"/>
          <w:szCs w:val="32"/>
          <w:rtl/>
        </w:rPr>
        <w:t xml:space="preserve"> </w:t>
      </w:r>
      <w:r w:rsidRPr="00396333">
        <w:rPr>
          <w:color w:val="000000"/>
          <w:sz w:val="32"/>
          <w:szCs w:val="32"/>
          <w:rtl/>
        </w:rPr>
        <w:t>يجعل هذه النار بردا</w:t>
      </w:r>
      <w:r w:rsidRPr="00396333">
        <w:rPr>
          <w:rFonts w:hint="cs"/>
          <w:color w:val="000000"/>
          <w:sz w:val="32"/>
          <w:szCs w:val="32"/>
          <w:rtl/>
        </w:rPr>
        <w:t>ً</w:t>
      </w:r>
      <w:r w:rsidRPr="00396333">
        <w:rPr>
          <w:color w:val="000000"/>
          <w:sz w:val="32"/>
          <w:szCs w:val="32"/>
          <w:rtl/>
        </w:rPr>
        <w:t xml:space="preserve"> وسلاما</w:t>
      </w:r>
      <w:r w:rsidRPr="00396333">
        <w:rPr>
          <w:rFonts w:hint="cs"/>
          <w:color w:val="000000"/>
          <w:sz w:val="32"/>
          <w:szCs w:val="32"/>
          <w:rtl/>
        </w:rPr>
        <w:t>ً</w:t>
      </w:r>
      <w:r w:rsidRPr="00396333">
        <w:rPr>
          <w:color w:val="000000"/>
          <w:sz w:val="32"/>
          <w:szCs w:val="32"/>
          <w:rtl/>
        </w:rPr>
        <w:t xml:space="preserve"> على ساحلنا</w:t>
      </w:r>
      <w:r w:rsidRPr="00396333">
        <w:rPr>
          <w:rFonts w:hint="cs"/>
          <w:color w:val="000000"/>
          <w:sz w:val="32"/>
          <w:szCs w:val="32"/>
          <w:rtl/>
        </w:rPr>
        <w:t>.</w:t>
      </w:r>
    </w:p>
    <w:p w:rsidR="00396333" w:rsidRPr="00396333" w:rsidRDefault="00396333" w:rsidP="007B1650">
      <w:pPr>
        <w:tabs>
          <w:tab w:val="left" w:pos="565"/>
        </w:tabs>
        <w:spacing w:beforeLines="20" w:before="48" w:afterLines="20" w:after="48" w:line="247" w:lineRule="auto"/>
        <w:ind w:left="-908" w:right="-993" w:firstLine="282"/>
        <w:rPr>
          <w:color w:val="000000"/>
          <w:sz w:val="32"/>
          <w:szCs w:val="32"/>
          <w:rtl/>
        </w:rPr>
      </w:pPr>
      <w:r w:rsidRPr="00396333">
        <w:rPr>
          <w:b/>
          <w:bCs/>
          <w:color w:val="000000"/>
          <w:sz w:val="32"/>
          <w:szCs w:val="32"/>
          <w:rtl/>
        </w:rPr>
        <w:t>أيها الإخوة:</w:t>
      </w:r>
      <w:r w:rsidR="007B1650">
        <w:rPr>
          <w:rFonts w:hint="cs"/>
          <w:b/>
          <w:bCs/>
          <w:color w:val="000000"/>
          <w:sz w:val="32"/>
          <w:szCs w:val="32"/>
          <w:rtl/>
        </w:rPr>
        <w:t xml:space="preserve"> </w:t>
      </w:r>
      <w:r w:rsidRPr="00396333">
        <w:rPr>
          <w:color w:val="000000"/>
          <w:sz w:val="32"/>
          <w:szCs w:val="32"/>
          <w:rtl/>
        </w:rPr>
        <w:t>في كتب السنة الشريفة أحاديث ترشد المسلم للتنبه عند التعامل مع النار فقد عنو</w:t>
      </w:r>
      <w:r w:rsidRPr="00396333">
        <w:rPr>
          <w:rFonts w:hint="cs"/>
          <w:color w:val="000000"/>
          <w:sz w:val="32"/>
          <w:szCs w:val="32"/>
          <w:rtl/>
        </w:rPr>
        <w:t>َ</w:t>
      </w:r>
      <w:r w:rsidRPr="00396333">
        <w:rPr>
          <w:color w:val="000000"/>
          <w:sz w:val="32"/>
          <w:szCs w:val="32"/>
          <w:rtl/>
        </w:rPr>
        <w:t>ن البخاري في صحيحه بابا</w:t>
      </w:r>
      <w:r w:rsidRPr="00396333">
        <w:rPr>
          <w:rFonts w:hint="cs"/>
          <w:color w:val="000000"/>
          <w:sz w:val="32"/>
          <w:szCs w:val="32"/>
          <w:rtl/>
        </w:rPr>
        <w:t>ً</w:t>
      </w:r>
      <w:r w:rsidRPr="00396333">
        <w:rPr>
          <w:color w:val="000000"/>
          <w:sz w:val="32"/>
          <w:szCs w:val="32"/>
          <w:rtl/>
        </w:rPr>
        <w:t xml:space="preserve"> فقال: </w:t>
      </w:r>
      <w:r w:rsidRPr="00396333">
        <w:rPr>
          <w:b/>
          <w:bCs/>
          <w:color w:val="000000"/>
          <w:sz w:val="32"/>
          <w:szCs w:val="32"/>
          <w:rtl/>
        </w:rPr>
        <w:t>(بَاب: لَا تُتْرَكُ النَّارُ فِي الْبَيْتِ عِنْدَ النوم</w:t>
      </w:r>
      <w:r w:rsidRPr="00396333">
        <w:rPr>
          <w:rFonts w:hint="cs"/>
          <w:b/>
          <w:bCs/>
          <w:color w:val="000000"/>
          <w:sz w:val="32"/>
          <w:szCs w:val="32"/>
          <w:rtl/>
        </w:rPr>
        <w:t>)</w:t>
      </w:r>
      <w:r w:rsidRPr="00396333">
        <w:rPr>
          <w:color w:val="000000"/>
          <w:sz w:val="32"/>
          <w:szCs w:val="32"/>
          <w:rtl/>
        </w:rPr>
        <w:t xml:space="preserve">، أخرج فيه حديث عبد الله بن عمر رضي الله عنهما عن النبي صَلَّى اللَّهُ عَلَيْهِ وَسَلَّمَ قَالَ: </w:t>
      </w:r>
      <w:r w:rsidRPr="00396333">
        <w:rPr>
          <w:rFonts w:hint="cs"/>
          <w:b/>
          <w:bCs/>
          <w:color w:val="0000FF"/>
          <w:sz w:val="32"/>
          <w:szCs w:val="28"/>
          <w:rtl/>
        </w:rPr>
        <w:t>«</w:t>
      </w:r>
      <w:r w:rsidRPr="00396333">
        <w:rPr>
          <w:b/>
          <w:bCs/>
          <w:color w:val="0000FF"/>
          <w:sz w:val="32"/>
          <w:szCs w:val="28"/>
          <w:rtl/>
        </w:rPr>
        <w:t>لَا تَتْرُكُوا النار في بيوتكم حين تنامون</w:t>
      </w:r>
      <w:r w:rsidRPr="00396333">
        <w:rPr>
          <w:rFonts w:hint="eastAsia"/>
          <w:b/>
          <w:bCs/>
          <w:color w:val="0000FF"/>
          <w:sz w:val="32"/>
          <w:szCs w:val="28"/>
          <w:rtl/>
        </w:rPr>
        <w:t>»</w:t>
      </w:r>
      <w:r w:rsidRPr="00396333">
        <w:rPr>
          <w:rFonts w:hint="cs"/>
          <w:b/>
          <w:bCs/>
          <w:color w:val="0000FF"/>
          <w:sz w:val="32"/>
          <w:szCs w:val="28"/>
          <w:rtl/>
        </w:rPr>
        <w:t>.</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وحديث جَابِرِ بْنِ عَبْدِ اللَّهِ رضي الله عنهما قال:</w:t>
      </w:r>
      <w:r w:rsidRPr="00396333">
        <w:rPr>
          <w:rFonts w:hint="cs"/>
          <w:color w:val="000000"/>
          <w:sz w:val="32"/>
          <w:szCs w:val="32"/>
          <w:rtl/>
        </w:rPr>
        <w:t xml:space="preserve"> </w:t>
      </w:r>
      <w:r w:rsidRPr="00396333">
        <w:rPr>
          <w:color w:val="000000"/>
          <w:sz w:val="32"/>
          <w:szCs w:val="32"/>
          <w:rtl/>
        </w:rPr>
        <w:t xml:space="preserve">قال رسول الله صَلَّى اللَّهُ عَلَيْهِ وَسَلَّمَ: </w:t>
      </w:r>
      <w:r w:rsidRPr="00396333">
        <w:rPr>
          <w:rFonts w:hint="cs"/>
          <w:b/>
          <w:bCs/>
          <w:color w:val="0000FF"/>
          <w:sz w:val="32"/>
          <w:szCs w:val="28"/>
          <w:rtl/>
        </w:rPr>
        <w:t>«</w:t>
      </w:r>
      <w:r w:rsidRPr="00396333">
        <w:rPr>
          <w:b/>
          <w:bCs/>
          <w:color w:val="0000FF"/>
          <w:sz w:val="32"/>
          <w:szCs w:val="28"/>
          <w:rtl/>
        </w:rPr>
        <w:t>خَمِّرُوا الْآنِيَةَ، وَأَجِيفُوا الْأَبْوَابَ، وَأَطْفِئُوا الْمَصَابِيحَ، فَإِنَّ الْفُوَيْسِقَةَ رُبَّمَا جَرَّتِ الفتيلة فأحرقت أهل البيت</w:t>
      </w:r>
      <w:r w:rsidRPr="00396333">
        <w:rPr>
          <w:rFonts w:hint="cs"/>
          <w:b/>
          <w:bCs/>
          <w:color w:val="0000FF"/>
          <w:sz w:val="32"/>
          <w:szCs w:val="28"/>
          <w:rtl/>
        </w:rPr>
        <w:t>».</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 xml:space="preserve">وترجم ابن ماجه في سننه </w:t>
      </w:r>
      <w:r w:rsidRPr="00396333">
        <w:rPr>
          <w:rFonts w:hint="cs"/>
          <w:b/>
          <w:bCs/>
          <w:color w:val="000000"/>
          <w:sz w:val="32"/>
          <w:szCs w:val="32"/>
          <w:rtl/>
        </w:rPr>
        <w:t>(</w:t>
      </w:r>
      <w:r w:rsidRPr="00396333">
        <w:rPr>
          <w:b/>
          <w:bCs/>
          <w:color w:val="000000"/>
          <w:sz w:val="32"/>
          <w:szCs w:val="32"/>
          <w:rtl/>
        </w:rPr>
        <w:t>بَابُ إِطْفَاءِ النَّارِ عِنْدَ الْمَبِيتِ</w:t>
      </w:r>
      <w:r w:rsidRPr="00396333">
        <w:rPr>
          <w:rFonts w:hint="cs"/>
          <w:b/>
          <w:bCs/>
          <w:color w:val="000000"/>
          <w:sz w:val="32"/>
          <w:szCs w:val="32"/>
          <w:rtl/>
        </w:rPr>
        <w:t>)</w:t>
      </w:r>
      <w:r w:rsidRPr="00396333">
        <w:rPr>
          <w:color w:val="000000"/>
          <w:sz w:val="32"/>
          <w:szCs w:val="32"/>
          <w:rtl/>
        </w:rPr>
        <w:t xml:space="preserve">، وترجم أبو داود </w:t>
      </w:r>
      <w:r w:rsidRPr="00396333">
        <w:rPr>
          <w:rFonts w:hint="cs"/>
          <w:b/>
          <w:bCs/>
          <w:color w:val="000000"/>
          <w:sz w:val="32"/>
          <w:szCs w:val="32"/>
          <w:rtl/>
        </w:rPr>
        <w:t>(</w:t>
      </w:r>
      <w:r w:rsidRPr="00396333">
        <w:rPr>
          <w:b/>
          <w:bCs/>
          <w:color w:val="000000"/>
          <w:sz w:val="32"/>
          <w:szCs w:val="32"/>
          <w:rtl/>
        </w:rPr>
        <w:t>باب إطفاء ‌النار بالليل</w:t>
      </w:r>
      <w:r w:rsidRPr="00396333">
        <w:rPr>
          <w:rFonts w:hint="cs"/>
          <w:b/>
          <w:bCs/>
          <w:color w:val="000000"/>
          <w:sz w:val="32"/>
          <w:szCs w:val="32"/>
          <w:rtl/>
        </w:rPr>
        <w:t>)</w:t>
      </w:r>
      <w:r w:rsidRPr="00396333">
        <w:rPr>
          <w:color w:val="000000"/>
          <w:sz w:val="32"/>
          <w:szCs w:val="32"/>
          <w:rtl/>
        </w:rPr>
        <w:t>، وترجم الترمذي ‌‌</w:t>
      </w:r>
      <w:r w:rsidRPr="00396333">
        <w:rPr>
          <w:rFonts w:hint="cs"/>
          <w:b/>
          <w:bCs/>
          <w:color w:val="000000"/>
          <w:sz w:val="32"/>
          <w:szCs w:val="32"/>
          <w:rtl/>
        </w:rPr>
        <w:t>(</w:t>
      </w:r>
      <w:r w:rsidRPr="00396333">
        <w:rPr>
          <w:b/>
          <w:bCs/>
          <w:color w:val="000000"/>
          <w:sz w:val="32"/>
          <w:szCs w:val="32"/>
          <w:rtl/>
        </w:rPr>
        <w:t>بَابُ مَا جَاءَ فِي تَخْمِيرِ الإِنَاءِ، وَإِطْفَاءِ السِّرَاجِ، وَالنَّارِ عِنْدَ المَنَامِ</w:t>
      </w:r>
      <w:r w:rsidRPr="00396333">
        <w:rPr>
          <w:rFonts w:hint="cs"/>
          <w:b/>
          <w:bCs/>
          <w:color w:val="000000"/>
          <w:sz w:val="32"/>
          <w:szCs w:val="32"/>
          <w:rtl/>
        </w:rPr>
        <w:t>)</w:t>
      </w:r>
      <w:r w:rsidRPr="00396333">
        <w:rPr>
          <w:rFonts w:hint="cs"/>
          <w:color w:val="000000"/>
          <w:sz w:val="32"/>
          <w:szCs w:val="32"/>
          <w:rtl/>
        </w:rPr>
        <w:t>.</w:t>
      </w:r>
    </w:p>
    <w:p w:rsidR="00396333" w:rsidRPr="00396333" w:rsidRDefault="00396333" w:rsidP="001D20EA">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 xml:space="preserve">قال </w:t>
      </w:r>
      <w:r w:rsidRPr="00396333">
        <w:rPr>
          <w:b/>
          <w:bCs/>
          <w:color w:val="000000"/>
          <w:sz w:val="32"/>
          <w:szCs w:val="32"/>
          <w:rtl/>
        </w:rPr>
        <w:t>القرطبي</w:t>
      </w:r>
      <w:r w:rsidRPr="00396333">
        <w:rPr>
          <w:color w:val="000000"/>
          <w:sz w:val="32"/>
          <w:szCs w:val="32"/>
          <w:rtl/>
        </w:rPr>
        <w:t xml:space="preserve"> المحد</w:t>
      </w:r>
      <w:r w:rsidRPr="00396333">
        <w:rPr>
          <w:rFonts w:hint="cs"/>
          <w:color w:val="000000"/>
          <w:sz w:val="32"/>
          <w:szCs w:val="32"/>
          <w:rtl/>
        </w:rPr>
        <w:t>ِّ</w:t>
      </w:r>
      <w:r w:rsidRPr="00396333">
        <w:rPr>
          <w:color w:val="000000"/>
          <w:sz w:val="32"/>
          <w:szCs w:val="32"/>
          <w:rtl/>
        </w:rPr>
        <w:t xml:space="preserve">ث: </w:t>
      </w:r>
      <w:r w:rsidRPr="00396333">
        <w:rPr>
          <w:rFonts w:hint="cs"/>
          <w:color w:val="000000"/>
          <w:sz w:val="32"/>
          <w:szCs w:val="32"/>
          <w:rtl/>
        </w:rPr>
        <w:t>(</w:t>
      </w:r>
      <w:r w:rsidRPr="00396333">
        <w:rPr>
          <w:color w:val="000000"/>
          <w:sz w:val="32"/>
          <w:szCs w:val="32"/>
          <w:rtl/>
        </w:rPr>
        <w:t>جميع أوامر هذا الباب من باب الإرشاد إلى المصلحة</w:t>
      </w:r>
      <w:r w:rsidRPr="00396333">
        <w:rPr>
          <w:rFonts w:hint="cs"/>
          <w:color w:val="000000"/>
          <w:sz w:val="32"/>
          <w:szCs w:val="32"/>
          <w:rtl/>
        </w:rPr>
        <w:t>،</w:t>
      </w:r>
      <w:r w:rsidRPr="00396333">
        <w:rPr>
          <w:color w:val="000000"/>
          <w:sz w:val="32"/>
          <w:szCs w:val="32"/>
          <w:rtl/>
        </w:rPr>
        <w:t xml:space="preserve"> ويحتمل أن تكون للندب</w:t>
      </w:r>
      <w:r w:rsidRPr="00396333">
        <w:rPr>
          <w:rFonts w:hint="cs"/>
          <w:color w:val="000000"/>
          <w:sz w:val="32"/>
          <w:szCs w:val="32"/>
          <w:rtl/>
        </w:rPr>
        <w:t>،</w:t>
      </w:r>
      <w:r w:rsidRPr="00396333">
        <w:rPr>
          <w:color w:val="000000"/>
          <w:sz w:val="32"/>
          <w:szCs w:val="32"/>
          <w:rtl/>
        </w:rPr>
        <w:t xml:space="preserve"> ولا سي</w:t>
      </w:r>
      <w:r w:rsidRPr="00396333">
        <w:rPr>
          <w:rFonts w:hint="cs"/>
          <w:color w:val="000000"/>
          <w:sz w:val="32"/>
          <w:szCs w:val="32"/>
          <w:rtl/>
        </w:rPr>
        <w:t>ّ</w:t>
      </w:r>
      <w:r w:rsidRPr="00396333">
        <w:rPr>
          <w:color w:val="000000"/>
          <w:sz w:val="32"/>
          <w:szCs w:val="32"/>
          <w:rtl/>
        </w:rPr>
        <w:t>ما في حق من يفعل ذلك بنية امتثال الأمر</w:t>
      </w:r>
      <w:r w:rsidRPr="00396333">
        <w:rPr>
          <w:rFonts w:hint="cs"/>
          <w:color w:val="000000"/>
          <w:sz w:val="32"/>
          <w:szCs w:val="32"/>
          <w:rtl/>
        </w:rPr>
        <w:t>)</w:t>
      </w:r>
      <w:r w:rsidRPr="00396333">
        <w:rPr>
          <w:color w:val="000000"/>
          <w:sz w:val="32"/>
          <w:szCs w:val="32"/>
          <w:rtl/>
        </w:rPr>
        <w:t xml:space="preserve">. </w:t>
      </w:r>
    </w:p>
    <w:p w:rsidR="006E1A5B" w:rsidRDefault="00396333" w:rsidP="007B1650">
      <w:pPr>
        <w:tabs>
          <w:tab w:val="left" w:pos="565"/>
        </w:tabs>
        <w:spacing w:beforeLines="20" w:before="48" w:afterLines="20" w:after="48" w:line="247" w:lineRule="auto"/>
        <w:ind w:left="-908" w:right="-993" w:firstLine="282"/>
        <w:rPr>
          <w:color w:val="000000"/>
          <w:sz w:val="32"/>
          <w:szCs w:val="32"/>
          <w:rtl/>
        </w:rPr>
      </w:pPr>
      <w:r w:rsidRPr="00396333">
        <w:rPr>
          <w:color w:val="000000"/>
          <w:sz w:val="32"/>
          <w:szCs w:val="32"/>
          <w:rtl/>
        </w:rPr>
        <w:t>نسأل الله تعالى أن يعيذنا من النار</w:t>
      </w:r>
      <w:r w:rsidRPr="00396333">
        <w:rPr>
          <w:rFonts w:hint="cs"/>
          <w:color w:val="000000"/>
          <w:sz w:val="32"/>
          <w:szCs w:val="32"/>
          <w:rtl/>
        </w:rPr>
        <w:t>،</w:t>
      </w:r>
      <w:r w:rsidRPr="00396333">
        <w:rPr>
          <w:color w:val="000000"/>
          <w:sz w:val="32"/>
          <w:szCs w:val="32"/>
          <w:rtl/>
        </w:rPr>
        <w:t xml:space="preserve"> وأن يجعل النار بردا</w:t>
      </w:r>
      <w:r w:rsidRPr="00396333">
        <w:rPr>
          <w:rFonts w:hint="cs"/>
          <w:color w:val="000000"/>
          <w:sz w:val="32"/>
          <w:szCs w:val="32"/>
          <w:rtl/>
        </w:rPr>
        <w:t>ً</w:t>
      </w:r>
      <w:r w:rsidRPr="00396333">
        <w:rPr>
          <w:color w:val="000000"/>
          <w:sz w:val="32"/>
          <w:szCs w:val="32"/>
          <w:rtl/>
        </w:rPr>
        <w:t xml:space="preserve"> وسلاما</w:t>
      </w:r>
      <w:r w:rsidRPr="00396333">
        <w:rPr>
          <w:rFonts w:hint="cs"/>
          <w:color w:val="000000"/>
          <w:sz w:val="32"/>
          <w:szCs w:val="32"/>
          <w:rtl/>
        </w:rPr>
        <w:t>ً</w:t>
      </w:r>
      <w:r w:rsidRPr="00396333">
        <w:rPr>
          <w:color w:val="000000"/>
          <w:sz w:val="32"/>
          <w:szCs w:val="32"/>
          <w:rtl/>
        </w:rPr>
        <w:t xml:space="preserve"> على ساحل الشام</w:t>
      </w:r>
      <w:r w:rsidRPr="00396333">
        <w:rPr>
          <w:rFonts w:hint="cs"/>
          <w:color w:val="000000"/>
          <w:sz w:val="32"/>
          <w:szCs w:val="32"/>
          <w:rtl/>
        </w:rPr>
        <w:t>،</w:t>
      </w:r>
      <w:r w:rsidRPr="00396333">
        <w:rPr>
          <w:color w:val="000000"/>
          <w:sz w:val="32"/>
          <w:szCs w:val="32"/>
          <w:rtl/>
        </w:rPr>
        <w:t xml:space="preserve"> وأن يعو</w:t>
      </w:r>
      <w:r w:rsidRPr="00396333">
        <w:rPr>
          <w:rFonts w:hint="cs"/>
          <w:color w:val="000000"/>
          <w:sz w:val="32"/>
          <w:szCs w:val="32"/>
          <w:rtl/>
        </w:rPr>
        <w:t>ِّ</w:t>
      </w:r>
      <w:r w:rsidRPr="00396333">
        <w:rPr>
          <w:color w:val="000000"/>
          <w:sz w:val="32"/>
          <w:szCs w:val="32"/>
          <w:rtl/>
        </w:rPr>
        <w:t>ض الفاقدين خيرا</w:t>
      </w:r>
      <w:r w:rsidRPr="00396333">
        <w:rPr>
          <w:rFonts w:hint="cs"/>
          <w:color w:val="000000"/>
          <w:sz w:val="32"/>
          <w:szCs w:val="32"/>
          <w:rtl/>
        </w:rPr>
        <w:t>ً،</w:t>
      </w:r>
      <w:r w:rsidRPr="00396333">
        <w:rPr>
          <w:color w:val="000000"/>
          <w:sz w:val="32"/>
          <w:szCs w:val="32"/>
          <w:rtl/>
        </w:rPr>
        <w:t xml:space="preserve"> وأن يرد</w:t>
      </w:r>
      <w:r w:rsidRPr="00396333">
        <w:rPr>
          <w:rFonts w:hint="cs"/>
          <w:color w:val="000000"/>
          <w:sz w:val="32"/>
          <w:szCs w:val="32"/>
          <w:rtl/>
        </w:rPr>
        <w:t>ّ</w:t>
      </w:r>
      <w:r w:rsidRPr="00396333">
        <w:rPr>
          <w:color w:val="000000"/>
          <w:sz w:val="32"/>
          <w:szCs w:val="32"/>
          <w:rtl/>
        </w:rPr>
        <w:t xml:space="preserve"> كيد الكائدين في نحرهم.</w:t>
      </w:r>
    </w:p>
    <w:p w:rsidR="00F922A8" w:rsidRPr="007B1650" w:rsidRDefault="00F922A8" w:rsidP="006E1A5B">
      <w:pPr>
        <w:jc w:val="center"/>
        <w:rPr>
          <w:color w:val="FF0000"/>
          <w:sz w:val="32"/>
          <w:szCs w:val="32"/>
          <w:rtl/>
        </w:rPr>
      </w:pPr>
      <w:r w:rsidRPr="007B1650">
        <w:rPr>
          <w:color w:val="FF0000"/>
          <w:sz w:val="32"/>
          <w:szCs w:val="32"/>
          <w:rtl/>
        </w:rPr>
        <w:t>والحمد لله رب العالمين</w:t>
      </w:r>
    </w:p>
    <w:sectPr w:rsidR="00F922A8" w:rsidRPr="007B1650"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3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20EA"/>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96333"/>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1650"/>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50B8"/>
  <w15:docId w15:val="{B9AE13F1-43A7-4002-AC4B-FB86B291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39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26</TotalTime>
  <Pages>1</Pages>
  <Words>443</Words>
  <Characters>2528</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2025-07-12T12:00:00Z</dcterms:created>
  <dcterms:modified xsi:type="dcterms:W3CDTF">2025-07-12T12:28:00Z</dcterms:modified>
</cp:coreProperties>
</file>