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960AE" w14:textId="77777777" w:rsidR="00DE79DC" w:rsidRPr="003440C2" w:rsidRDefault="00DE79DC" w:rsidP="00653DAE">
      <w:pPr>
        <w:tabs>
          <w:tab w:val="left" w:pos="565"/>
        </w:tabs>
        <w:spacing w:beforeLines="20" w:before="48" w:afterLines="20" w:after="48" w:line="247" w:lineRule="auto"/>
        <w:ind w:left="-341" w:right="-284"/>
        <w:jc w:val="center"/>
        <w:rPr>
          <w:sz w:val="26"/>
          <w:szCs w:val="26"/>
          <w:rtl/>
        </w:rPr>
      </w:pPr>
      <w:r w:rsidRPr="003440C2">
        <w:rPr>
          <w:rFonts w:hint="cs"/>
          <w:noProof/>
          <w:sz w:val="34"/>
          <w:szCs w:val="34"/>
          <w:rtl/>
          <w:lang w:bidi="ar-SA"/>
        </w:rPr>
        <w:drawing>
          <wp:anchor distT="0" distB="0" distL="114300" distR="114300" simplePos="0" relativeHeight="251658240" behindDoc="0" locked="0" layoutInCell="1" allowOverlap="1" wp14:anchorId="2F9EC24E" wp14:editId="7890F87C">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EE913" w14:textId="77777777" w:rsidR="00DE79DC" w:rsidRPr="003440C2" w:rsidRDefault="00DE79DC" w:rsidP="00653DAE">
      <w:pPr>
        <w:tabs>
          <w:tab w:val="left" w:pos="565"/>
        </w:tabs>
        <w:spacing w:beforeLines="20" w:before="48" w:afterLines="20" w:after="48" w:line="247" w:lineRule="auto"/>
        <w:ind w:left="-341" w:right="-284"/>
        <w:jc w:val="center"/>
        <w:rPr>
          <w:sz w:val="18"/>
          <w:szCs w:val="18"/>
          <w:rtl/>
        </w:rPr>
      </w:pPr>
    </w:p>
    <w:p w14:paraId="64704D1A" w14:textId="77777777" w:rsidR="005A0643" w:rsidRPr="003440C2" w:rsidRDefault="005A0643" w:rsidP="004C60F9">
      <w:pPr>
        <w:tabs>
          <w:tab w:val="left" w:pos="565"/>
        </w:tabs>
        <w:spacing w:beforeLines="20" w:before="48" w:afterLines="20" w:after="48" w:line="247" w:lineRule="auto"/>
        <w:ind w:left="-341" w:right="-284"/>
        <w:jc w:val="center"/>
        <w:rPr>
          <w:sz w:val="26"/>
          <w:szCs w:val="26"/>
          <w:rtl/>
        </w:rPr>
      </w:pPr>
      <w:r w:rsidRPr="003440C2">
        <w:rPr>
          <w:rFonts w:hint="eastAsia"/>
          <w:sz w:val="26"/>
          <w:szCs w:val="26"/>
          <w:rtl/>
        </w:rPr>
        <w:t>خطبة</w:t>
      </w:r>
      <w:r w:rsidRPr="003440C2">
        <w:rPr>
          <w:sz w:val="26"/>
          <w:szCs w:val="26"/>
          <w:rtl/>
        </w:rPr>
        <w:t xml:space="preserve"> </w:t>
      </w:r>
      <w:r w:rsidRPr="003440C2">
        <w:rPr>
          <w:rFonts w:hint="eastAsia"/>
          <w:sz w:val="26"/>
          <w:szCs w:val="26"/>
          <w:rtl/>
        </w:rPr>
        <w:t>صلاة</w:t>
      </w:r>
      <w:r w:rsidRPr="003440C2">
        <w:rPr>
          <w:sz w:val="26"/>
          <w:szCs w:val="26"/>
          <w:rtl/>
        </w:rPr>
        <w:t xml:space="preserve"> </w:t>
      </w:r>
      <w:r w:rsidRPr="003440C2">
        <w:rPr>
          <w:rFonts w:hint="eastAsia"/>
          <w:sz w:val="26"/>
          <w:szCs w:val="26"/>
          <w:rtl/>
        </w:rPr>
        <w:t>الجمعة</w:t>
      </w:r>
      <w:r w:rsidRPr="003440C2">
        <w:rPr>
          <w:rFonts w:hint="cs"/>
          <w:sz w:val="26"/>
          <w:szCs w:val="26"/>
          <w:rtl/>
        </w:rPr>
        <w:t xml:space="preserve"> </w:t>
      </w:r>
      <w:r w:rsidR="00FC18B0">
        <w:rPr>
          <w:rFonts w:hint="cs"/>
          <w:sz w:val="26"/>
          <w:szCs w:val="26"/>
          <w:rtl/>
        </w:rPr>
        <w:t>24</w:t>
      </w:r>
      <w:r w:rsidRPr="003440C2">
        <w:rPr>
          <w:sz w:val="26"/>
          <w:szCs w:val="26"/>
          <w:rtl/>
        </w:rPr>
        <w:t>/</w:t>
      </w:r>
      <w:r w:rsidR="004C60F9" w:rsidRPr="003440C2">
        <w:rPr>
          <w:rFonts w:hint="cs"/>
          <w:sz w:val="26"/>
          <w:szCs w:val="26"/>
          <w:rtl/>
        </w:rPr>
        <w:t xml:space="preserve"> </w:t>
      </w:r>
      <w:r w:rsidR="00FC18B0">
        <w:rPr>
          <w:rFonts w:hint="cs"/>
          <w:sz w:val="26"/>
          <w:szCs w:val="26"/>
          <w:rtl/>
        </w:rPr>
        <w:t>10</w:t>
      </w:r>
      <w:r w:rsidRPr="003440C2">
        <w:rPr>
          <w:sz w:val="26"/>
          <w:szCs w:val="26"/>
          <w:rtl/>
        </w:rPr>
        <w:t>/</w:t>
      </w:r>
      <w:r w:rsidR="004C60F9" w:rsidRPr="003440C2">
        <w:rPr>
          <w:rFonts w:hint="cs"/>
          <w:sz w:val="26"/>
          <w:szCs w:val="26"/>
          <w:rtl/>
        </w:rPr>
        <w:t xml:space="preserve"> </w:t>
      </w:r>
      <w:r w:rsidR="00FC18B0">
        <w:rPr>
          <w:rFonts w:hint="cs"/>
          <w:sz w:val="26"/>
          <w:szCs w:val="26"/>
          <w:rtl/>
        </w:rPr>
        <w:t>2025</w:t>
      </w:r>
      <w:r w:rsidRPr="003440C2">
        <w:rPr>
          <w:sz w:val="26"/>
          <w:szCs w:val="26"/>
          <w:rtl/>
        </w:rPr>
        <w:t xml:space="preserve"> </w:t>
      </w:r>
      <w:r w:rsidRPr="003440C2">
        <w:rPr>
          <w:rFonts w:hint="eastAsia"/>
          <w:sz w:val="26"/>
          <w:szCs w:val="26"/>
          <w:rtl/>
        </w:rPr>
        <w:t>للش</w:t>
      </w:r>
      <w:r w:rsidRPr="003440C2">
        <w:rPr>
          <w:rFonts w:hint="cs"/>
          <w:sz w:val="26"/>
          <w:szCs w:val="26"/>
          <w:rtl/>
        </w:rPr>
        <w:t>َّ</w:t>
      </w:r>
      <w:r w:rsidRPr="003440C2">
        <w:rPr>
          <w:rFonts w:hint="eastAsia"/>
          <w:sz w:val="26"/>
          <w:szCs w:val="26"/>
          <w:rtl/>
        </w:rPr>
        <w:t>يخ</w:t>
      </w:r>
      <w:r w:rsidRPr="003440C2">
        <w:rPr>
          <w:sz w:val="26"/>
          <w:szCs w:val="26"/>
          <w:rtl/>
        </w:rPr>
        <w:t xml:space="preserve"> </w:t>
      </w:r>
      <w:r w:rsidRPr="003440C2">
        <w:rPr>
          <w:rFonts w:hint="eastAsia"/>
          <w:sz w:val="26"/>
          <w:szCs w:val="26"/>
          <w:rtl/>
        </w:rPr>
        <w:t>الط</w:t>
      </w:r>
      <w:r w:rsidRPr="003440C2">
        <w:rPr>
          <w:rFonts w:hint="cs"/>
          <w:sz w:val="26"/>
          <w:szCs w:val="26"/>
          <w:rtl/>
        </w:rPr>
        <w:t>َّ</w:t>
      </w:r>
      <w:r w:rsidRPr="003440C2">
        <w:rPr>
          <w:rFonts w:hint="eastAsia"/>
          <w:sz w:val="26"/>
          <w:szCs w:val="26"/>
          <w:rtl/>
        </w:rPr>
        <w:t>بيب</w:t>
      </w:r>
      <w:r w:rsidRPr="003440C2">
        <w:rPr>
          <w:sz w:val="26"/>
          <w:szCs w:val="26"/>
          <w:rtl/>
        </w:rPr>
        <w:t xml:space="preserve"> </w:t>
      </w:r>
      <w:r w:rsidRPr="003440C2">
        <w:rPr>
          <w:rFonts w:hint="eastAsia"/>
          <w:sz w:val="26"/>
          <w:szCs w:val="26"/>
          <w:rtl/>
        </w:rPr>
        <w:t>محمَّد</w:t>
      </w:r>
      <w:r w:rsidRPr="003440C2">
        <w:rPr>
          <w:sz w:val="26"/>
          <w:szCs w:val="26"/>
          <w:rtl/>
        </w:rPr>
        <w:t xml:space="preserve"> </w:t>
      </w:r>
      <w:r w:rsidRPr="003440C2">
        <w:rPr>
          <w:rFonts w:hint="eastAsia"/>
          <w:sz w:val="26"/>
          <w:szCs w:val="26"/>
          <w:rtl/>
        </w:rPr>
        <w:t>خير</w:t>
      </w:r>
      <w:r w:rsidRPr="003440C2">
        <w:rPr>
          <w:sz w:val="26"/>
          <w:szCs w:val="26"/>
          <w:rtl/>
        </w:rPr>
        <w:t xml:space="preserve"> </w:t>
      </w:r>
      <w:r w:rsidRPr="003440C2">
        <w:rPr>
          <w:rFonts w:hint="eastAsia"/>
          <w:sz w:val="26"/>
          <w:szCs w:val="26"/>
          <w:rtl/>
        </w:rPr>
        <w:t>الشَّعَّال</w:t>
      </w:r>
      <w:r w:rsidR="00FC18B0">
        <w:rPr>
          <w:rFonts w:hint="cs"/>
          <w:sz w:val="26"/>
          <w:szCs w:val="26"/>
          <w:rtl/>
        </w:rPr>
        <w:t>،</w:t>
      </w:r>
      <w:r w:rsidRPr="003440C2">
        <w:rPr>
          <w:sz w:val="26"/>
          <w:szCs w:val="26"/>
          <w:rtl/>
        </w:rPr>
        <w:t xml:space="preserve"> </w:t>
      </w:r>
      <w:r w:rsidRPr="003440C2">
        <w:rPr>
          <w:rFonts w:hint="eastAsia"/>
          <w:sz w:val="26"/>
          <w:szCs w:val="26"/>
          <w:rtl/>
        </w:rPr>
        <w:t>في</w:t>
      </w:r>
      <w:r w:rsidRPr="003440C2">
        <w:rPr>
          <w:sz w:val="26"/>
          <w:szCs w:val="26"/>
          <w:rtl/>
        </w:rPr>
        <w:t xml:space="preserve"> </w:t>
      </w:r>
      <w:r w:rsidRPr="003440C2">
        <w:rPr>
          <w:rFonts w:hint="eastAsia"/>
          <w:sz w:val="26"/>
          <w:szCs w:val="26"/>
          <w:rtl/>
        </w:rPr>
        <w:t>جامع</w:t>
      </w:r>
      <w:r w:rsidRPr="003440C2">
        <w:rPr>
          <w:sz w:val="26"/>
          <w:szCs w:val="26"/>
          <w:rtl/>
        </w:rPr>
        <w:t xml:space="preserve"> </w:t>
      </w:r>
      <w:r w:rsidRPr="003440C2">
        <w:rPr>
          <w:rFonts w:hint="cs"/>
          <w:sz w:val="26"/>
          <w:szCs w:val="26"/>
          <w:rtl/>
        </w:rPr>
        <w:t xml:space="preserve">أنس بن مالك، </w:t>
      </w:r>
      <w:r w:rsidRPr="003440C2">
        <w:rPr>
          <w:rFonts w:hint="eastAsia"/>
          <w:sz w:val="26"/>
          <w:szCs w:val="26"/>
          <w:rtl/>
        </w:rPr>
        <w:t>دمشق</w:t>
      </w:r>
      <w:r w:rsidRPr="003440C2">
        <w:rPr>
          <w:rFonts w:hint="cs"/>
          <w:sz w:val="26"/>
          <w:szCs w:val="26"/>
          <w:rtl/>
        </w:rPr>
        <w:t xml:space="preserve"> - المالكي</w:t>
      </w:r>
    </w:p>
    <w:p w14:paraId="434AB80F" w14:textId="77777777" w:rsidR="005A0643" w:rsidRPr="003440C2" w:rsidRDefault="005A0643" w:rsidP="003440C2">
      <w:pPr>
        <w:pStyle w:val="1"/>
        <w:rPr>
          <w:rtl/>
        </w:rPr>
      </w:pPr>
      <w:r w:rsidRPr="003440C2">
        <w:rPr>
          <w:rFonts w:hint="cs"/>
          <w:rtl/>
        </w:rPr>
        <w:t>(</w:t>
      </w:r>
      <w:r w:rsidR="003440C2" w:rsidRPr="003440C2">
        <w:rPr>
          <w:rtl/>
        </w:rPr>
        <w:t>حسن الخلق في معاملاتنا المالية بركة ونماء</w:t>
      </w:r>
      <w:r w:rsidRPr="003440C2">
        <w:rPr>
          <w:rFonts w:hint="cs"/>
          <w:rtl/>
        </w:rPr>
        <w:t>)</w:t>
      </w:r>
    </w:p>
    <w:p w14:paraId="2483FA95" w14:textId="77777777" w:rsidR="005A0643" w:rsidRPr="003440C2" w:rsidRDefault="005A0643" w:rsidP="00A23956">
      <w:pPr>
        <w:tabs>
          <w:tab w:val="left" w:pos="565"/>
        </w:tabs>
        <w:spacing w:beforeLines="20" w:before="48" w:afterLines="20" w:after="48" w:line="247" w:lineRule="auto"/>
        <w:ind w:left="-341" w:right="-284" w:firstLine="282"/>
        <w:rPr>
          <w:sz w:val="34"/>
          <w:szCs w:val="34"/>
          <w:rtl/>
        </w:rPr>
      </w:pPr>
      <w:r w:rsidRPr="003440C2">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7630E584" w14:textId="77777777" w:rsidR="005A0643" w:rsidRPr="003440C2" w:rsidRDefault="005A0643" w:rsidP="00A23956">
      <w:pPr>
        <w:tabs>
          <w:tab w:val="left" w:pos="565"/>
        </w:tabs>
        <w:spacing w:beforeLines="20" w:before="48" w:afterLines="20" w:after="48" w:line="247" w:lineRule="auto"/>
        <w:ind w:left="-341" w:right="-284" w:firstLine="282"/>
        <w:rPr>
          <w:color w:val="000000"/>
          <w:sz w:val="34"/>
          <w:szCs w:val="34"/>
          <w:rtl/>
        </w:rPr>
      </w:pPr>
      <w:r w:rsidRPr="003440C2">
        <w:rPr>
          <w:rFonts w:hint="cs"/>
          <w:sz w:val="34"/>
          <w:szCs w:val="34"/>
          <w:rtl/>
        </w:rPr>
        <w:t xml:space="preserve">أمَّا بعد: </w:t>
      </w:r>
      <w:r w:rsidRPr="003440C2">
        <w:rPr>
          <w:rFonts w:hint="cs"/>
          <w:spacing w:val="-2"/>
          <w:sz w:val="34"/>
          <w:szCs w:val="34"/>
          <w:rtl/>
        </w:rPr>
        <w:t>فيا عباد الله، أوصيكم ونفسيَ بتقوى الله تعالى، وأحثُّكم وإيَّاي ع</w:t>
      </w:r>
      <w:r w:rsidR="004C60F9" w:rsidRPr="003440C2">
        <w:rPr>
          <w:rFonts w:hint="cs"/>
          <w:spacing w:val="-2"/>
          <w:sz w:val="34"/>
          <w:szCs w:val="34"/>
          <w:rtl/>
        </w:rPr>
        <w:t>لى طاعته، وأستفتح بالذي هو خير.</w:t>
      </w:r>
      <w:r w:rsidR="004C60F9" w:rsidRPr="003440C2">
        <w:rPr>
          <w:rFonts w:hint="cs"/>
          <w:color w:val="000000"/>
          <w:sz w:val="34"/>
          <w:szCs w:val="34"/>
          <w:rtl/>
        </w:rPr>
        <w:t xml:space="preserve"> </w:t>
      </w:r>
    </w:p>
    <w:p w14:paraId="4CE1EC6B"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 xml:space="preserve">قال تعالى: </w:t>
      </w:r>
      <w:r w:rsidRPr="003440C2">
        <w:rPr>
          <w:rStyle w:val="Char0"/>
          <w:rFonts w:ascii="Sakkal Majalla" w:hAnsi="Sakkal Majalla" w:cs="Sakkal Majalla" w:hint="cs"/>
          <w:rtl/>
        </w:rPr>
        <w:t>﴿‌</w:t>
      </w:r>
      <w:r w:rsidRPr="003440C2">
        <w:rPr>
          <w:rStyle w:val="Char0"/>
          <w:rFonts w:hint="cs"/>
          <w:rtl/>
        </w:rPr>
        <w:t>قَدْ ‌أَفْلَحَ ‌مَنْ ‌زَكَّاهَا (٩) وَقَدْ خَابَ مَنْ دَسَّاهَا</w:t>
      </w:r>
      <w:r w:rsidRPr="003440C2">
        <w:rPr>
          <w:rStyle w:val="Char0"/>
          <w:rFonts w:ascii="Sakkal Majalla" w:hAnsi="Sakkal Majalla" w:cs="Sakkal Majalla" w:hint="cs"/>
          <w:rtl/>
        </w:rPr>
        <w:t>﴾</w:t>
      </w:r>
      <w:r w:rsidRPr="003440C2">
        <w:rPr>
          <w:rStyle w:val="Char0"/>
          <w:rFonts w:hint="cs"/>
          <w:rtl/>
        </w:rPr>
        <w:t xml:space="preserve"> </w:t>
      </w:r>
      <w:r w:rsidRPr="003440C2">
        <w:rPr>
          <w:rFonts w:hint="cs"/>
          <w:color w:val="000000"/>
          <w:sz w:val="28"/>
          <w:szCs w:val="28"/>
          <w:rtl/>
        </w:rPr>
        <w:t>[الشمس: 9-10]</w:t>
      </w:r>
      <w:r>
        <w:rPr>
          <w:rFonts w:hint="cs"/>
          <w:color w:val="000000"/>
          <w:sz w:val="34"/>
          <w:szCs w:val="34"/>
          <w:rtl/>
        </w:rPr>
        <w:t>.</w:t>
      </w:r>
      <w:r w:rsidRPr="003440C2">
        <w:rPr>
          <w:color w:val="000000"/>
          <w:sz w:val="34"/>
          <w:szCs w:val="34"/>
          <w:rtl/>
          <w:lang w:bidi="ar-SA"/>
        </w:rPr>
        <w:t xml:space="preserve"> </w:t>
      </w:r>
    </w:p>
    <w:p w14:paraId="12379B44"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 xml:space="preserve">أخرج الترمذي عن أبي هريرة رضي الله عنه سُئل رسولُ الله صلى الله عليه وسلم عن أكثرَ ما يُدْخِلُ الناس الجنة، قال: </w:t>
      </w:r>
      <w:r w:rsidR="00FC18B0" w:rsidRPr="00FC18B0">
        <w:rPr>
          <w:rStyle w:val="Char2"/>
          <w:rtl/>
          <w:lang w:bidi="ar-SA"/>
        </w:rPr>
        <w:t>«‌تَقْوَى ‌اللَّهِ ‌وَحُسْنُ ‌الخُلُقِ</w:t>
      </w:r>
      <w:r w:rsidRPr="003440C2">
        <w:rPr>
          <w:rStyle w:val="Char2"/>
          <w:rtl/>
          <w:lang w:bidi="ar-SA"/>
        </w:rPr>
        <w:t>»</w:t>
      </w:r>
      <w:r>
        <w:rPr>
          <w:rFonts w:hint="cs"/>
          <w:color w:val="000000"/>
          <w:sz w:val="34"/>
          <w:szCs w:val="34"/>
          <w:rtl/>
          <w:lang w:bidi="ar-SA"/>
        </w:rPr>
        <w:t>.</w:t>
      </w:r>
    </w:p>
    <w:p w14:paraId="7A4C43BC"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 xml:space="preserve">وأخرج الترمذي عَنْ أَبِي الدَّرْدَاءِ رضي الله عنه أَنَّ النَّبِيَّ صَلَّى اللَّهُ عَلَيْهِ وَسَلَّمَ قَالَ: </w:t>
      </w:r>
      <w:r w:rsidRPr="003440C2">
        <w:rPr>
          <w:rStyle w:val="Char2"/>
          <w:rtl/>
          <w:lang w:bidi="ar-SA"/>
        </w:rPr>
        <w:t>«م</w:t>
      </w:r>
      <w:r>
        <w:rPr>
          <w:rStyle w:val="Char2"/>
          <w:rFonts w:hint="cs"/>
          <w:rtl/>
          <w:lang w:bidi="ar-SA"/>
        </w:rPr>
        <w:t>َ</w:t>
      </w:r>
      <w:r w:rsidRPr="003440C2">
        <w:rPr>
          <w:rStyle w:val="Char2"/>
          <w:rtl/>
          <w:lang w:bidi="ar-SA"/>
        </w:rPr>
        <w:t>ا ش</w:t>
      </w:r>
      <w:r>
        <w:rPr>
          <w:rStyle w:val="Char2"/>
          <w:rFonts w:hint="cs"/>
          <w:rtl/>
          <w:lang w:bidi="ar-SA"/>
        </w:rPr>
        <w:t>َ</w:t>
      </w:r>
      <w:r w:rsidRPr="003440C2">
        <w:rPr>
          <w:rStyle w:val="Char2"/>
          <w:rtl/>
          <w:lang w:bidi="ar-SA"/>
        </w:rPr>
        <w:t>يءٌ أَثْقَلُ فِي مِيزَانِ الْمُؤْمِنِ يَوْمَ الْقِيَامَةِ مِنْ خُلُقٍ حَسَنٍ وَإِنَّ اللَّهَ تَعَالَى لَيُبْغِضُ الْفَاحِشَ الب</w:t>
      </w:r>
      <w:r>
        <w:rPr>
          <w:rStyle w:val="Char2"/>
          <w:rFonts w:hint="cs"/>
          <w:rtl/>
          <w:lang w:bidi="ar-SA"/>
        </w:rPr>
        <w:t>َ</w:t>
      </w:r>
      <w:r w:rsidRPr="003440C2">
        <w:rPr>
          <w:rStyle w:val="Char2"/>
          <w:rtl/>
          <w:lang w:bidi="ar-SA"/>
        </w:rPr>
        <w:t>ذ</w:t>
      </w:r>
      <w:r>
        <w:rPr>
          <w:rStyle w:val="Char2"/>
          <w:rFonts w:hint="cs"/>
          <w:rtl/>
          <w:lang w:bidi="ar-SA"/>
        </w:rPr>
        <w:t>ِ</w:t>
      </w:r>
      <w:r w:rsidRPr="003440C2">
        <w:rPr>
          <w:rStyle w:val="Char2"/>
          <w:rtl/>
          <w:lang w:bidi="ar-SA"/>
        </w:rPr>
        <w:t>ي</w:t>
      </w:r>
      <w:r>
        <w:rPr>
          <w:rStyle w:val="Char2"/>
          <w:rFonts w:hint="cs"/>
          <w:rtl/>
          <w:lang w:bidi="ar-SA"/>
        </w:rPr>
        <w:t>ء</w:t>
      </w:r>
      <w:r w:rsidRPr="003440C2">
        <w:rPr>
          <w:rStyle w:val="Char2"/>
          <w:rtl/>
          <w:lang w:bidi="ar-SA"/>
        </w:rPr>
        <w:t>»</w:t>
      </w:r>
      <w:r w:rsidRPr="003440C2">
        <w:rPr>
          <w:color w:val="000000"/>
          <w:sz w:val="34"/>
          <w:szCs w:val="34"/>
          <w:rtl/>
          <w:lang w:bidi="ar-SA"/>
        </w:rPr>
        <w:t>.</w:t>
      </w:r>
    </w:p>
    <w:p w14:paraId="5ACF80CD" w14:textId="77777777" w:rsidR="003440C2" w:rsidRPr="003440C2" w:rsidRDefault="003440C2" w:rsidP="003440C2">
      <w:pPr>
        <w:tabs>
          <w:tab w:val="left" w:pos="565"/>
        </w:tabs>
        <w:spacing w:beforeLines="20" w:before="48" w:afterLines="20" w:after="48" w:line="247" w:lineRule="auto"/>
        <w:ind w:left="-341" w:right="-284" w:firstLine="282"/>
        <w:jc w:val="center"/>
        <w:rPr>
          <w:color w:val="000000"/>
          <w:sz w:val="34"/>
          <w:szCs w:val="34"/>
          <w:rtl/>
          <w:lang w:bidi="ar-SA"/>
        </w:rPr>
      </w:pPr>
      <w:r w:rsidRPr="003440C2">
        <w:rPr>
          <w:color w:val="000000"/>
          <w:sz w:val="34"/>
          <w:szCs w:val="34"/>
          <w:rtl/>
          <w:lang w:bidi="ar-SA"/>
        </w:rPr>
        <w:t>عنوان خطبة اليوم: حسن الخلق في معاملاتنا المالية بركة ونماء</w:t>
      </w:r>
    </w:p>
    <w:p w14:paraId="658D1BE7" w14:textId="77777777" w:rsidR="003440C2" w:rsidRPr="003440C2" w:rsidRDefault="003440C2" w:rsidP="003440C2">
      <w:pPr>
        <w:tabs>
          <w:tab w:val="left" w:pos="565"/>
        </w:tabs>
        <w:spacing w:beforeLines="20" w:before="48" w:afterLines="20" w:after="48" w:line="247" w:lineRule="auto"/>
        <w:ind w:left="-341" w:right="-284" w:firstLine="282"/>
        <w:rPr>
          <w:b/>
          <w:bCs/>
          <w:color w:val="000000"/>
          <w:sz w:val="34"/>
          <w:szCs w:val="34"/>
          <w:rtl/>
          <w:lang w:bidi="ar-SA"/>
        </w:rPr>
      </w:pPr>
      <w:r w:rsidRPr="003440C2">
        <w:rPr>
          <w:b/>
          <w:bCs/>
          <w:color w:val="000000"/>
          <w:sz w:val="34"/>
          <w:szCs w:val="34"/>
          <w:rtl/>
          <w:lang w:bidi="ar-SA"/>
        </w:rPr>
        <w:t xml:space="preserve">أيها الإخوة: </w:t>
      </w:r>
    </w:p>
    <w:p w14:paraId="7174482E"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 xml:space="preserve">  للملاءة المالية وللشهادات العلمية وللخبرات العملية دور في نجاح المعاملات المالية، ولكن الواقع يدل على أن الحالة الأخلاقية للتاجر أو الصانع أو العامل هي الفيصل في إفادته مما سبق أو في تضييعه له.</w:t>
      </w:r>
    </w:p>
    <w:p w14:paraId="1501EFB2" w14:textId="77777777" w:rsidR="003440C2" w:rsidRPr="003440C2" w:rsidRDefault="003440C2" w:rsidP="003440C2">
      <w:pPr>
        <w:tabs>
          <w:tab w:val="left" w:pos="566"/>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فالسمعة الحسنة وصدق القول وأمانة الفعل ورحمة الخلق وحسن المنطق والتواضع والبر إذا اجتمعت مع الملاءة المالية والشهادة العلمية والخبرة العملية سمت بصاحبها ورفعته إلى قمم الربح والنجاح.</w:t>
      </w:r>
    </w:p>
    <w:p w14:paraId="06553132" w14:textId="77777777" w:rsidR="003440C2" w:rsidRDefault="003440C2" w:rsidP="003440C2">
      <w:pPr>
        <w:tabs>
          <w:tab w:val="left" w:pos="566"/>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بينما سوء السمعة والكذب والخيانة والفظاظة والغلظة والكبر والعقوق تهوي بصاحبها ولو حمل من الشهادات العلمية ما</w:t>
      </w:r>
      <w:r>
        <w:rPr>
          <w:rFonts w:hint="cs"/>
          <w:color w:val="000000"/>
          <w:sz w:val="34"/>
          <w:szCs w:val="34"/>
          <w:rtl/>
          <w:lang w:bidi="ar-SA"/>
        </w:rPr>
        <w:t xml:space="preserve"> </w:t>
      </w:r>
      <w:r w:rsidRPr="003440C2">
        <w:rPr>
          <w:color w:val="000000"/>
          <w:sz w:val="34"/>
          <w:szCs w:val="34"/>
          <w:rtl/>
          <w:lang w:bidi="ar-SA"/>
        </w:rPr>
        <w:t>حمل وجمع من المال ما</w:t>
      </w:r>
      <w:r>
        <w:rPr>
          <w:rFonts w:hint="cs"/>
          <w:color w:val="000000"/>
          <w:sz w:val="34"/>
          <w:szCs w:val="34"/>
          <w:rtl/>
          <w:lang w:bidi="ar-SA"/>
        </w:rPr>
        <w:t xml:space="preserve"> </w:t>
      </w:r>
      <w:r w:rsidRPr="003440C2">
        <w:rPr>
          <w:color w:val="000000"/>
          <w:sz w:val="34"/>
          <w:szCs w:val="34"/>
          <w:rtl/>
          <w:lang w:bidi="ar-SA"/>
        </w:rPr>
        <w:t>جمع وخَبَر الحياةَ ما خَبَر.</w:t>
      </w:r>
    </w:p>
    <w:p w14:paraId="0D4D011E" w14:textId="77777777" w:rsidR="003440C2" w:rsidRDefault="003440C2" w:rsidP="003440C2">
      <w:pPr>
        <w:tabs>
          <w:tab w:val="left" w:pos="566"/>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 xml:space="preserve">فأخلاق التاجر أو الصانع أو العامل هي الفيصل في إفادته مما أعطاه الله أو في تضييعه له. </w:t>
      </w:r>
    </w:p>
    <w:p w14:paraId="5E3086FB" w14:textId="77777777" w:rsidR="003440C2" w:rsidRDefault="003440C2" w:rsidP="003440C2">
      <w:pPr>
        <w:tabs>
          <w:tab w:val="left" w:pos="566"/>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lastRenderedPageBreak/>
        <w:t>وقد قال الأُوَل: (سعة الأخلاق كنوز الأرزاق)، ونصوص الشريعة وافرة في أثر الخلق الحسن في سعادة الدارين فضلاً عن ربح الأصفرين</w:t>
      </w:r>
      <w:r w:rsidR="00FC18B0">
        <w:rPr>
          <w:rFonts w:hint="cs"/>
          <w:color w:val="000000"/>
          <w:sz w:val="34"/>
          <w:szCs w:val="34"/>
          <w:rtl/>
          <w:lang w:bidi="ar-SA"/>
        </w:rPr>
        <w:t>:</w:t>
      </w:r>
    </w:p>
    <w:p w14:paraId="06B73609" w14:textId="77777777" w:rsidR="00FC18B0" w:rsidRDefault="003440C2" w:rsidP="003440C2">
      <w:pPr>
        <w:tabs>
          <w:tab w:val="left" w:pos="566"/>
        </w:tabs>
        <w:spacing w:beforeLines="20" w:before="48" w:afterLines="20" w:after="48" w:line="247" w:lineRule="auto"/>
        <w:ind w:left="-341" w:right="-284" w:firstLine="282"/>
        <w:rPr>
          <w:color w:val="000000"/>
          <w:sz w:val="34"/>
          <w:szCs w:val="34"/>
          <w:rtl/>
        </w:rPr>
      </w:pPr>
      <w:r w:rsidRPr="003440C2">
        <w:rPr>
          <w:color w:val="000000"/>
          <w:sz w:val="34"/>
          <w:szCs w:val="34"/>
          <w:rtl/>
          <w:lang w:bidi="ar-SA"/>
        </w:rPr>
        <w:t xml:space="preserve">فقد روى الترمذي عن رسول الله صلى الله عليه وسلم قال: </w:t>
      </w:r>
      <w:r w:rsidRPr="003440C2">
        <w:rPr>
          <w:rStyle w:val="Char2"/>
          <w:rtl/>
          <w:lang w:bidi="ar-SA"/>
        </w:rPr>
        <w:t>«أَكْمَلُ المُؤمِنينَ إِيمَاناً: أَحْسَنُهُمْ خُلُقاً»</w:t>
      </w:r>
      <w:r w:rsidRPr="003440C2">
        <w:rPr>
          <w:color w:val="000000"/>
          <w:sz w:val="34"/>
          <w:szCs w:val="34"/>
          <w:rtl/>
          <w:lang w:bidi="ar-SA"/>
        </w:rPr>
        <w:t>.</w:t>
      </w:r>
    </w:p>
    <w:p w14:paraId="3DA0AB7F" w14:textId="77777777" w:rsidR="003440C2" w:rsidRPr="003440C2" w:rsidRDefault="003440C2" w:rsidP="00FC18B0">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وروى أبو داود عن رسول الله صلى الله عليه وسلم قال:</w:t>
      </w:r>
      <w:r w:rsidRPr="003440C2">
        <w:rPr>
          <w:color w:val="000000"/>
          <w:sz w:val="34"/>
          <w:szCs w:val="34"/>
          <w:rtl/>
        </w:rPr>
        <w:t xml:space="preserve"> </w:t>
      </w:r>
      <w:r w:rsidRPr="003440C2">
        <w:rPr>
          <w:rStyle w:val="Char2"/>
          <w:rtl/>
          <w:lang w:bidi="ar-SA"/>
        </w:rPr>
        <w:t>«إِنَّ المؤمنَ لَيُدْرِكُ بِحُسْنِ خُلُقهِ: دَرَجَةَ الصَّائِمِ القَائِمِ</w:t>
      </w:r>
      <w:proofErr w:type="gramStart"/>
      <w:r w:rsidRPr="003440C2">
        <w:rPr>
          <w:rStyle w:val="Char2"/>
          <w:rtl/>
          <w:lang w:bidi="ar-SA"/>
        </w:rPr>
        <w:t>»</w:t>
      </w:r>
      <w:r w:rsidR="00FC18B0">
        <w:rPr>
          <w:rFonts w:hint="cs"/>
          <w:color w:val="000000"/>
          <w:sz w:val="34"/>
          <w:szCs w:val="34"/>
          <w:rtl/>
        </w:rPr>
        <w:t xml:space="preserve"> </w:t>
      </w:r>
      <w:r w:rsidRPr="003440C2">
        <w:rPr>
          <w:color w:val="000000"/>
          <w:sz w:val="34"/>
          <w:szCs w:val="34"/>
          <w:rtl/>
        </w:rPr>
        <w:t>.</w:t>
      </w:r>
      <w:proofErr w:type="gramEnd"/>
    </w:p>
    <w:p w14:paraId="57DFF1C4"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 xml:space="preserve">ذكروا عن محمد بن المنكدر أنه كان يبيع قطع قماش، بعضها بخمسة، وبعضها بعشرة، فباع أجيره لأعرابي في غيبته قطعة من الخمسيات بعشرة، فلما عرف ما فعل الأجير، لم يزل يطلب ذلك الأعرابي المشتري حتى وجده، فقال له: إن الأجير قد غلط فباعك ما يساوي خمسة بعشرة، فقال المشتري: يا هذا، قد رضيت، فقال وإن رضيت، فإنا لا نرضى لك إلا ما نرضاه لأنفسنا، فاختر إحدى ثلاث خصال: إما أن تأخذ شقة من العشريات بدراهمك، وإما أن نرد عليك خمسة، وإما أن ترد شقتنا وتأخذ دراهمك، فقال: أعطني خمسة، فرد عليه خمسة </w:t>
      </w:r>
    </w:p>
    <w:p w14:paraId="454AC2BF"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 xml:space="preserve">وانصرف الأعرابي يسأل ويقول: من هذا التاجر؟! فقيل له: هذا محمد بن المنكدر، فقال: لا إله إلا الله، هذا الذي نستسقي به في البوادي إذا قحطنا.    </w:t>
      </w:r>
    </w:p>
    <w:p w14:paraId="601DEB5B" w14:textId="77777777" w:rsidR="00FC18B0" w:rsidRDefault="003440C2" w:rsidP="00FC18B0">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حسن الخلق في معاملاتنا المالية بركة ونماء</w:t>
      </w:r>
    </w:p>
    <w:p w14:paraId="76DAF751" w14:textId="77777777" w:rsidR="003440C2" w:rsidRPr="003440C2" w:rsidRDefault="003440C2" w:rsidP="00FC18B0">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 xml:space="preserve">مرض واحد من أطباء الشام المعروفين بأخلاقهم العالية وعلمهم الغزير وأدبهم الجم، فراح الناس يضعون صوره على صفحاتهم في التواصل الاجتماعي ويدعون له ويثنون عليه، كتب أحدهم: </w:t>
      </w:r>
      <w:r w:rsidR="00FC18B0">
        <w:rPr>
          <w:rFonts w:hint="cs"/>
          <w:color w:val="000000"/>
          <w:sz w:val="34"/>
          <w:szCs w:val="34"/>
          <w:rtl/>
          <w:lang w:bidi="ar-SA"/>
        </w:rPr>
        <w:t>"</w:t>
      </w:r>
      <w:r w:rsidRPr="003440C2">
        <w:rPr>
          <w:color w:val="000000"/>
          <w:sz w:val="34"/>
          <w:szCs w:val="34"/>
          <w:rtl/>
          <w:lang w:bidi="ar-SA"/>
        </w:rPr>
        <w:t>يعرفه أهل الحيّ، القاصي والداني، يعالج المرضى ويعالج القلوب قبلها، نذر حياته لخدمة عباد الله، أياً كان مشربهم، يده بيضاء للفقراء والمعوزين، لا يتوانى عن الاستجابة لخدمة المرضى بتواضع، لأنه يوقن أنه يقوم بذلك مرضاةً لله أولاً وأخيراً.</w:t>
      </w:r>
    </w:p>
    <w:p w14:paraId="494EE8E5"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 xml:space="preserve">اليوم يستلقي على سرير المرض، فمن حقه على الأمة أن تخلص الدعاء له ولجميع المرضى. </w:t>
      </w:r>
    </w:p>
    <w:p w14:paraId="73496671"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اللهم أنزل عليه الشفاء العاجل التام الدائم، وامسح عليه بيمينك الشافية</w:t>
      </w:r>
      <w:r w:rsidR="00FC18B0">
        <w:rPr>
          <w:rFonts w:hint="cs"/>
          <w:color w:val="000000"/>
          <w:sz w:val="34"/>
          <w:szCs w:val="34"/>
          <w:rtl/>
          <w:lang w:bidi="ar-SA"/>
        </w:rPr>
        <w:t>"</w:t>
      </w:r>
      <w:r w:rsidRPr="003440C2">
        <w:rPr>
          <w:color w:val="000000"/>
          <w:sz w:val="34"/>
          <w:szCs w:val="34"/>
          <w:rtl/>
          <w:lang w:bidi="ar-SA"/>
        </w:rPr>
        <w:t>.</w:t>
      </w:r>
    </w:p>
    <w:p w14:paraId="61EBE14E"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حسن الخلق في معاملاتنا المالية بركة ونماء</w:t>
      </w:r>
      <w:r w:rsidR="00FC18B0">
        <w:rPr>
          <w:rFonts w:hint="cs"/>
          <w:color w:val="000000"/>
          <w:sz w:val="34"/>
          <w:szCs w:val="34"/>
          <w:rtl/>
          <w:lang w:bidi="ar-SA"/>
        </w:rPr>
        <w:t>.</w:t>
      </w:r>
    </w:p>
    <w:p w14:paraId="312F48AD"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 xml:space="preserve">   يستورد تاجر حلبي أقمشة من شركة ألمانية لسنوات طويلة، وفي إحدى الصفقات حر</w:t>
      </w:r>
      <w:r w:rsidR="00FC18B0">
        <w:rPr>
          <w:rFonts w:hint="cs"/>
          <w:color w:val="000000"/>
          <w:sz w:val="34"/>
          <w:szCs w:val="34"/>
          <w:rtl/>
          <w:lang w:bidi="ar-SA"/>
        </w:rPr>
        <w:t>ّ</w:t>
      </w:r>
      <w:r w:rsidRPr="003440C2">
        <w:rPr>
          <w:color w:val="000000"/>
          <w:sz w:val="34"/>
          <w:szCs w:val="34"/>
          <w:rtl/>
          <w:lang w:bidi="ar-SA"/>
        </w:rPr>
        <w:t>رت له الشركة فواتير خاطئة إذ غبنت نفسها بما</w:t>
      </w:r>
      <w:r w:rsidR="00FC18B0">
        <w:rPr>
          <w:rFonts w:hint="cs"/>
          <w:color w:val="000000"/>
          <w:sz w:val="34"/>
          <w:szCs w:val="34"/>
          <w:rtl/>
          <w:lang w:bidi="ar-SA"/>
        </w:rPr>
        <w:t xml:space="preserve"> </w:t>
      </w:r>
      <w:r w:rsidRPr="003440C2">
        <w:rPr>
          <w:color w:val="000000"/>
          <w:sz w:val="34"/>
          <w:szCs w:val="34"/>
          <w:rtl/>
          <w:lang w:bidi="ar-SA"/>
        </w:rPr>
        <w:t>يقارب أربعين ألف يورو، فجاءه من يقول له لا</w:t>
      </w:r>
      <w:r w:rsidR="00FC18B0">
        <w:rPr>
          <w:rFonts w:hint="cs"/>
          <w:color w:val="000000"/>
          <w:sz w:val="34"/>
          <w:szCs w:val="34"/>
          <w:rtl/>
          <w:lang w:bidi="ar-SA"/>
        </w:rPr>
        <w:t xml:space="preserve"> </w:t>
      </w:r>
      <w:r w:rsidRPr="003440C2">
        <w:rPr>
          <w:color w:val="000000"/>
          <w:sz w:val="34"/>
          <w:szCs w:val="34"/>
          <w:rtl/>
          <w:lang w:bidi="ar-SA"/>
        </w:rPr>
        <w:t xml:space="preserve">تخبرهم بالأمر وأنفق المبلغ على نفسك وأهلك وأهل بلدك، فأنتم به أحق. </w:t>
      </w:r>
    </w:p>
    <w:p w14:paraId="7E03D86E"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 xml:space="preserve">فما كان منه إلا أن أخبر مدير الشركة بالخطأ وأرسل له المراسلات والفواتير التي تثبت ذلك وحوّل الأربعين ألفا لحساب الشركة. </w:t>
      </w:r>
    </w:p>
    <w:p w14:paraId="7492EE04"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 xml:space="preserve">شكره المدير ودعاه بعد حين لزيارة المعمل واستقبله استقبالاً حافلاً، ثم أدخله قاعة كبيرة مرتفعة الجدران عُلِّق على جوانبها مجموعة ُصور لرجال، وجد التاجر صورته بينهم، فسأل عن ذلك، فأخبره المدير أنهم أصدقاء الشركة، وأنه لم يعد زبون الشركة ولكنه صديقها. </w:t>
      </w:r>
    </w:p>
    <w:p w14:paraId="43C20B9C"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يقول التاجر الحلبي: ومن ذلك اليوم وإلى الآن أعطتني الشركة حسومات على صفقاتي التالية ما</w:t>
      </w:r>
      <w:r w:rsidR="00FC18B0">
        <w:rPr>
          <w:rFonts w:hint="cs"/>
          <w:color w:val="000000"/>
          <w:sz w:val="34"/>
          <w:szCs w:val="34"/>
          <w:rtl/>
          <w:lang w:bidi="ar-SA"/>
        </w:rPr>
        <w:t xml:space="preserve"> </w:t>
      </w:r>
      <w:r w:rsidRPr="003440C2">
        <w:rPr>
          <w:color w:val="000000"/>
          <w:sz w:val="34"/>
          <w:szCs w:val="34"/>
          <w:rtl/>
          <w:lang w:bidi="ar-SA"/>
        </w:rPr>
        <w:t xml:space="preserve">يزيد على مائتي ألف يورو.   </w:t>
      </w:r>
    </w:p>
    <w:p w14:paraId="064438C4"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حسن الخلق في معاملاتنا المالية بركة ونماء</w:t>
      </w:r>
    </w:p>
    <w:p w14:paraId="0242698F" w14:textId="77777777" w:rsidR="003440C2" w:rsidRPr="003440C2" w:rsidRDefault="003440C2" w:rsidP="00FC18B0">
      <w:pPr>
        <w:tabs>
          <w:tab w:val="left" w:pos="565"/>
        </w:tabs>
        <w:spacing w:beforeLines="20" w:before="48" w:afterLines="20" w:after="48" w:line="247" w:lineRule="auto"/>
        <w:ind w:left="-341" w:right="-284" w:firstLine="282"/>
        <w:rPr>
          <w:color w:val="000000"/>
          <w:sz w:val="34"/>
          <w:szCs w:val="34"/>
          <w:rtl/>
        </w:rPr>
      </w:pPr>
      <w:r w:rsidRPr="003440C2">
        <w:rPr>
          <w:color w:val="000000"/>
          <w:sz w:val="34"/>
          <w:szCs w:val="34"/>
          <w:rtl/>
        </w:rPr>
        <w:t xml:space="preserve">روى الإمام أحمد في مسنده عَنْ يَزِيدَ بْنِ أَبِي مَالِكٍ، قَالَ: حَدَّثَنَا أَبُو سِبَاعٍ، قَالَ: </w:t>
      </w:r>
      <w:r w:rsidR="00FC18B0">
        <w:rPr>
          <w:rFonts w:hint="cs"/>
          <w:color w:val="000000"/>
          <w:sz w:val="34"/>
          <w:szCs w:val="34"/>
          <w:rtl/>
        </w:rPr>
        <w:t>"</w:t>
      </w:r>
      <w:r w:rsidRPr="003440C2">
        <w:rPr>
          <w:color w:val="000000"/>
          <w:sz w:val="34"/>
          <w:szCs w:val="34"/>
          <w:rtl/>
        </w:rPr>
        <w:t>اشْتَرَيْتُ نَاقَةً مِنْ دَارِ وَاثِلَةَ بْنِ الْأَسْقَعِ، فَلَمَّا خَرَجْتُ بِهَا، أَدْرَكَنَا وَاثِلَةُ وَهُوَ يَجُرُّ رِدَاءَهُ، فَقَالَ: يَا عَبَدَ اللهِ، اشْتَرَيْتَ؟ قُلْتُ: نَعَمْ، قَالَ: أَرَدْتَ بِهَا سَفَرًا، أَمْ أَرَدْتَ بِهَا لَحْمًا؟ قُلْتُ: بَلْ أَرَدْتُ عَلَيْهَا الْحَجَّ، قَالَ: هَلْ بَيَّنَ لَكَ مَا فِيهَا؟ قُلْتُ: وَمَا فِيهَا؟ قَالَ: إِنَّهَا لَسَمِينَةٌ ظَاهِرَةُ الصِّحَّةِ، وإِنَّ بِخُفِّهَا نَقْبًا، قَالَ: فَقَالَ صَاحِبُهَا: أَصْلَحَكَ اللهُ، مَا تُرِيدُ إِلَى هَذَا تُفْسِدُ عَلَيَّ؟ قَالَ: إِنِّي سَمِعْتُ رَسُولَ اللهِ صَلَّى اللهُ عَلَيْهِ وَسَلَّمَ يَقُولُ: " لَا يَحِلُّ لِأَحَدٍ يَبِيعُ شَيْئًا أَلَّا يُبَيِّن مَا فِيهِ، وَلَا يَحِلُّ لِمَنْ يَعْلَمُ ذَلِكَ أَلَّا يُبَيِّنهُ"</w:t>
      </w:r>
      <w:r w:rsidR="00FC18B0">
        <w:rPr>
          <w:rFonts w:hint="cs"/>
          <w:color w:val="000000"/>
          <w:sz w:val="34"/>
          <w:szCs w:val="34"/>
          <w:rtl/>
        </w:rPr>
        <w:t>.</w:t>
      </w:r>
      <w:r w:rsidRPr="003440C2">
        <w:rPr>
          <w:color w:val="000000"/>
          <w:sz w:val="34"/>
          <w:szCs w:val="34"/>
          <w:rtl/>
        </w:rPr>
        <w:t xml:space="preserve"> </w:t>
      </w:r>
    </w:p>
    <w:p w14:paraId="48D848D3"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حسن الخلق في معاملاتنا بركة ونماء</w:t>
      </w:r>
      <w:r w:rsidR="00FC18B0">
        <w:rPr>
          <w:rFonts w:hint="cs"/>
          <w:color w:val="000000"/>
          <w:sz w:val="34"/>
          <w:szCs w:val="34"/>
          <w:rtl/>
          <w:lang w:bidi="ar-SA"/>
        </w:rPr>
        <w:t>.</w:t>
      </w:r>
    </w:p>
    <w:p w14:paraId="2C6E9123"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تشارك طبيبان في عيادة تصوير شعاعي بمالهما وجهدهما وتقاسما الأرباح بينهما، توفى الله أحد الشريكين، فما كان من شريكه إلا أن أخبر أهل المتوفى أنه سيُبقي الأمر المالي في العيادة على ما</w:t>
      </w:r>
      <w:r w:rsidR="00FC18B0">
        <w:rPr>
          <w:rFonts w:hint="cs"/>
          <w:color w:val="000000"/>
          <w:sz w:val="34"/>
          <w:szCs w:val="34"/>
          <w:rtl/>
          <w:lang w:bidi="ar-SA"/>
        </w:rPr>
        <w:t xml:space="preserve"> </w:t>
      </w:r>
      <w:r w:rsidRPr="003440C2">
        <w:rPr>
          <w:color w:val="000000"/>
          <w:sz w:val="34"/>
          <w:szCs w:val="34"/>
          <w:rtl/>
          <w:lang w:bidi="ar-SA"/>
        </w:rPr>
        <w:t>هو عليه بعد حسم أجرة العمل –إن رغبوا بذلك- لتبقى العيادة مصدر دَخْلٍ لأسرة المتوفى، وهكذا كان.</w:t>
      </w:r>
    </w:p>
    <w:p w14:paraId="28C2A4F6"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وهو من عشرين سنة ويزيد يتعامل معهم بهذه الطريقة ويقول: إن الله يبارك له في عمله وأرزاقه.</w:t>
      </w:r>
    </w:p>
    <w:p w14:paraId="2DAFBF2C" w14:textId="335A967C" w:rsidR="00FC18B0" w:rsidRPr="003440C2" w:rsidRDefault="003440C2" w:rsidP="007F695C">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حسن الخلق في معاملاتنا المالية بركة ونماء.</w:t>
      </w:r>
      <w:bookmarkStart w:id="0" w:name="_GoBack"/>
      <w:bookmarkEnd w:id="0"/>
    </w:p>
    <w:p w14:paraId="4A45C430"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rPr>
      </w:pPr>
      <w:r w:rsidRPr="003440C2">
        <w:rPr>
          <w:color w:val="000000"/>
          <w:sz w:val="34"/>
          <w:szCs w:val="34"/>
          <w:rtl/>
        </w:rPr>
        <w:t xml:space="preserve">أيها الإخوة: </w:t>
      </w:r>
    </w:p>
    <w:p w14:paraId="71845108"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rPr>
      </w:pPr>
      <w:r w:rsidRPr="003440C2">
        <w:rPr>
          <w:color w:val="000000"/>
          <w:sz w:val="34"/>
          <w:szCs w:val="34"/>
          <w:rtl/>
        </w:rPr>
        <w:t xml:space="preserve">  في سورة الشمس أقسم الله تعالى أحد عشر يميناً على أن صاحب الخلق الحسن رابح وأن صاحب الخلق السيء خاسر، قال تعالى: </w:t>
      </w:r>
    </w:p>
    <w:p w14:paraId="7C2599D0" w14:textId="77777777" w:rsidR="003440C2" w:rsidRPr="003440C2" w:rsidRDefault="00FC18B0" w:rsidP="00FC18B0">
      <w:pPr>
        <w:tabs>
          <w:tab w:val="left" w:pos="565"/>
        </w:tabs>
        <w:spacing w:beforeLines="20" w:before="48" w:afterLines="20" w:after="48" w:line="247" w:lineRule="auto"/>
        <w:ind w:left="-341" w:right="-284" w:firstLine="282"/>
        <w:rPr>
          <w:color w:val="000000"/>
          <w:sz w:val="34"/>
          <w:szCs w:val="34"/>
          <w:rtl/>
        </w:rPr>
      </w:pPr>
      <w:r w:rsidRPr="00FC18B0">
        <w:rPr>
          <w:rStyle w:val="Char0"/>
          <w:rFonts w:ascii="Sakkal Majalla" w:hAnsi="Sakkal Majalla" w:cs="Sakkal Majalla" w:hint="cs"/>
          <w:rtl/>
        </w:rPr>
        <w:t>﴿</w:t>
      </w:r>
      <w:r w:rsidRPr="00FC18B0">
        <w:rPr>
          <w:rStyle w:val="Char0"/>
          <w:rFonts w:hint="cs"/>
          <w:rtl/>
        </w:rPr>
        <w:t>وَالشَّمْسِ وَضُحَاهَا (١) وَالْقَمَرِ إِذَا تَلَاهَا (٢) وَالنَّهَارِ إِذَا جَلَّاهَا (٣) وَاللَّيْلِ إِذَا يَغْشَاهَا (٤) وَالسَّمَاءِ وَمَا بَنَاهَا (٥) وَالْأَرْضِ وَمَا طَحَاهَا (٦) وَنَفْسٍ وَمَا سَوَّاهَا (٧) فَأَلْهَمَهَا فُجُورَهَا وَتَقْوَاهَا (٨) ‌قَدْ ‌أَفْلَحَ ‌مَنْ ‌زَكَّاهَا (٩) وَقَدْ خَابَ مَنْ دَسَّاهَا</w:t>
      </w:r>
      <w:r w:rsidRPr="00FC18B0">
        <w:rPr>
          <w:rStyle w:val="Char0"/>
          <w:rFonts w:ascii="Sakkal Majalla" w:hAnsi="Sakkal Majalla" w:cs="Sakkal Majalla" w:hint="cs"/>
          <w:rtl/>
        </w:rPr>
        <w:t>﴾</w:t>
      </w:r>
      <w:r w:rsidRPr="00FC18B0">
        <w:rPr>
          <w:rFonts w:hint="cs"/>
          <w:color w:val="000000"/>
          <w:sz w:val="34"/>
          <w:szCs w:val="34"/>
          <w:rtl/>
        </w:rPr>
        <w:t xml:space="preserve"> </w:t>
      </w:r>
      <w:r w:rsidRPr="00FC18B0">
        <w:rPr>
          <w:rFonts w:hint="cs"/>
          <w:color w:val="000000"/>
          <w:sz w:val="28"/>
          <w:szCs w:val="28"/>
          <w:rtl/>
        </w:rPr>
        <w:t>[الشمس: 1-10]</w:t>
      </w:r>
      <w:r w:rsidR="003440C2" w:rsidRPr="003440C2">
        <w:rPr>
          <w:color w:val="000000"/>
          <w:sz w:val="34"/>
          <w:szCs w:val="34"/>
          <w:rtl/>
        </w:rPr>
        <w:t>.</w:t>
      </w:r>
    </w:p>
    <w:p w14:paraId="498AAEC8"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rPr>
      </w:pPr>
      <w:r w:rsidRPr="003440C2">
        <w:rPr>
          <w:color w:val="000000"/>
          <w:sz w:val="34"/>
          <w:szCs w:val="34"/>
          <w:rtl/>
        </w:rPr>
        <w:t>أي: أقسم لكم يا عبادي أحد عشر يميناً أنَّ من تخلَّق بالأخلاق الحسنة سينجح ويفوز ويربح، وأنَّ من دسّ نفسه في الأخلاق السيئة فخدع النَّاس وغدر بهم وسلبهم أموالهم وآذاهم في معاملاتهم وباع دينه بعرض من الدُّنيا قليل سيخيب ويخسر.</w:t>
      </w:r>
    </w:p>
    <w:p w14:paraId="68600FFC" w14:textId="77777777" w:rsidR="003440C2" w:rsidRPr="003440C2" w:rsidRDefault="003440C2" w:rsidP="00FC18B0">
      <w:pPr>
        <w:tabs>
          <w:tab w:val="left" w:pos="565"/>
        </w:tabs>
        <w:spacing w:beforeLines="20" w:before="48" w:afterLines="20" w:after="48" w:line="247" w:lineRule="auto"/>
        <w:ind w:left="-341" w:right="-284" w:firstLine="282"/>
        <w:rPr>
          <w:color w:val="000000"/>
          <w:sz w:val="34"/>
          <w:szCs w:val="34"/>
          <w:rtl/>
        </w:rPr>
      </w:pPr>
      <w:r w:rsidRPr="003440C2">
        <w:rPr>
          <w:color w:val="000000"/>
          <w:sz w:val="34"/>
          <w:szCs w:val="34"/>
          <w:rtl/>
        </w:rPr>
        <w:t xml:space="preserve">  وفي سورة الأعلى قال الله تعالى: </w:t>
      </w:r>
      <w:r w:rsidR="00FC18B0" w:rsidRPr="000352B6">
        <w:rPr>
          <w:rStyle w:val="Char0"/>
          <w:rFonts w:ascii="Sakkal Majalla" w:hAnsi="Sakkal Majalla" w:cs="Sakkal Majalla" w:hint="cs"/>
          <w:rtl/>
        </w:rPr>
        <w:t>﴿‌</w:t>
      </w:r>
      <w:r w:rsidR="00FC18B0" w:rsidRPr="000352B6">
        <w:rPr>
          <w:rStyle w:val="Char0"/>
          <w:rFonts w:hint="cs"/>
          <w:rtl/>
        </w:rPr>
        <w:t>قَدْ ‌أَفْلَحَ ‌مَنْ ‌تَزَكَّى</w:t>
      </w:r>
      <w:r w:rsidR="00FC18B0" w:rsidRPr="000352B6">
        <w:rPr>
          <w:rStyle w:val="Char0"/>
          <w:rFonts w:ascii="Sakkal Majalla" w:hAnsi="Sakkal Majalla" w:cs="Sakkal Majalla" w:hint="cs"/>
          <w:rtl/>
        </w:rPr>
        <w:t>﴾</w:t>
      </w:r>
      <w:r w:rsidR="00FC18B0" w:rsidRPr="00FC18B0">
        <w:rPr>
          <w:rFonts w:hint="cs"/>
          <w:color w:val="000000"/>
          <w:sz w:val="34"/>
          <w:szCs w:val="34"/>
          <w:rtl/>
        </w:rPr>
        <w:t xml:space="preserve"> </w:t>
      </w:r>
      <w:r w:rsidR="00FC18B0" w:rsidRPr="00FC18B0">
        <w:rPr>
          <w:rFonts w:hint="cs"/>
          <w:color w:val="000000"/>
          <w:sz w:val="28"/>
          <w:szCs w:val="28"/>
          <w:rtl/>
        </w:rPr>
        <w:t>[الأعلى: 14]</w:t>
      </w:r>
      <w:r w:rsidRPr="003440C2">
        <w:rPr>
          <w:color w:val="000000"/>
          <w:sz w:val="34"/>
          <w:szCs w:val="34"/>
          <w:rtl/>
        </w:rPr>
        <w:t>، و(قد) هنا أداة تحقيق، يعني: تأكد أنَّ الذي ي</w:t>
      </w:r>
      <w:r w:rsidR="00FC18B0">
        <w:rPr>
          <w:rFonts w:hint="cs"/>
          <w:color w:val="000000"/>
          <w:sz w:val="34"/>
          <w:szCs w:val="34"/>
          <w:rtl/>
        </w:rPr>
        <w:t>ُ</w:t>
      </w:r>
      <w:r w:rsidRPr="003440C2">
        <w:rPr>
          <w:color w:val="000000"/>
          <w:sz w:val="34"/>
          <w:szCs w:val="34"/>
          <w:rtl/>
        </w:rPr>
        <w:t>زك</w:t>
      </w:r>
      <w:r w:rsidR="00FC18B0">
        <w:rPr>
          <w:rFonts w:hint="cs"/>
          <w:color w:val="000000"/>
          <w:sz w:val="34"/>
          <w:szCs w:val="34"/>
          <w:rtl/>
        </w:rPr>
        <w:t>ِّ</w:t>
      </w:r>
      <w:r w:rsidRPr="003440C2">
        <w:rPr>
          <w:color w:val="000000"/>
          <w:sz w:val="34"/>
          <w:szCs w:val="34"/>
          <w:rtl/>
        </w:rPr>
        <w:t xml:space="preserve">ي نفسه بالأخلاق الفاضلة سيربح وينجح ويفوز، </w:t>
      </w:r>
    </w:p>
    <w:p w14:paraId="485234E0" w14:textId="77777777" w:rsidR="003440C2" w:rsidRPr="003440C2" w:rsidRDefault="003440C2" w:rsidP="003440C2">
      <w:pPr>
        <w:tabs>
          <w:tab w:val="left" w:pos="566"/>
        </w:tabs>
        <w:spacing w:beforeLines="20" w:before="48" w:afterLines="20" w:after="48" w:line="247" w:lineRule="auto"/>
        <w:ind w:left="-341" w:right="-284" w:firstLine="282"/>
        <w:rPr>
          <w:color w:val="000000"/>
          <w:sz w:val="34"/>
          <w:szCs w:val="34"/>
          <w:rtl/>
        </w:rPr>
      </w:pPr>
      <w:r w:rsidRPr="003440C2">
        <w:rPr>
          <w:color w:val="000000"/>
          <w:sz w:val="34"/>
          <w:szCs w:val="34"/>
          <w:rtl/>
        </w:rPr>
        <w:t xml:space="preserve">أن الذي يتحلَّى بالصِّفات النَّبيلة والخلال الحميدة سيفلح وينجح. </w:t>
      </w:r>
    </w:p>
    <w:p w14:paraId="14C358A8" w14:textId="77777777" w:rsidR="003440C2" w:rsidRPr="003440C2" w:rsidRDefault="003440C2" w:rsidP="003440C2">
      <w:pPr>
        <w:tabs>
          <w:tab w:val="left" w:pos="566"/>
        </w:tabs>
        <w:spacing w:beforeLines="20" w:before="48" w:afterLines="20" w:after="48" w:line="247" w:lineRule="auto"/>
        <w:ind w:left="-341" w:right="-284" w:firstLine="282"/>
        <w:rPr>
          <w:color w:val="000000"/>
          <w:sz w:val="34"/>
          <w:szCs w:val="34"/>
          <w:rtl/>
        </w:rPr>
      </w:pPr>
      <w:r w:rsidRPr="003440C2">
        <w:rPr>
          <w:color w:val="000000"/>
          <w:sz w:val="34"/>
          <w:szCs w:val="34"/>
          <w:rtl/>
        </w:rPr>
        <w:t>ولا شك أن الذي يدسُّ نفسه في أخلاق ذميمة سيخسر.</w:t>
      </w:r>
    </w:p>
    <w:p w14:paraId="252CF25C"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rPr>
      </w:pPr>
      <w:r w:rsidRPr="003440C2">
        <w:rPr>
          <w:color w:val="000000"/>
          <w:sz w:val="34"/>
          <w:szCs w:val="34"/>
          <w:rtl/>
          <w:lang w:bidi="ar-SA"/>
        </w:rPr>
        <w:t>فحسن الخلق في معاملاتنا المالية بركة ونماء</w:t>
      </w:r>
      <w:r w:rsidR="00FC18B0">
        <w:rPr>
          <w:rFonts w:hint="cs"/>
          <w:color w:val="000000"/>
          <w:sz w:val="34"/>
          <w:szCs w:val="34"/>
          <w:rtl/>
        </w:rPr>
        <w:t>.</w:t>
      </w:r>
    </w:p>
    <w:p w14:paraId="485A7848" w14:textId="77777777" w:rsidR="003440C2" w:rsidRPr="003440C2" w:rsidRDefault="003440C2" w:rsidP="003440C2">
      <w:pPr>
        <w:tabs>
          <w:tab w:val="left" w:pos="565"/>
        </w:tabs>
        <w:spacing w:beforeLines="20" w:before="48" w:afterLines="20" w:after="48" w:line="247" w:lineRule="auto"/>
        <w:ind w:left="-341" w:right="-284" w:firstLine="282"/>
        <w:rPr>
          <w:b/>
          <w:bCs/>
          <w:color w:val="000000"/>
          <w:sz w:val="34"/>
          <w:szCs w:val="34"/>
          <w:rtl/>
          <w:lang w:bidi="ar-SA"/>
        </w:rPr>
      </w:pPr>
      <w:r w:rsidRPr="003440C2">
        <w:rPr>
          <w:b/>
          <w:bCs/>
          <w:color w:val="000000"/>
          <w:sz w:val="34"/>
          <w:szCs w:val="34"/>
          <w:rtl/>
          <w:lang w:bidi="ar-SA"/>
        </w:rPr>
        <w:t xml:space="preserve">ختاما أيها الأخ الكريم: </w:t>
      </w:r>
    </w:p>
    <w:p w14:paraId="51C53939" w14:textId="77777777" w:rsidR="003440C2" w:rsidRPr="003440C2" w:rsidRDefault="003440C2" w:rsidP="003440C2">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يعينك على حسن الأخلاق واكتساب الآداب أربعة: الأخذ عن المربين، وصحبة الخلوقين، ومجاهدة النَّفْس بمتابعة سنة خير المرسلين، ودعاء رب العالمين</w:t>
      </w:r>
    </w:p>
    <w:p w14:paraId="16311C19" w14:textId="77777777" w:rsidR="003440C2" w:rsidRPr="003440C2" w:rsidRDefault="003440C2" w:rsidP="00FC18B0">
      <w:pPr>
        <w:tabs>
          <w:tab w:val="left" w:pos="565"/>
        </w:tabs>
        <w:spacing w:beforeLines="20" w:before="48" w:afterLines="20" w:after="48" w:line="247" w:lineRule="auto"/>
        <w:ind w:left="-341" w:right="-284" w:firstLine="282"/>
        <w:rPr>
          <w:color w:val="000000"/>
          <w:sz w:val="34"/>
          <w:szCs w:val="34"/>
          <w:rtl/>
          <w:lang w:bidi="ar-SA"/>
        </w:rPr>
      </w:pPr>
      <w:r w:rsidRPr="003440C2">
        <w:rPr>
          <w:color w:val="000000"/>
          <w:sz w:val="34"/>
          <w:szCs w:val="34"/>
          <w:rtl/>
          <w:lang w:bidi="ar-SA"/>
        </w:rPr>
        <w:t xml:space="preserve">كان رسول الله صلى الله عليه وسلم يدعو فيقول: </w:t>
      </w:r>
      <w:r w:rsidRPr="003440C2">
        <w:rPr>
          <w:rStyle w:val="Char2"/>
          <w:rtl/>
          <w:lang w:bidi="ar-SA"/>
        </w:rPr>
        <w:t>«اللَّهُمَّ اهدِني لأحسَنِ الأعمالِ وأَحْسَنِ الأخلاقِ لا يَهْدي لأَحسَنِها إِلا أَنتَ، وقِني سيئ الأعمال وسيئ الأخلاقِ لا يَقي سَيِّئَها إِلا أنتَ»</w:t>
      </w:r>
      <w:r w:rsidR="00FC18B0">
        <w:rPr>
          <w:rFonts w:hint="cs"/>
          <w:color w:val="000000"/>
          <w:sz w:val="34"/>
          <w:szCs w:val="34"/>
          <w:rtl/>
          <w:lang w:bidi="ar-SA"/>
        </w:rPr>
        <w:t xml:space="preserve"> [النسائي]. </w:t>
      </w:r>
    </w:p>
    <w:p w14:paraId="750F9D22" w14:textId="77777777" w:rsidR="002C52C3" w:rsidRPr="003440C2" w:rsidRDefault="002C52C3" w:rsidP="00653DAE">
      <w:pPr>
        <w:spacing w:line="240" w:lineRule="auto"/>
        <w:ind w:left="-341" w:right="-284"/>
        <w:jc w:val="center"/>
        <w:rPr>
          <w:color w:val="FF0000"/>
          <w:sz w:val="34"/>
          <w:szCs w:val="34"/>
        </w:rPr>
      </w:pPr>
      <w:r w:rsidRPr="003440C2">
        <w:rPr>
          <w:rFonts w:hint="cs"/>
          <w:color w:val="FF0000"/>
          <w:sz w:val="34"/>
          <w:szCs w:val="34"/>
          <w:rtl/>
        </w:rPr>
        <w:t>والحمد لله رب العالمين</w:t>
      </w:r>
    </w:p>
    <w:p w14:paraId="730C0813" w14:textId="77777777" w:rsidR="006B0C7B" w:rsidRPr="003440C2" w:rsidRDefault="006B0C7B" w:rsidP="002C52C3">
      <w:pPr>
        <w:spacing w:line="240" w:lineRule="auto"/>
        <w:ind w:left="-341" w:right="-284"/>
        <w:rPr>
          <w:color w:val="000000"/>
          <w:sz w:val="34"/>
          <w:szCs w:val="34"/>
          <w:rtl/>
        </w:rPr>
      </w:pPr>
    </w:p>
    <w:sectPr w:rsidR="006B0C7B" w:rsidRPr="003440C2"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C2"/>
    <w:rsid w:val="000352B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0C2"/>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7F695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C18B0"/>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8669"/>
  <w15:docId w15:val="{541B9297-66DD-4F63-A2EF-E8D77EAA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136653">
      <w:bodyDiv w:val="1"/>
      <w:marLeft w:val="0"/>
      <w:marRight w:val="0"/>
      <w:marTop w:val="0"/>
      <w:marBottom w:val="0"/>
      <w:divBdr>
        <w:top w:val="none" w:sz="0" w:space="0" w:color="auto"/>
        <w:left w:val="none" w:sz="0" w:space="0" w:color="auto"/>
        <w:bottom w:val="none" w:sz="0" w:space="0" w:color="auto"/>
        <w:right w:val="none" w:sz="0" w:space="0" w:color="auto"/>
      </w:divBdr>
    </w:div>
    <w:div w:id="3931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2F7B8-98C1-4804-90BA-A8CE82B37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لخطب الجمعة.dotx</Template>
  <TotalTime>21</TotalTime>
  <Pages>4</Pages>
  <Words>1048</Words>
  <Characters>5980</Characters>
  <Application>Microsoft Office Word</Application>
  <DocSecurity>0</DocSecurity>
  <Lines>49</Lines>
  <Paragraphs>14</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(حسن الخلق في معاملاتنا المالية بركة ونماء)</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2025-10-25T06:12:00Z</dcterms:created>
  <dcterms:modified xsi:type="dcterms:W3CDTF">2025-10-25T06:48:00Z</dcterms:modified>
</cp:coreProperties>
</file>