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2296160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C5885" w:rsidRPr="008C5885">
        <w:rPr>
          <w:sz w:val="26"/>
          <w:szCs w:val="26"/>
          <w:rtl/>
        </w:rPr>
        <w:t>4/10/2024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8C588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F7567" w:rsidRPr="007F7567">
        <w:rPr>
          <w:rtl/>
        </w:rPr>
        <w:t>هد</w:t>
      </w:r>
      <w:bookmarkStart w:id="0" w:name="_GoBack"/>
      <w:bookmarkEnd w:id="0"/>
      <w:r w:rsidR="007F7567" w:rsidRPr="007F7567">
        <w:rPr>
          <w:rtl/>
        </w:rPr>
        <w:t xml:space="preserve">ي رسول الله </w:t>
      </w:r>
      <w:r w:rsidR="007F7567" w:rsidRPr="007F7567">
        <w:rPr>
          <w:rFonts w:hint="cs"/>
          <w:rtl/>
        </w:rPr>
        <w:t>ﷺ</w:t>
      </w:r>
      <w:r w:rsidR="007F7567" w:rsidRPr="007F7567">
        <w:rPr>
          <w:rtl/>
        </w:rPr>
        <w:t xml:space="preserve"> في الأخذ على يد الظالم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قال تعالى: </w:t>
      </w:r>
      <w:r w:rsidRPr="008C5885">
        <w:rPr>
          <w:rStyle w:val="Char0"/>
          <w:rFonts w:ascii="Times New Roman" w:hAnsi="Times New Roman" w:cs="Times New Roman" w:hint="cs"/>
          <w:rtl/>
        </w:rPr>
        <w:t>﴿‌</w:t>
      </w:r>
      <w:r w:rsidRPr="008C5885">
        <w:rPr>
          <w:rStyle w:val="Char0"/>
          <w:rFonts w:hint="cs"/>
          <w:rtl/>
        </w:rPr>
        <w:t>وَمَا</w:t>
      </w:r>
      <w:r w:rsidRPr="008C5885">
        <w:rPr>
          <w:rStyle w:val="Char0"/>
          <w:rtl/>
        </w:rPr>
        <w:t xml:space="preserve"> </w:t>
      </w:r>
      <w:r w:rsidRPr="008C5885">
        <w:rPr>
          <w:rStyle w:val="Char0"/>
          <w:rFonts w:hint="cs"/>
          <w:rtl/>
        </w:rPr>
        <w:t>‌آتَاكُمُ</w:t>
      </w:r>
      <w:r w:rsidRPr="008C5885">
        <w:rPr>
          <w:rStyle w:val="Char0"/>
          <w:rtl/>
        </w:rPr>
        <w:t xml:space="preserve"> </w:t>
      </w:r>
      <w:r w:rsidRPr="008C5885">
        <w:rPr>
          <w:rStyle w:val="Char0"/>
          <w:rFonts w:hint="cs"/>
          <w:rtl/>
        </w:rPr>
        <w:t>‌الرَّسُولُ</w:t>
      </w:r>
      <w:r w:rsidRPr="008C5885">
        <w:rPr>
          <w:rStyle w:val="Char0"/>
          <w:rtl/>
        </w:rPr>
        <w:t xml:space="preserve"> </w:t>
      </w:r>
      <w:r w:rsidRPr="008C5885">
        <w:rPr>
          <w:rStyle w:val="Char0"/>
          <w:rFonts w:hint="cs"/>
          <w:rtl/>
        </w:rPr>
        <w:t>‌فَخُذُوهُ</w:t>
      </w:r>
      <w:r w:rsidRPr="008C5885">
        <w:rPr>
          <w:rStyle w:val="Char0"/>
          <w:rtl/>
        </w:rPr>
        <w:t xml:space="preserve"> </w:t>
      </w:r>
      <w:r w:rsidRPr="008C5885">
        <w:rPr>
          <w:rStyle w:val="Char0"/>
          <w:rFonts w:hint="cs"/>
          <w:rtl/>
        </w:rPr>
        <w:t>وَمَا</w:t>
      </w:r>
      <w:r w:rsidRPr="008C5885">
        <w:rPr>
          <w:rStyle w:val="Char0"/>
          <w:rtl/>
        </w:rPr>
        <w:t xml:space="preserve"> </w:t>
      </w:r>
      <w:r w:rsidRPr="008C5885">
        <w:rPr>
          <w:rStyle w:val="Char0"/>
          <w:rFonts w:hint="cs"/>
          <w:rtl/>
        </w:rPr>
        <w:t>نَهَاكُمْ</w:t>
      </w:r>
      <w:r w:rsidRPr="008C5885">
        <w:rPr>
          <w:rStyle w:val="Char0"/>
          <w:rtl/>
        </w:rPr>
        <w:t xml:space="preserve"> </w:t>
      </w:r>
      <w:r w:rsidRPr="008C5885">
        <w:rPr>
          <w:rStyle w:val="Char0"/>
          <w:rFonts w:hint="cs"/>
          <w:rtl/>
        </w:rPr>
        <w:t>عَنْهُ</w:t>
      </w:r>
      <w:r w:rsidRPr="008C5885">
        <w:rPr>
          <w:rStyle w:val="Char0"/>
          <w:rtl/>
        </w:rPr>
        <w:t xml:space="preserve"> </w:t>
      </w:r>
      <w:r w:rsidRPr="008C5885">
        <w:rPr>
          <w:rStyle w:val="Char0"/>
          <w:rFonts w:hint="cs"/>
          <w:rtl/>
        </w:rPr>
        <w:t>فَانْتَهُوا</w:t>
      </w:r>
      <w:r w:rsidRPr="008C5885">
        <w:rPr>
          <w:rStyle w:val="Char0"/>
          <w:rtl/>
        </w:rPr>
        <w:t xml:space="preserve"> </w:t>
      </w:r>
      <w:r w:rsidRPr="008C5885">
        <w:rPr>
          <w:rStyle w:val="Char0"/>
          <w:rFonts w:hint="cs"/>
          <w:rtl/>
        </w:rPr>
        <w:t>وَاتَّقُوا</w:t>
      </w:r>
      <w:r w:rsidRPr="008C5885">
        <w:rPr>
          <w:rStyle w:val="Char0"/>
          <w:rtl/>
        </w:rPr>
        <w:t xml:space="preserve"> </w:t>
      </w:r>
      <w:r w:rsidRPr="008C5885">
        <w:rPr>
          <w:rStyle w:val="Char0"/>
          <w:rFonts w:hint="cs"/>
          <w:rtl/>
        </w:rPr>
        <w:t>اللَّهَ</w:t>
      </w:r>
      <w:r w:rsidRPr="008C5885">
        <w:rPr>
          <w:rStyle w:val="Char0"/>
          <w:rtl/>
        </w:rPr>
        <w:t xml:space="preserve"> </w:t>
      </w:r>
      <w:r w:rsidRPr="008C5885">
        <w:rPr>
          <w:rStyle w:val="Char0"/>
          <w:rFonts w:hint="cs"/>
          <w:rtl/>
        </w:rPr>
        <w:t>إِنَّ</w:t>
      </w:r>
      <w:r w:rsidRPr="008C5885">
        <w:rPr>
          <w:rStyle w:val="Char0"/>
          <w:rtl/>
        </w:rPr>
        <w:t xml:space="preserve"> </w:t>
      </w:r>
      <w:r w:rsidRPr="008C5885">
        <w:rPr>
          <w:rStyle w:val="Char0"/>
          <w:rFonts w:hint="cs"/>
          <w:rtl/>
        </w:rPr>
        <w:t>اللَّهَ</w:t>
      </w:r>
      <w:r w:rsidRPr="008C5885">
        <w:rPr>
          <w:rStyle w:val="Char0"/>
          <w:rtl/>
        </w:rPr>
        <w:t xml:space="preserve"> </w:t>
      </w:r>
      <w:r w:rsidRPr="008C5885">
        <w:rPr>
          <w:rStyle w:val="Char0"/>
          <w:rFonts w:hint="cs"/>
          <w:rtl/>
        </w:rPr>
        <w:t>شَدِيدُ</w:t>
      </w:r>
      <w:r w:rsidRPr="008C5885">
        <w:rPr>
          <w:rStyle w:val="Char0"/>
          <w:rtl/>
        </w:rPr>
        <w:t xml:space="preserve"> </w:t>
      </w:r>
      <w:r w:rsidRPr="008C5885">
        <w:rPr>
          <w:rStyle w:val="Char0"/>
          <w:rFonts w:hint="cs"/>
          <w:rtl/>
        </w:rPr>
        <w:t>الْعِقَابِ</w:t>
      </w:r>
      <w:r w:rsidRPr="008C5885">
        <w:rPr>
          <w:rStyle w:val="Char0"/>
          <w:rFonts w:ascii="Times New Roman" w:hAnsi="Times New Roman" w:cs="Times New Roman" w:hint="cs"/>
          <w:rtl/>
        </w:rPr>
        <w:t>﴾</w:t>
      </w:r>
      <w:r w:rsidRPr="008C5885">
        <w:rPr>
          <w:color w:val="000000"/>
          <w:sz w:val="34"/>
          <w:szCs w:val="34"/>
          <w:rtl/>
        </w:rPr>
        <w:t xml:space="preserve"> [الحشر: 7].</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وقال سبحانه: </w:t>
      </w:r>
      <w:r w:rsidRPr="008C5885">
        <w:rPr>
          <w:rStyle w:val="Char0"/>
          <w:rFonts w:ascii="Times New Roman" w:hAnsi="Times New Roman" w:cs="Times New Roman" w:hint="cs"/>
          <w:rtl/>
        </w:rPr>
        <w:t>﴿</w:t>
      </w:r>
      <w:r w:rsidRPr="008C5885">
        <w:rPr>
          <w:rStyle w:val="Char0"/>
          <w:rFonts w:hint="cs"/>
          <w:rtl/>
        </w:rPr>
        <w:t>قُلْ إِنْ كُنْتُمْ تُحِبُّونَ اللَّهَ فَاتَّبِعُونِي يُحْبِبْكُمُ اللَّهُ ‌وَيَغْفِرْ ‌لَكُمْ ‌ذُنُوبَكُمْ ‌وَاللَّهُ ‌غَفُورٌ ‌رَحِيمٌ</w:t>
      </w:r>
      <w:r w:rsidRPr="008C5885">
        <w:rPr>
          <w:rStyle w:val="Char0"/>
          <w:rFonts w:ascii="Times New Roman" w:hAnsi="Times New Roman" w:cs="Times New Roman" w:hint="cs"/>
          <w:rtl/>
        </w:rPr>
        <w:t>﴾</w:t>
      </w:r>
      <w:r w:rsidRPr="008C5885">
        <w:rPr>
          <w:rFonts w:hint="cs"/>
          <w:color w:val="000000"/>
          <w:sz w:val="34"/>
          <w:szCs w:val="34"/>
          <w:rtl/>
        </w:rPr>
        <w:t xml:space="preserve"> [آل عمران: 31]</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وَقالَ تَعَالَى: </w:t>
      </w:r>
      <w:r w:rsidRPr="008C5885">
        <w:rPr>
          <w:rStyle w:val="Char0"/>
          <w:rFonts w:ascii="Times New Roman" w:hAnsi="Times New Roman" w:cs="Times New Roman" w:hint="cs"/>
          <w:rtl/>
        </w:rPr>
        <w:t>﴿‌</w:t>
      </w:r>
      <w:r w:rsidRPr="008C5885">
        <w:rPr>
          <w:rStyle w:val="Char0"/>
          <w:rFonts w:hint="cs"/>
          <w:rtl/>
        </w:rPr>
        <w:t>وَإِنَّكَ ‌لَتَهْدِي ‌إِلَى ‌صِرَاطٍ ‌مُسْتَقِيمٍ</w:t>
      </w:r>
      <w:r w:rsidRPr="008C5885">
        <w:rPr>
          <w:rStyle w:val="Char0"/>
          <w:rFonts w:ascii="Times New Roman" w:hAnsi="Times New Roman" w:cs="Times New Roman" w:hint="cs"/>
          <w:rtl/>
        </w:rPr>
        <w:t>﴾</w:t>
      </w:r>
      <w:r w:rsidRPr="008C5885">
        <w:rPr>
          <w:rFonts w:hint="cs"/>
          <w:color w:val="000000"/>
          <w:sz w:val="34"/>
          <w:szCs w:val="34"/>
          <w:rtl/>
        </w:rPr>
        <w:t xml:space="preserve"> [الشورى: 52]</w:t>
      </w:r>
      <w:r>
        <w:rPr>
          <w:rFonts w:hint="cs"/>
          <w:color w:val="000000"/>
          <w:sz w:val="34"/>
          <w:szCs w:val="34"/>
          <w:rtl/>
        </w:rPr>
        <w:t>.</w:t>
      </w:r>
      <w:r w:rsidRPr="008C5885">
        <w:rPr>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أخرج الإمام مسلم في صحيحه عن جابر بن عبد الله رضي الله عنهما: «كان رسولُ الله </w:t>
      </w:r>
      <w:r w:rsidRPr="008C5885">
        <w:rPr>
          <w:rFonts w:hint="cs"/>
          <w:color w:val="000000"/>
          <w:sz w:val="34"/>
          <w:szCs w:val="34"/>
          <w:rtl/>
        </w:rPr>
        <w:t>ﷺ</w:t>
      </w:r>
      <w:r w:rsidRPr="008C5885">
        <w:rPr>
          <w:color w:val="000000"/>
          <w:sz w:val="34"/>
          <w:szCs w:val="34"/>
          <w:rtl/>
        </w:rPr>
        <w:t xml:space="preserve"> إذا خطب يقول: </w:t>
      </w:r>
      <w:r w:rsidRPr="007D474D">
        <w:rPr>
          <w:rStyle w:val="Char2"/>
          <w:rtl/>
        </w:rPr>
        <w:t>«أما بعدُ، فإن خيرَ الحديث كتابُ الله، وخيرُ الهدْي هدْيُ محمد، وشرُّ الأمورِ مُحْدَثاتُها، وكلُّ بدْعةٍ ضلالة»</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قال</w:t>
      </w:r>
      <w:r w:rsidRPr="008C5885">
        <w:rPr>
          <w:color w:val="000000"/>
          <w:sz w:val="34"/>
          <w:szCs w:val="34"/>
          <w:rtl/>
        </w:rPr>
        <w:t xml:space="preserve"> النووي في شرح مسلم: (قوله "خير الهدي هدي محمد" جاءت الرواية بوجهين: الأول: بفتح الهاء وإسكان الدال: ومعناه الطريقة، أي أحسن الطرق طريق محمد، والثاني: بضم الهاء وفتح الدال فيهما، ومعناه الدلالة والإرشاد).</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فأحسن</w:t>
      </w:r>
      <w:r w:rsidRPr="008C5885">
        <w:rPr>
          <w:color w:val="000000"/>
          <w:sz w:val="34"/>
          <w:szCs w:val="34"/>
          <w:rtl/>
        </w:rPr>
        <w:t xml:space="preserve"> الهدي هدي محمد، أَي أَحسَنُ الطريقِ والهِداية والدلالة والإرشاد هدي رسول الله محمد </w:t>
      </w:r>
      <w:r w:rsidRPr="008C5885">
        <w:rPr>
          <w:rFonts w:hint="cs"/>
          <w:color w:val="000000"/>
          <w:sz w:val="34"/>
          <w:szCs w:val="34"/>
          <w:rtl/>
        </w:rPr>
        <w:t>ﷺ</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 </w:t>
      </w:r>
      <w:r w:rsidRPr="007D474D">
        <w:rPr>
          <w:b/>
          <w:bCs/>
          <w:color w:val="000000"/>
          <w:sz w:val="34"/>
          <w:szCs w:val="34"/>
          <w:rtl/>
        </w:rPr>
        <w:t>أيها الإخوة</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lastRenderedPageBreak/>
        <w:t>في</w:t>
      </w:r>
      <w:r w:rsidRPr="008C5885">
        <w:rPr>
          <w:color w:val="000000"/>
          <w:sz w:val="34"/>
          <w:szCs w:val="34"/>
          <w:rtl/>
        </w:rPr>
        <w:t xml:space="preserve"> شهرِ ربيع شهرِ ولادة سيدنا محمد </w:t>
      </w:r>
      <w:r w:rsidRPr="008C5885">
        <w:rPr>
          <w:rFonts w:hint="cs"/>
          <w:color w:val="000000"/>
          <w:sz w:val="34"/>
          <w:szCs w:val="34"/>
          <w:rtl/>
        </w:rPr>
        <w:t>ﷺ</w:t>
      </w:r>
      <w:r w:rsidRPr="008C5885">
        <w:rPr>
          <w:color w:val="000000"/>
          <w:sz w:val="34"/>
          <w:szCs w:val="34"/>
          <w:rtl/>
        </w:rPr>
        <w:t xml:space="preserve"> تابعنا سلسلةً بدأناها قبل سنوات في شهر المولد عنوانُها: (</w:t>
      </w:r>
      <w:r w:rsidRPr="007D474D">
        <w:rPr>
          <w:b/>
          <w:bCs/>
          <w:color w:val="000000"/>
          <w:sz w:val="34"/>
          <w:szCs w:val="34"/>
          <w:rtl/>
        </w:rPr>
        <w:t xml:space="preserve">هدي رسول الله </w:t>
      </w:r>
      <w:r w:rsidRPr="007D474D">
        <w:rPr>
          <w:rFonts w:hint="cs"/>
          <w:b/>
          <w:bCs/>
          <w:color w:val="000000"/>
          <w:sz w:val="34"/>
          <w:szCs w:val="34"/>
          <w:rtl/>
        </w:rPr>
        <w:t>ﷺ</w:t>
      </w:r>
      <w:r w:rsidRPr="008C5885">
        <w:rPr>
          <w:color w:val="000000"/>
          <w:sz w:val="34"/>
          <w:szCs w:val="34"/>
          <w:rtl/>
        </w:rPr>
        <w:t xml:space="preserve">). تابعناها لنكثر من الصلاة والسلام عليه </w:t>
      </w:r>
      <w:r w:rsidRPr="008C5885">
        <w:rPr>
          <w:rFonts w:hint="cs"/>
          <w:color w:val="000000"/>
          <w:sz w:val="34"/>
          <w:szCs w:val="34"/>
          <w:rtl/>
        </w:rPr>
        <w:t>ﷺ</w:t>
      </w:r>
      <w:r w:rsidRPr="008C5885">
        <w:rPr>
          <w:color w:val="000000"/>
          <w:sz w:val="34"/>
          <w:szCs w:val="34"/>
          <w:rtl/>
        </w:rPr>
        <w:t xml:space="preserve"> ولنهتدي بهديه ونتأسى بسنته فننالَ الحظوة بشفاعته صلوات ربي وسلامه عليه.</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عنوان</w:t>
      </w:r>
      <w:r w:rsidRPr="008C5885">
        <w:rPr>
          <w:color w:val="000000"/>
          <w:sz w:val="34"/>
          <w:szCs w:val="34"/>
          <w:rtl/>
        </w:rPr>
        <w:t xml:space="preserve"> خطبة اليوم: </w:t>
      </w:r>
    </w:p>
    <w:p w:rsidR="008C5885" w:rsidRPr="007D474D" w:rsidRDefault="008C5885" w:rsidP="007D474D">
      <w:pPr>
        <w:tabs>
          <w:tab w:val="left" w:pos="565"/>
        </w:tabs>
        <w:spacing w:beforeLines="20" w:before="48" w:afterLines="20" w:after="48" w:line="247" w:lineRule="auto"/>
        <w:ind w:left="-341" w:right="-284" w:firstLine="282"/>
        <w:jc w:val="center"/>
        <w:rPr>
          <w:b/>
          <w:bCs/>
          <w:color w:val="000000"/>
          <w:sz w:val="34"/>
          <w:szCs w:val="34"/>
          <w:rtl/>
        </w:rPr>
      </w:pPr>
      <w:r w:rsidRPr="007D474D">
        <w:rPr>
          <w:b/>
          <w:bCs/>
          <w:color w:val="000000"/>
          <w:sz w:val="34"/>
          <w:szCs w:val="34"/>
          <w:rtl/>
        </w:rPr>
        <w:t xml:space="preserve">هدي رسول الله </w:t>
      </w:r>
      <w:r w:rsidRPr="007D474D">
        <w:rPr>
          <w:rFonts w:hint="cs"/>
          <w:b/>
          <w:bCs/>
          <w:color w:val="000000"/>
          <w:sz w:val="34"/>
          <w:szCs w:val="34"/>
          <w:rtl/>
        </w:rPr>
        <w:t>ﷺ</w:t>
      </w:r>
      <w:r w:rsidRPr="007D474D">
        <w:rPr>
          <w:b/>
          <w:bCs/>
          <w:color w:val="000000"/>
          <w:sz w:val="34"/>
          <w:szCs w:val="34"/>
          <w:rtl/>
        </w:rPr>
        <w:t xml:space="preserve"> في الأخذ على يد الظالم</w:t>
      </w:r>
    </w:p>
    <w:p w:rsidR="008C5885" w:rsidRPr="007D474D" w:rsidRDefault="008C5885" w:rsidP="008C5885">
      <w:pPr>
        <w:tabs>
          <w:tab w:val="left" w:pos="565"/>
        </w:tabs>
        <w:spacing w:beforeLines="20" w:before="48" w:afterLines="20" w:after="48" w:line="247" w:lineRule="auto"/>
        <w:ind w:left="-341" w:right="-284" w:firstLine="282"/>
        <w:rPr>
          <w:b/>
          <w:bCs/>
          <w:color w:val="000000"/>
          <w:sz w:val="34"/>
          <w:szCs w:val="34"/>
          <w:rtl/>
        </w:rPr>
      </w:pPr>
      <w:r w:rsidRPr="007D474D">
        <w:rPr>
          <w:rFonts w:hint="eastAsia"/>
          <w:b/>
          <w:bCs/>
          <w:color w:val="000000"/>
          <w:sz w:val="34"/>
          <w:szCs w:val="34"/>
          <w:rtl/>
        </w:rPr>
        <w:t>أيها</w:t>
      </w:r>
      <w:r w:rsidRPr="007D474D">
        <w:rPr>
          <w:b/>
          <w:bCs/>
          <w:color w:val="000000"/>
          <w:sz w:val="34"/>
          <w:szCs w:val="34"/>
          <w:rtl/>
        </w:rPr>
        <w:t xml:space="preserve"> الإخوة: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وجدت</w:t>
      </w:r>
      <w:r w:rsidRPr="008C5885">
        <w:rPr>
          <w:color w:val="000000"/>
          <w:sz w:val="34"/>
          <w:szCs w:val="34"/>
          <w:rtl/>
        </w:rPr>
        <w:t xml:space="preserve"> من هدي النبي صلى الله عليه وسلم في الأخذ على يد الظالم: </w:t>
      </w:r>
    </w:p>
    <w:p w:rsidR="008C5885" w:rsidRPr="007D474D" w:rsidRDefault="008C5885" w:rsidP="008C5885">
      <w:pPr>
        <w:tabs>
          <w:tab w:val="left" w:pos="565"/>
        </w:tabs>
        <w:spacing w:beforeLines="20" w:before="48" w:afterLines="20" w:after="48" w:line="247" w:lineRule="auto"/>
        <w:ind w:left="-341" w:right="-284" w:firstLine="282"/>
        <w:rPr>
          <w:b/>
          <w:bCs/>
          <w:color w:val="000000"/>
          <w:sz w:val="34"/>
          <w:szCs w:val="34"/>
          <w:rtl/>
        </w:rPr>
      </w:pPr>
      <w:r w:rsidRPr="007D474D">
        <w:rPr>
          <w:b/>
          <w:bCs/>
          <w:color w:val="000000"/>
          <w:sz w:val="34"/>
          <w:szCs w:val="34"/>
          <w:rtl/>
        </w:rPr>
        <w:t>1-</w:t>
      </w:r>
      <w:r w:rsidRPr="007D474D">
        <w:rPr>
          <w:b/>
          <w:bCs/>
          <w:color w:val="000000"/>
          <w:sz w:val="34"/>
          <w:szCs w:val="34"/>
          <w:rtl/>
        </w:rPr>
        <w:tab/>
        <w:t xml:space="preserve">كان صلى الله عليه وسلم ينهى عن الظلم ابتداءً: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يذكر</w:t>
      </w:r>
      <w:r w:rsidRPr="008C5885">
        <w:rPr>
          <w:color w:val="000000"/>
          <w:sz w:val="34"/>
          <w:szCs w:val="34"/>
          <w:rtl/>
        </w:rPr>
        <w:t xml:space="preserve"> أحد الباحثين أربعة مقاصد للشريعة الإسلامية يسميها المقاصد الكبرى للشريعة الإسلامية، والمراد بالمقاصد</w:t>
      </w:r>
      <w:r w:rsidR="007D474D">
        <w:rPr>
          <w:rFonts w:hint="cs"/>
          <w:color w:val="000000"/>
          <w:sz w:val="34"/>
          <w:szCs w:val="34"/>
          <w:rtl/>
        </w:rPr>
        <w:t>:</w:t>
      </w:r>
      <w:r w:rsidRPr="008C5885">
        <w:rPr>
          <w:color w:val="000000"/>
          <w:sz w:val="34"/>
          <w:szCs w:val="34"/>
          <w:rtl/>
        </w:rPr>
        <w:t xml:space="preserve"> الأهداف والغايات التي يسعى الشارع الحكيم لتحقيقها من خلال التكاليف الشرعية لتحقيق سعادة الإنسان في الدنيا والآخرة</w:t>
      </w:r>
      <w:r w:rsidR="002A13F4">
        <w:rPr>
          <w:rFonts w:hint="cs"/>
          <w:color w:val="000000"/>
          <w:sz w:val="34"/>
          <w:szCs w:val="34"/>
          <w:rtl/>
        </w:rPr>
        <w:t>،</w:t>
      </w:r>
      <w:r w:rsidRPr="008C5885">
        <w:rPr>
          <w:color w:val="000000"/>
          <w:sz w:val="34"/>
          <w:szCs w:val="34"/>
          <w:rtl/>
        </w:rPr>
        <w:t xml:space="preserve"> وهذه المقاصد الكبرى أربعة: أولها</w:t>
      </w:r>
      <w:r w:rsidR="002A13F4">
        <w:rPr>
          <w:rFonts w:hint="cs"/>
          <w:color w:val="000000"/>
          <w:sz w:val="34"/>
          <w:szCs w:val="34"/>
          <w:rtl/>
        </w:rPr>
        <w:t>:</w:t>
      </w:r>
      <w:r w:rsidRPr="008C5885">
        <w:rPr>
          <w:color w:val="000000"/>
          <w:sz w:val="34"/>
          <w:szCs w:val="34"/>
          <w:rtl/>
        </w:rPr>
        <w:t xml:space="preserve"> ت</w:t>
      </w:r>
      <w:r w:rsidRPr="008C5885">
        <w:rPr>
          <w:rFonts w:hint="eastAsia"/>
          <w:color w:val="000000"/>
          <w:sz w:val="34"/>
          <w:szCs w:val="34"/>
          <w:rtl/>
        </w:rPr>
        <w:t>حقيق</w:t>
      </w:r>
      <w:r w:rsidRPr="008C5885">
        <w:rPr>
          <w:color w:val="000000"/>
          <w:sz w:val="34"/>
          <w:szCs w:val="34"/>
          <w:rtl/>
        </w:rPr>
        <w:t xml:space="preserve"> العبودية لله تعالى، وثانيها</w:t>
      </w:r>
      <w:r w:rsidR="002A13F4">
        <w:rPr>
          <w:rFonts w:hint="cs"/>
          <w:color w:val="000000"/>
          <w:sz w:val="34"/>
          <w:szCs w:val="34"/>
          <w:rtl/>
        </w:rPr>
        <w:t>:</w:t>
      </w:r>
      <w:r w:rsidRPr="008C5885">
        <w:rPr>
          <w:color w:val="000000"/>
          <w:sz w:val="34"/>
          <w:szCs w:val="34"/>
          <w:rtl/>
        </w:rPr>
        <w:t xml:space="preserve"> عمارة الأرض، وثالثها</w:t>
      </w:r>
      <w:r w:rsidR="002A13F4">
        <w:rPr>
          <w:rFonts w:hint="cs"/>
          <w:color w:val="000000"/>
          <w:sz w:val="34"/>
          <w:szCs w:val="34"/>
          <w:rtl/>
        </w:rPr>
        <w:t>:</w:t>
      </w:r>
      <w:r w:rsidRPr="008C5885">
        <w:rPr>
          <w:color w:val="000000"/>
          <w:sz w:val="34"/>
          <w:szCs w:val="34"/>
          <w:rtl/>
        </w:rPr>
        <w:t xml:space="preserve"> نشر العدل والحرية والمساواة، ورابعها</w:t>
      </w:r>
      <w:r w:rsidR="002A13F4">
        <w:rPr>
          <w:rFonts w:hint="cs"/>
          <w:color w:val="000000"/>
          <w:sz w:val="34"/>
          <w:szCs w:val="34"/>
          <w:rtl/>
        </w:rPr>
        <w:t>:</w:t>
      </w:r>
      <w:r w:rsidRPr="008C5885">
        <w:rPr>
          <w:color w:val="000000"/>
          <w:sz w:val="34"/>
          <w:szCs w:val="34"/>
          <w:rtl/>
        </w:rPr>
        <w:t xml:space="preserve"> بسط الائتلاف والجماعة والمحبة. </w:t>
      </w:r>
    </w:p>
    <w:p w:rsidR="008C5885" w:rsidRPr="008C5885" w:rsidRDefault="008C5885" w:rsidP="002A13F4">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فنشر</w:t>
      </w:r>
      <w:r w:rsidRPr="008C5885">
        <w:rPr>
          <w:color w:val="000000"/>
          <w:sz w:val="34"/>
          <w:szCs w:val="34"/>
          <w:rtl/>
        </w:rPr>
        <w:t xml:space="preserve"> العدل ومنع الظلم، ونصرة المظلوم والأخذ على يد الظالم، مقصد كبير من مقاصد الشريعة الإسلامية ولذلك نجد في القرآن الكريم مائتين وتسعة وثمانين موضعاً تتحدث عن النهي عن الظلم وعن عاقبة الظالمين</w:t>
      </w:r>
      <w:r w:rsidR="002A13F4">
        <w:rPr>
          <w:rFonts w:hint="cs"/>
          <w:color w:val="000000"/>
          <w:sz w:val="34"/>
          <w:szCs w:val="34"/>
          <w:rtl/>
        </w:rPr>
        <w:t>،</w:t>
      </w:r>
      <w:r w:rsidRPr="008C5885">
        <w:rPr>
          <w:color w:val="000000"/>
          <w:sz w:val="34"/>
          <w:szCs w:val="34"/>
          <w:rtl/>
        </w:rPr>
        <w:t xml:space="preserve"> ونجد في حديث </w:t>
      </w:r>
      <w:r w:rsidRPr="008C5885">
        <w:rPr>
          <w:rFonts w:hint="eastAsia"/>
          <w:color w:val="000000"/>
          <w:sz w:val="34"/>
          <w:szCs w:val="34"/>
          <w:rtl/>
        </w:rPr>
        <w:t>رسول</w:t>
      </w:r>
      <w:r w:rsidRPr="008C5885">
        <w:rPr>
          <w:color w:val="000000"/>
          <w:sz w:val="34"/>
          <w:szCs w:val="34"/>
          <w:rtl/>
        </w:rPr>
        <w:t xml:space="preserve"> الله صلى الله عليه وسلم أضعاف ذلك.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أخرج</w:t>
      </w:r>
      <w:r w:rsidRPr="008C5885">
        <w:rPr>
          <w:color w:val="000000"/>
          <w:sz w:val="34"/>
          <w:szCs w:val="34"/>
          <w:rtl/>
        </w:rPr>
        <w:t xml:space="preserve"> الإمام مسلم عن جابر بن عبد الله رضي الله عنهما قال رسولَ الله صلى الله عليه وسلم: </w:t>
      </w:r>
      <w:r w:rsidRPr="002A13F4">
        <w:rPr>
          <w:rStyle w:val="Char2"/>
          <w:rtl/>
        </w:rPr>
        <w:t>«اتقوا الظلم، فإن الظُّلم ظُلماتٌ يوم القيامة»</w:t>
      </w:r>
      <w:r w:rsidR="002A13F4">
        <w:rPr>
          <w:rStyle w:val="Char2"/>
          <w:rFonts w:hint="cs"/>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وأخرج</w:t>
      </w:r>
      <w:r w:rsidRPr="008C5885">
        <w:rPr>
          <w:color w:val="000000"/>
          <w:sz w:val="34"/>
          <w:szCs w:val="34"/>
          <w:rtl/>
        </w:rPr>
        <w:t xml:space="preserve"> الإمام الترمذي عن أبي بكر الصديق رضي الله عنه أنَّ رسولَ الله صلى الله عليه وسلم: </w:t>
      </w:r>
      <w:r w:rsidRPr="002A13F4">
        <w:rPr>
          <w:rStyle w:val="Char2"/>
          <w:rtl/>
        </w:rPr>
        <w:t>«ملعونٌ مَنْ ضارَّ مُؤمِناً، أو مَكَر به»</w:t>
      </w:r>
      <w:r w:rsidR="002A13F4">
        <w:rPr>
          <w:rStyle w:val="Char2"/>
          <w:rFonts w:hint="cs"/>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وأخرج</w:t>
      </w:r>
      <w:r w:rsidRPr="008C5885">
        <w:rPr>
          <w:color w:val="000000"/>
          <w:sz w:val="34"/>
          <w:szCs w:val="34"/>
          <w:rtl/>
        </w:rPr>
        <w:t xml:space="preserve"> الإمامان مسلم والترمذي عن أبي ذَرّ أنَّ رسولَ الله صلى الله عليه وسلم قال فيما روى عن الله تبارك وتعالى: </w:t>
      </w:r>
      <w:r w:rsidRPr="002A13F4">
        <w:rPr>
          <w:rStyle w:val="Char2"/>
          <w:rtl/>
        </w:rPr>
        <w:t>«يا عبادي إني حَرَّمتُ الظُّلمَ على نفسي، وجعلتُه بينكم محرَّماً، فلا تَظَالموا»</w:t>
      </w:r>
      <w:r w:rsidR="002A13F4">
        <w:rPr>
          <w:rStyle w:val="Char2"/>
          <w:rFonts w:hint="cs"/>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وأخرجا</w:t>
      </w:r>
      <w:r w:rsidRPr="008C5885">
        <w:rPr>
          <w:color w:val="000000"/>
          <w:sz w:val="34"/>
          <w:szCs w:val="34"/>
          <w:rtl/>
        </w:rPr>
        <w:t xml:space="preserve"> عن أبي موسى الأشعري رضي الله عنه قال: قال رسول الله صلى الله عليه وسلم: </w:t>
      </w:r>
      <w:r w:rsidRPr="002A13F4">
        <w:rPr>
          <w:rStyle w:val="Char2"/>
          <w:rtl/>
        </w:rPr>
        <w:t>«إِنَّ الله لَيُمْلي لِلظَّالمِ، حتَّى إذا أَخذه لم يُفْلِتْهُ»</w:t>
      </w:r>
      <w:r w:rsidRPr="008C5885">
        <w:rPr>
          <w:color w:val="000000"/>
          <w:sz w:val="34"/>
          <w:szCs w:val="34"/>
          <w:rtl/>
        </w:rPr>
        <w:t xml:space="preserve">، ثم قرأَ </w:t>
      </w:r>
      <w:r w:rsidR="002A13F4" w:rsidRPr="002A13F4">
        <w:rPr>
          <w:rStyle w:val="Char0"/>
          <w:rFonts w:ascii="Times New Roman" w:hAnsi="Times New Roman" w:cs="Times New Roman" w:hint="cs"/>
          <w:rtl/>
        </w:rPr>
        <w:t>﴿‌</w:t>
      </w:r>
      <w:r w:rsidR="002A13F4" w:rsidRPr="002A13F4">
        <w:rPr>
          <w:rStyle w:val="Char0"/>
          <w:rFonts w:hint="cs"/>
          <w:rtl/>
        </w:rPr>
        <w:t>وَكَذَلِكَ</w:t>
      </w:r>
      <w:r w:rsidR="002A13F4" w:rsidRPr="002A13F4">
        <w:rPr>
          <w:rStyle w:val="Char0"/>
          <w:rtl/>
        </w:rPr>
        <w:t xml:space="preserve"> </w:t>
      </w:r>
      <w:r w:rsidR="002A13F4" w:rsidRPr="002A13F4">
        <w:rPr>
          <w:rStyle w:val="Char0"/>
          <w:rFonts w:hint="cs"/>
          <w:rtl/>
        </w:rPr>
        <w:t>‌أَخْذُ</w:t>
      </w:r>
      <w:r w:rsidR="002A13F4" w:rsidRPr="002A13F4">
        <w:rPr>
          <w:rStyle w:val="Char0"/>
          <w:rtl/>
        </w:rPr>
        <w:t xml:space="preserve"> </w:t>
      </w:r>
      <w:r w:rsidR="002A13F4" w:rsidRPr="002A13F4">
        <w:rPr>
          <w:rStyle w:val="Char0"/>
          <w:rFonts w:hint="cs"/>
          <w:rtl/>
        </w:rPr>
        <w:t>‌رَبِّكَ</w:t>
      </w:r>
      <w:r w:rsidR="002A13F4" w:rsidRPr="002A13F4">
        <w:rPr>
          <w:rStyle w:val="Char0"/>
          <w:rtl/>
        </w:rPr>
        <w:t xml:space="preserve"> </w:t>
      </w:r>
      <w:r w:rsidR="002A13F4" w:rsidRPr="002A13F4">
        <w:rPr>
          <w:rStyle w:val="Char0"/>
          <w:rFonts w:hint="cs"/>
          <w:rtl/>
        </w:rPr>
        <w:t>‌إِذَا</w:t>
      </w:r>
      <w:r w:rsidR="002A13F4" w:rsidRPr="002A13F4">
        <w:rPr>
          <w:rStyle w:val="Char0"/>
          <w:rtl/>
        </w:rPr>
        <w:t xml:space="preserve"> </w:t>
      </w:r>
      <w:r w:rsidR="002A13F4" w:rsidRPr="002A13F4">
        <w:rPr>
          <w:rStyle w:val="Char0"/>
          <w:rFonts w:hint="cs"/>
          <w:rtl/>
        </w:rPr>
        <w:t>‌أَخَذَ</w:t>
      </w:r>
      <w:r w:rsidR="002A13F4" w:rsidRPr="002A13F4">
        <w:rPr>
          <w:rStyle w:val="Char0"/>
          <w:rtl/>
        </w:rPr>
        <w:t xml:space="preserve"> </w:t>
      </w:r>
      <w:r w:rsidR="002A13F4" w:rsidRPr="002A13F4">
        <w:rPr>
          <w:rStyle w:val="Char0"/>
          <w:rFonts w:hint="cs"/>
          <w:rtl/>
        </w:rPr>
        <w:t>‌الْقُرَى</w:t>
      </w:r>
      <w:r w:rsidR="002A13F4" w:rsidRPr="002A13F4">
        <w:rPr>
          <w:rStyle w:val="Char0"/>
          <w:rtl/>
        </w:rPr>
        <w:t xml:space="preserve"> </w:t>
      </w:r>
      <w:r w:rsidR="002A13F4" w:rsidRPr="002A13F4">
        <w:rPr>
          <w:rStyle w:val="Char0"/>
          <w:rFonts w:hint="cs"/>
          <w:rtl/>
        </w:rPr>
        <w:t>وَهِيَ</w:t>
      </w:r>
      <w:r w:rsidR="002A13F4" w:rsidRPr="002A13F4">
        <w:rPr>
          <w:rStyle w:val="Char0"/>
          <w:rtl/>
        </w:rPr>
        <w:t xml:space="preserve"> </w:t>
      </w:r>
      <w:r w:rsidR="002A13F4" w:rsidRPr="002A13F4">
        <w:rPr>
          <w:rStyle w:val="Char0"/>
          <w:rFonts w:hint="cs"/>
          <w:rtl/>
        </w:rPr>
        <w:t>ظَالِمَةٌ</w:t>
      </w:r>
      <w:r w:rsidR="002A13F4" w:rsidRPr="002A13F4">
        <w:rPr>
          <w:rStyle w:val="Char0"/>
          <w:rtl/>
        </w:rPr>
        <w:t xml:space="preserve"> </w:t>
      </w:r>
      <w:r w:rsidR="002A13F4" w:rsidRPr="002A13F4">
        <w:rPr>
          <w:rStyle w:val="Char0"/>
          <w:rFonts w:hint="cs"/>
          <w:rtl/>
        </w:rPr>
        <w:t>إِنَّ</w:t>
      </w:r>
      <w:r w:rsidR="002A13F4" w:rsidRPr="002A13F4">
        <w:rPr>
          <w:rStyle w:val="Char0"/>
          <w:rtl/>
        </w:rPr>
        <w:t xml:space="preserve"> </w:t>
      </w:r>
      <w:r w:rsidR="002A13F4" w:rsidRPr="002A13F4">
        <w:rPr>
          <w:rStyle w:val="Char0"/>
          <w:rFonts w:hint="cs"/>
          <w:rtl/>
        </w:rPr>
        <w:t>أَخْذَهُ</w:t>
      </w:r>
      <w:r w:rsidR="002A13F4" w:rsidRPr="002A13F4">
        <w:rPr>
          <w:rStyle w:val="Char0"/>
          <w:rtl/>
        </w:rPr>
        <w:t xml:space="preserve"> </w:t>
      </w:r>
      <w:r w:rsidR="002A13F4" w:rsidRPr="002A13F4">
        <w:rPr>
          <w:rStyle w:val="Char0"/>
          <w:rFonts w:hint="cs"/>
          <w:rtl/>
        </w:rPr>
        <w:t>أَلِيمٌ</w:t>
      </w:r>
      <w:r w:rsidR="002A13F4" w:rsidRPr="002A13F4">
        <w:rPr>
          <w:rStyle w:val="Char0"/>
          <w:rtl/>
        </w:rPr>
        <w:t xml:space="preserve"> </w:t>
      </w:r>
      <w:r w:rsidR="002A13F4" w:rsidRPr="002A13F4">
        <w:rPr>
          <w:rStyle w:val="Char0"/>
          <w:rFonts w:hint="cs"/>
          <w:rtl/>
        </w:rPr>
        <w:t>شَدِيدٌ</w:t>
      </w:r>
      <w:r w:rsidR="002A13F4" w:rsidRPr="002A13F4">
        <w:rPr>
          <w:rStyle w:val="Char0"/>
          <w:rFonts w:ascii="Times New Roman" w:hAnsi="Times New Roman" w:cs="Times New Roman" w:hint="cs"/>
          <w:rtl/>
        </w:rPr>
        <w:t>﴾</w:t>
      </w:r>
      <w:r w:rsidR="002A13F4" w:rsidRPr="002A13F4">
        <w:rPr>
          <w:color w:val="000000"/>
          <w:sz w:val="34"/>
          <w:szCs w:val="34"/>
          <w:rtl/>
        </w:rPr>
        <w:t xml:space="preserve"> [هود: 102]</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فالحاصل</w:t>
      </w:r>
      <w:r w:rsidRPr="008C5885">
        <w:rPr>
          <w:color w:val="000000"/>
          <w:sz w:val="34"/>
          <w:szCs w:val="34"/>
          <w:rtl/>
        </w:rPr>
        <w:t xml:space="preserve"> </w:t>
      </w:r>
      <w:r w:rsidR="002A13F4">
        <w:rPr>
          <w:rFonts w:hint="cs"/>
          <w:color w:val="000000"/>
          <w:sz w:val="34"/>
          <w:szCs w:val="34"/>
          <w:rtl/>
        </w:rPr>
        <w:t>أ</w:t>
      </w:r>
      <w:r w:rsidRPr="008C5885">
        <w:rPr>
          <w:color w:val="000000"/>
          <w:sz w:val="34"/>
          <w:szCs w:val="34"/>
          <w:rtl/>
        </w:rPr>
        <w:t>ن</w:t>
      </w:r>
      <w:r w:rsidR="002A13F4">
        <w:rPr>
          <w:rFonts w:hint="cs"/>
          <w:color w:val="000000"/>
          <w:sz w:val="34"/>
          <w:szCs w:val="34"/>
          <w:rtl/>
        </w:rPr>
        <w:t>ّ</w:t>
      </w:r>
      <w:r w:rsidRPr="008C5885">
        <w:rPr>
          <w:color w:val="000000"/>
          <w:sz w:val="34"/>
          <w:szCs w:val="34"/>
          <w:rtl/>
        </w:rPr>
        <w:t xml:space="preserve"> النبي صلى الله عليه وسلم كان ينهى عن الظلم ابتداء</w:t>
      </w:r>
      <w:r w:rsidR="002A13F4">
        <w:rPr>
          <w:rFonts w:hint="cs"/>
          <w:color w:val="000000"/>
          <w:sz w:val="34"/>
          <w:szCs w:val="34"/>
          <w:rtl/>
        </w:rPr>
        <w:t>؛</w:t>
      </w:r>
      <w:r w:rsidRPr="008C5885">
        <w:rPr>
          <w:color w:val="000000"/>
          <w:sz w:val="34"/>
          <w:szCs w:val="34"/>
          <w:rtl/>
        </w:rPr>
        <w:t xml:space="preserve"> عن ظلم</w:t>
      </w:r>
      <w:r w:rsidR="002A13F4">
        <w:rPr>
          <w:rFonts w:hint="cs"/>
          <w:color w:val="000000"/>
          <w:sz w:val="34"/>
          <w:szCs w:val="34"/>
          <w:rtl/>
        </w:rPr>
        <w:t>ِ</w:t>
      </w:r>
      <w:r w:rsidRPr="008C5885">
        <w:rPr>
          <w:color w:val="000000"/>
          <w:sz w:val="34"/>
          <w:szCs w:val="34"/>
          <w:rtl/>
        </w:rPr>
        <w:t xml:space="preserve"> الإنسان لنفسه أو لغيره، سواء ظلمه بالاعتداء على ماله وأرضه بالسرقة والسلب والنهب والغصب، أو الاعتداء على نفسه بالقتل والجرح، أو الاعتداء على عرضه بالشتم والطعن والقذف والغيبة والزنا ومقدم</w:t>
      </w:r>
      <w:r w:rsidRPr="008C5885">
        <w:rPr>
          <w:rFonts w:hint="eastAsia"/>
          <w:color w:val="000000"/>
          <w:sz w:val="34"/>
          <w:szCs w:val="34"/>
          <w:rtl/>
        </w:rPr>
        <w:t>اته</w:t>
      </w:r>
      <w:r w:rsidRPr="008C5885">
        <w:rPr>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والنصوص</w:t>
      </w:r>
      <w:r w:rsidRPr="008C5885">
        <w:rPr>
          <w:color w:val="000000"/>
          <w:sz w:val="34"/>
          <w:szCs w:val="34"/>
          <w:rtl/>
        </w:rPr>
        <w:t xml:space="preserve"> النبوية في هذه المعاني كثيرة. </w:t>
      </w:r>
    </w:p>
    <w:p w:rsidR="008C5885" w:rsidRPr="002A13F4" w:rsidRDefault="008C5885" w:rsidP="008C5885">
      <w:pPr>
        <w:tabs>
          <w:tab w:val="left" w:pos="565"/>
        </w:tabs>
        <w:spacing w:beforeLines="20" w:before="48" w:afterLines="20" w:after="48" w:line="247" w:lineRule="auto"/>
        <w:ind w:left="-341" w:right="-284" w:firstLine="282"/>
        <w:rPr>
          <w:b/>
          <w:bCs/>
          <w:color w:val="000000"/>
          <w:sz w:val="34"/>
          <w:szCs w:val="34"/>
          <w:rtl/>
        </w:rPr>
      </w:pPr>
      <w:r w:rsidRPr="002A13F4">
        <w:rPr>
          <w:b/>
          <w:bCs/>
          <w:color w:val="000000"/>
          <w:sz w:val="34"/>
          <w:szCs w:val="34"/>
          <w:rtl/>
        </w:rPr>
        <w:t>2-</w:t>
      </w:r>
      <w:r w:rsidRPr="002A13F4">
        <w:rPr>
          <w:b/>
          <w:bCs/>
          <w:color w:val="000000"/>
          <w:sz w:val="34"/>
          <w:szCs w:val="34"/>
          <w:rtl/>
        </w:rPr>
        <w:tab/>
        <w:t>كان صلى الله عليه وسلم يأخذ على يد الظالم بنصحه أو بصده ودفعه أو بقتاله</w:t>
      </w:r>
      <w:r w:rsidR="002A13F4">
        <w:rPr>
          <w:rFonts w:hint="cs"/>
          <w:b/>
          <w:bCs/>
          <w:color w:val="000000"/>
          <w:sz w:val="34"/>
          <w:szCs w:val="34"/>
          <w:rtl/>
        </w:rPr>
        <w:t>:</w:t>
      </w:r>
      <w:r w:rsidRPr="002A13F4">
        <w:rPr>
          <w:b/>
          <w:bCs/>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قال</w:t>
      </w:r>
      <w:r w:rsidRPr="008C5885">
        <w:rPr>
          <w:color w:val="000000"/>
          <w:sz w:val="34"/>
          <w:szCs w:val="34"/>
          <w:rtl/>
        </w:rPr>
        <w:t xml:space="preserve"> ابن إسحاق: حدثني عبد الملك بن أبي سفيان الثقفي قال: قدم رجل من </w:t>
      </w:r>
      <w:proofErr w:type="spellStart"/>
      <w:r w:rsidRPr="008C5885">
        <w:rPr>
          <w:color w:val="000000"/>
          <w:sz w:val="34"/>
          <w:szCs w:val="34"/>
          <w:rtl/>
        </w:rPr>
        <w:t>إراش</w:t>
      </w:r>
      <w:proofErr w:type="spellEnd"/>
      <w:r w:rsidRPr="008C5885">
        <w:rPr>
          <w:color w:val="000000"/>
          <w:sz w:val="34"/>
          <w:szCs w:val="34"/>
          <w:rtl/>
        </w:rPr>
        <w:t xml:space="preserve"> بإبل له فابتاعها منه أبو جهل بن هشام، فمطله بأثمانها، فأقبل حتى وقف على نادي قريش ورسول اللَّه صلى الله عليه وسلم جالس في ناحية المسجد، فقال: يا معشر قريش من رجل يعينني على أبي الحكم </w:t>
      </w:r>
      <w:r w:rsidRPr="008C5885">
        <w:rPr>
          <w:rFonts w:hint="eastAsia"/>
          <w:color w:val="000000"/>
          <w:sz w:val="34"/>
          <w:szCs w:val="34"/>
          <w:rtl/>
        </w:rPr>
        <w:t>بن</w:t>
      </w:r>
      <w:r w:rsidRPr="008C5885">
        <w:rPr>
          <w:color w:val="000000"/>
          <w:sz w:val="34"/>
          <w:szCs w:val="34"/>
          <w:rtl/>
        </w:rPr>
        <w:t xml:space="preserve"> هشام؟ فإني غريب وابن سبيل وقد غلبني على حقّي.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فقال</w:t>
      </w:r>
      <w:r w:rsidRPr="008C5885">
        <w:rPr>
          <w:color w:val="000000"/>
          <w:sz w:val="34"/>
          <w:szCs w:val="34"/>
          <w:rtl/>
        </w:rPr>
        <w:t xml:space="preserve"> له أهل ذلك المجلس: أترى ذلك الرجل- لرسول اللَّه صلى الله عليه وسلم- يهزؤون به لما يعلمون بينه وبين رسول اللَّه صلى الله عليه وسلّم من العداوة، اذهب إليه فهو يعينك عليه.</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فأقبل</w:t>
      </w:r>
      <w:r w:rsidRPr="008C5885">
        <w:rPr>
          <w:color w:val="000000"/>
          <w:sz w:val="34"/>
          <w:szCs w:val="34"/>
          <w:rtl/>
        </w:rPr>
        <w:t xml:space="preserve"> </w:t>
      </w:r>
      <w:proofErr w:type="spellStart"/>
      <w:r w:rsidRPr="008C5885">
        <w:rPr>
          <w:color w:val="000000"/>
          <w:sz w:val="34"/>
          <w:szCs w:val="34"/>
          <w:rtl/>
        </w:rPr>
        <w:t>الإراشيّ</w:t>
      </w:r>
      <w:proofErr w:type="spellEnd"/>
      <w:r w:rsidRPr="008C5885">
        <w:rPr>
          <w:color w:val="000000"/>
          <w:sz w:val="34"/>
          <w:szCs w:val="34"/>
          <w:rtl/>
        </w:rPr>
        <w:t xml:space="preserve"> حتى وقف على رسول اللَّه صلى الله عليه وسلم فذكر له ذلك، فقام معه فلما قام معه قالوا لرجل ممن معهم: اتبعه فانظر ماذا يصنع.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وخرج</w:t>
      </w:r>
      <w:r w:rsidRPr="008C5885">
        <w:rPr>
          <w:color w:val="000000"/>
          <w:sz w:val="34"/>
          <w:szCs w:val="34"/>
          <w:rtl/>
        </w:rPr>
        <w:t xml:space="preserve"> رسول اللَّه صلى الله عليه وسلم حتى جاءه فضرب عليه بابه</w:t>
      </w:r>
      <w:r w:rsidR="00405D02">
        <w:rPr>
          <w:rFonts w:hint="cs"/>
          <w:color w:val="000000"/>
          <w:sz w:val="34"/>
          <w:szCs w:val="34"/>
          <w:rtl/>
        </w:rPr>
        <w:t>،</w:t>
      </w:r>
      <w:r w:rsidRPr="008C5885">
        <w:rPr>
          <w:color w:val="000000"/>
          <w:sz w:val="34"/>
          <w:szCs w:val="34"/>
          <w:rtl/>
        </w:rPr>
        <w:t xml:space="preserve"> فقال: من هذا؟</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 قال محمد</w:t>
      </w:r>
      <w:r w:rsidR="00405D02">
        <w:rPr>
          <w:rFonts w:hint="cs"/>
          <w:color w:val="000000"/>
          <w:sz w:val="34"/>
          <w:szCs w:val="34"/>
          <w:rtl/>
        </w:rPr>
        <w:t>،</w:t>
      </w:r>
      <w:r w:rsidRPr="008C5885">
        <w:rPr>
          <w:color w:val="000000"/>
          <w:sz w:val="34"/>
          <w:szCs w:val="34"/>
          <w:rtl/>
        </w:rPr>
        <w:t xml:space="preserve"> فاخرج إليّ.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فخرج</w:t>
      </w:r>
      <w:r w:rsidRPr="008C5885">
        <w:rPr>
          <w:color w:val="000000"/>
          <w:sz w:val="34"/>
          <w:szCs w:val="34"/>
          <w:rtl/>
        </w:rPr>
        <w:t xml:space="preserve"> إليه وما في وجهه من رائحة فقد انتقع لونه، فقال: أعط هذا حقّه!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قال</w:t>
      </w:r>
      <w:r w:rsidRPr="008C5885">
        <w:rPr>
          <w:color w:val="000000"/>
          <w:sz w:val="34"/>
          <w:szCs w:val="34"/>
          <w:rtl/>
        </w:rPr>
        <w:t>: نعم لا تبرح حتى أعطيه الذي له!</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 فدخل ثم خرج إليه بحقه فدفعه إليه.</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فأقبل</w:t>
      </w:r>
      <w:r w:rsidRPr="008C5885">
        <w:rPr>
          <w:color w:val="000000"/>
          <w:sz w:val="34"/>
          <w:szCs w:val="34"/>
          <w:rtl/>
        </w:rPr>
        <w:t xml:space="preserve"> </w:t>
      </w:r>
      <w:proofErr w:type="spellStart"/>
      <w:r w:rsidRPr="008C5885">
        <w:rPr>
          <w:color w:val="000000"/>
          <w:sz w:val="34"/>
          <w:szCs w:val="34"/>
          <w:rtl/>
        </w:rPr>
        <w:t>الإراشيّ</w:t>
      </w:r>
      <w:proofErr w:type="spellEnd"/>
      <w:r w:rsidRPr="008C5885">
        <w:rPr>
          <w:color w:val="000000"/>
          <w:sz w:val="34"/>
          <w:szCs w:val="34"/>
          <w:rtl/>
        </w:rPr>
        <w:t xml:space="preserve"> حتى وقف على ذلك المجلس فقال: جزاه اللَّه خيرا</w:t>
      </w:r>
      <w:r w:rsidR="00405D02">
        <w:rPr>
          <w:rFonts w:hint="cs"/>
          <w:color w:val="000000"/>
          <w:sz w:val="34"/>
          <w:szCs w:val="34"/>
          <w:rtl/>
        </w:rPr>
        <w:t>ً</w:t>
      </w:r>
      <w:r w:rsidRPr="008C5885">
        <w:rPr>
          <w:color w:val="000000"/>
          <w:sz w:val="34"/>
          <w:szCs w:val="34"/>
          <w:rtl/>
        </w:rPr>
        <w:t xml:space="preserve"> فقد واللَّه أخذ لي بحقي.</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وجاء الرجل الذي بعثوا معه فقالوا: ويحك ماذا رأيت؟ قال: رأيت عجبا</w:t>
      </w:r>
      <w:r w:rsidR="00405D02">
        <w:rPr>
          <w:rFonts w:hint="cs"/>
          <w:color w:val="000000"/>
          <w:sz w:val="34"/>
          <w:szCs w:val="34"/>
          <w:rtl/>
        </w:rPr>
        <w:t>ً</w:t>
      </w:r>
      <w:r w:rsidRPr="008C5885">
        <w:rPr>
          <w:color w:val="000000"/>
          <w:sz w:val="34"/>
          <w:szCs w:val="34"/>
          <w:rtl/>
        </w:rPr>
        <w:t xml:space="preserve"> من العجب! واللَّه ما هو إلا أن ضرب عليه بابه فخرج إليه وما معه روحه فقال: أعط هذا حقّه. قال: نعم لا تبرح حتى أخرج إليه حقّه فدخل فخرج إليه بحقه فأعطاه إياه.</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ثم</w:t>
      </w:r>
      <w:r w:rsidRPr="008C5885">
        <w:rPr>
          <w:color w:val="000000"/>
          <w:sz w:val="34"/>
          <w:szCs w:val="34"/>
          <w:rtl/>
        </w:rPr>
        <w:t xml:space="preserve"> لم يلبث أبو جهل أن جاء فقالوا: ويلك مالك؟ واللَّه ما رأينا مثل ما صنعته قط.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قال</w:t>
      </w:r>
      <w:r w:rsidRPr="008C5885">
        <w:rPr>
          <w:color w:val="000000"/>
          <w:sz w:val="34"/>
          <w:szCs w:val="34"/>
          <w:rtl/>
        </w:rPr>
        <w:t>: ويحكم واللَّه ما هو إلا أن ضرب عليّ بابي فسمعت صوته فملئت رعبا</w:t>
      </w:r>
      <w:r w:rsidR="00405D02">
        <w:rPr>
          <w:rFonts w:hint="cs"/>
          <w:color w:val="000000"/>
          <w:sz w:val="34"/>
          <w:szCs w:val="34"/>
          <w:rtl/>
        </w:rPr>
        <w:t>ً</w:t>
      </w:r>
      <w:r w:rsidRPr="008C5885">
        <w:rPr>
          <w:color w:val="000000"/>
          <w:sz w:val="34"/>
          <w:szCs w:val="34"/>
          <w:rtl/>
        </w:rPr>
        <w:t>، ثم خرجت إليه وإنّ فوق رأسه لفحلا</w:t>
      </w:r>
      <w:r w:rsidR="00405D02">
        <w:rPr>
          <w:rFonts w:hint="cs"/>
          <w:color w:val="000000"/>
          <w:sz w:val="34"/>
          <w:szCs w:val="34"/>
          <w:rtl/>
        </w:rPr>
        <w:t>ً</w:t>
      </w:r>
      <w:r w:rsidRPr="008C5885">
        <w:rPr>
          <w:color w:val="000000"/>
          <w:sz w:val="34"/>
          <w:szCs w:val="34"/>
          <w:rtl/>
        </w:rPr>
        <w:t xml:space="preserve"> من الإبل ما رأيت مثل هامته ولا قَصَرَتِه – أي عنقه- ولا أنيابه لفحل قط، واللَّه لو أبيت لأكلني.</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فها</w:t>
      </w:r>
      <w:r w:rsidRPr="008C5885">
        <w:rPr>
          <w:color w:val="000000"/>
          <w:sz w:val="34"/>
          <w:szCs w:val="34"/>
          <w:rtl/>
        </w:rPr>
        <w:t xml:space="preserve"> هنا يأخذ صلى الله عليه وسلم على يد الظالم فيصده عن ظلمه ويرده.</w:t>
      </w:r>
    </w:p>
    <w:p w:rsidR="00405D02" w:rsidRDefault="008C5885" w:rsidP="00405D02">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 وقصة فتح مكة مشهورة</w:t>
      </w:r>
      <w:r w:rsidR="00405D02">
        <w:rPr>
          <w:rFonts w:hint="cs"/>
          <w:color w:val="000000"/>
          <w:sz w:val="34"/>
          <w:szCs w:val="34"/>
          <w:rtl/>
        </w:rPr>
        <w:t>،</w:t>
      </w:r>
      <w:r w:rsidRPr="008C5885">
        <w:rPr>
          <w:color w:val="000000"/>
          <w:sz w:val="34"/>
          <w:szCs w:val="34"/>
          <w:rtl/>
        </w:rPr>
        <w:t xml:space="preserve"> ففي السنة الثامنة للهجرة كلم ناس من بني بكر، أشرافَ قريش في أن يعينوهم على خزاعة بالرجال والسلاح. (وخزاعة كانت قد دخلت في عهد المسلمين وبنو بكر كانت قد دخلت في عهد قريش، وكان بين المسلمين وقريش صلح الحديبية)، فغدرت قريش بالمسلمين ونقضت العهد وأجابت خزاعة إلى ذلك، وخرج حشد من قريش متنكرين </w:t>
      </w:r>
      <w:proofErr w:type="spellStart"/>
      <w:r w:rsidRPr="008C5885">
        <w:rPr>
          <w:color w:val="000000"/>
          <w:sz w:val="34"/>
          <w:szCs w:val="34"/>
          <w:rtl/>
        </w:rPr>
        <w:t>متنقبين</w:t>
      </w:r>
      <w:proofErr w:type="spellEnd"/>
      <w:r w:rsidRPr="008C5885">
        <w:rPr>
          <w:color w:val="000000"/>
          <w:sz w:val="34"/>
          <w:szCs w:val="34"/>
          <w:rtl/>
        </w:rPr>
        <w:t xml:space="preserve"> مع بني بكر، وبيتوا خزاعة ليلا</w:t>
      </w:r>
      <w:r w:rsidR="00405D02">
        <w:rPr>
          <w:rFonts w:hint="cs"/>
          <w:color w:val="000000"/>
          <w:sz w:val="34"/>
          <w:szCs w:val="34"/>
          <w:rtl/>
        </w:rPr>
        <w:t>ً</w:t>
      </w:r>
      <w:r w:rsidRPr="008C5885">
        <w:rPr>
          <w:color w:val="000000"/>
          <w:sz w:val="34"/>
          <w:szCs w:val="34"/>
          <w:rtl/>
        </w:rPr>
        <w:t xml:space="preserve"> وهم مطمئنون آمنون، فقتلوا منهم عشرين رجلا</w:t>
      </w:r>
      <w:r w:rsidR="00405D02">
        <w:rPr>
          <w:rFonts w:hint="cs"/>
          <w:color w:val="000000"/>
          <w:sz w:val="34"/>
          <w:szCs w:val="34"/>
          <w:rtl/>
        </w:rPr>
        <w:t>ً،</w:t>
      </w:r>
      <w:r w:rsidRPr="008C5885">
        <w:rPr>
          <w:color w:val="000000"/>
          <w:sz w:val="34"/>
          <w:szCs w:val="34"/>
          <w:rtl/>
        </w:rPr>
        <w:t xml:space="preserve"> وعندئذ خرج عمرو بن سالم الخزاعي، يستنصر بالمسلمين لدفع الظلم عنهم، فقدم على رسول الله صلّى الله عليه وسلم يخبره بما أصابه</w:t>
      </w:r>
      <w:r w:rsidRPr="008C5885">
        <w:rPr>
          <w:rFonts w:hint="eastAsia"/>
          <w:color w:val="000000"/>
          <w:sz w:val="34"/>
          <w:szCs w:val="34"/>
          <w:rtl/>
        </w:rPr>
        <w:t>م،</w:t>
      </w:r>
      <w:r w:rsidRPr="008C5885">
        <w:rPr>
          <w:color w:val="000000"/>
          <w:sz w:val="34"/>
          <w:szCs w:val="34"/>
          <w:rtl/>
        </w:rPr>
        <w:t xml:space="preserve"> </w:t>
      </w:r>
      <w:r w:rsidRPr="008C5885">
        <w:rPr>
          <w:rFonts w:hint="eastAsia"/>
          <w:color w:val="000000"/>
          <w:sz w:val="34"/>
          <w:szCs w:val="34"/>
          <w:rtl/>
        </w:rPr>
        <w:t>يقول</w:t>
      </w:r>
      <w:r w:rsidR="00405D02">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405D02" w:rsidTr="00405D02">
        <w:trPr>
          <w:jc w:val="center"/>
        </w:trPr>
        <w:tc>
          <w:tcPr>
            <w:tcW w:w="4261" w:type="dxa"/>
          </w:tcPr>
          <w:p w:rsidR="00405D02" w:rsidRDefault="00405D02" w:rsidP="00405D02">
            <w:pPr>
              <w:tabs>
                <w:tab w:val="left" w:pos="565"/>
              </w:tabs>
              <w:spacing w:beforeLines="20" w:before="48" w:afterLines="20" w:after="48" w:line="247" w:lineRule="auto"/>
              <w:ind w:right="-284"/>
              <w:jc w:val="center"/>
              <w:rPr>
                <w:color w:val="000000"/>
                <w:sz w:val="34"/>
                <w:szCs w:val="34"/>
                <w:rtl/>
              </w:rPr>
            </w:pPr>
            <w:r w:rsidRPr="008C5885">
              <w:rPr>
                <w:rFonts w:hint="eastAsia"/>
                <w:color w:val="000000"/>
                <w:sz w:val="34"/>
                <w:szCs w:val="34"/>
                <w:rtl/>
              </w:rPr>
              <w:t>يَا</w:t>
            </w:r>
            <w:r w:rsidRPr="008C5885">
              <w:rPr>
                <w:color w:val="000000"/>
                <w:sz w:val="34"/>
                <w:szCs w:val="34"/>
                <w:rtl/>
              </w:rPr>
              <w:t xml:space="preserve"> رَبِّ إنِّي نَاشِدٌ مُحَمَّدًا</w:t>
            </w:r>
          </w:p>
        </w:tc>
        <w:tc>
          <w:tcPr>
            <w:tcW w:w="4261" w:type="dxa"/>
          </w:tcPr>
          <w:p w:rsidR="00405D02"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 xml:space="preserve">حِلْفَ أَبِينَا وَأَبِيهِ </w:t>
            </w:r>
            <w:proofErr w:type="spellStart"/>
            <w:r w:rsidRPr="008C5885">
              <w:rPr>
                <w:color w:val="000000"/>
                <w:sz w:val="34"/>
                <w:szCs w:val="34"/>
                <w:rtl/>
              </w:rPr>
              <w:t>الْأَتْلَدَا</w:t>
            </w:r>
            <w:proofErr w:type="spellEnd"/>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قَدْ</w:t>
            </w:r>
            <w:r w:rsidRPr="008C5885">
              <w:rPr>
                <w:color w:val="000000"/>
                <w:sz w:val="34"/>
                <w:szCs w:val="34"/>
                <w:rtl/>
              </w:rPr>
              <w:t xml:space="preserve"> كُنْتُمْ وُلْدًا وَكُنَّا وَالِدَا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ثُمَّتَ أَسْلَمْنَا فَلَمْ نَنْزِعْ يَدَا</w:t>
            </w:r>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فَانْصُرْ</w:t>
            </w:r>
            <w:r w:rsidRPr="008C5885">
              <w:rPr>
                <w:color w:val="000000"/>
                <w:sz w:val="34"/>
                <w:szCs w:val="34"/>
                <w:rtl/>
              </w:rPr>
              <w:t xml:space="preserve"> هَدَاكَ اللَّهُ نَصْرًا أَعْتَدَا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وَادْعُ عِبَادَ اللَّهِ يَأْتُوا مَدَدَا</w:t>
            </w:r>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فِيهِمْ</w:t>
            </w:r>
            <w:r w:rsidRPr="008C5885">
              <w:rPr>
                <w:color w:val="000000"/>
                <w:sz w:val="34"/>
                <w:szCs w:val="34"/>
                <w:rtl/>
              </w:rPr>
              <w:t xml:space="preserve"> رَسُولُ اللَّهِ قَدْ تَجَرَّدَا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إنْ سِيمَ خَسْفًا وَجْهُهُ تَرَبَّدَا</w:t>
            </w:r>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فِي</w:t>
            </w:r>
            <w:r w:rsidRPr="008C5885">
              <w:rPr>
                <w:color w:val="000000"/>
                <w:sz w:val="34"/>
                <w:szCs w:val="34"/>
                <w:rtl/>
              </w:rPr>
              <w:t xml:space="preserve"> فَيْلَقٍ كَالْبَحْرِ يَجْرِي مُزْبِدًا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 xml:space="preserve">إنَّ قُرَيْشًا أَخْلَفُوكَ </w:t>
            </w:r>
            <w:proofErr w:type="spellStart"/>
            <w:r w:rsidRPr="008C5885">
              <w:rPr>
                <w:color w:val="000000"/>
                <w:sz w:val="34"/>
                <w:szCs w:val="34"/>
                <w:rtl/>
              </w:rPr>
              <w:t>الْمَوْعِدَا</w:t>
            </w:r>
            <w:proofErr w:type="spellEnd"/>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وَنَقَضُوا</w:t>
            </w:r>
            <w:r w:rsidRPr="008C5885">
              <w:rPr>
                <w:color w:val="000000"/>
                <w:sz w:val="34"/>
                <w:szCs w:val="34"/>
                <w:rtl/>
              </w:rPr>
              <w:t xml:space="preserve"> مِيثَاقَكَ </w:t>
            </w:r>
            <w:proofErr w:type="spellStart"/>
            <w:r w:rsidRPr="008C5885">
              <w:rPr>
                <w:color w:val="000000"/>
                <w:sz w:val="34"/>
                <w:szCs w:val="34"/>
                <w:rtl/>
              </w:rPr>
              <w:t>الْمُوَكَّدَا</w:t>
            </w:r>
            <w:proofErr w:type="spellEnd"/>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وَجَعَلُوا لِي فِي كَدَاءٍ رُصَّدَا</w:t>
            </w:r>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وَزَعَمُوا</w:t>
            </w:r>
            <w:r w:rsidRPr="008C5885">
              <w:rPr>
                <w:color w:val="000000"/>
                <w:sz w:val="34"/>
                <w:szCs w:val="34"/>
                <w:rtl/>
              </w:rPr>
              <w:t xml:space="preserve"> أَنْ لَسْتُ أَدْعُو أَحَدَا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وَهُمْ أَذَلُّ وَأَقَلُّ عَدَدَا</w:t>
            </w:r>
          </w:p>
        </w:tc>
      </w:tr>
      <w:tr w:rsidR="00405D02" w:rsidTr="00405D02">
        <w:trPr>
          <w:jc w:val="center"/>
        </w:trPr>
        <w:tc>
          <w:tcPr>
            <w:tcW w:w="4261" w:type="dxa"/>
          </w:tcPr>
          <w:p w:rsidR="00405D02" w:rsidRPr="008C5885" w:rsidRDefault="00405D02" w:rsidP="00405D02">
            <w:pPr>
              <w:tabs>
                <w:tab w:val="left" w:pos="565"/>
              </w:tabs>
              <w:spacing w:beforeLines="20" w:before="48" w:afterLines="20" w:after="48" w:line="247" w:lineRule="auto"/>
              <w:ind w:right="-284"/>
              <w:jc w:val="center"/>
              <w:rPr>
                <w:rFonts w:hint="eastAsia"/>
                <w:color w:val="000000"/>
                <w:sz w:val="34"/>
                <w:szCs w:val="34"/>
                <w:rtl/>
              </w:rPr>
            </w:pPr>
            <w:r w:rsidRPr="008C5885">
              <w:rPr>
                <w:rFonts w:hint="eastAsia"/>
                <w:color w:val="000000"/>
                <w:sz w:val="34"/>
                <w:szCs w:val="34"/>
                <w:rtl/>
              </w:rPr>
              <w:t>هُمْ</w:t>
            </w:r>
            <w:r w:rsidRPr="008C5885">
              <w:rPr>
                <w:color w:val="000000"/>
                <w:sz w:val="34"/>
                <w:szCs w:val="34"/>
                <w:rtl/>
              </w:rPr>
              <w:t xml:space="preserve"> بَيَّتُونَا بِالْوَتِيرِ هُجَّدًا</w:t>
            </w:r>
          </w:p>
        </w:tc>
        <w:tc>
          <w:tcPr>
            <w:tcW w:w="4261" w:type="dxa"/>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وَقَتَلُونَا رُكَّعًا وَسُجَّدَا</w:t>
            </w:r>
          </w:p>
        </w:tc>
      </w:tr>
      <w:tr w:rsidR="00405D02" w:rsidTr="00405D02">
        <w:trPr>
          <w:jc w:val="center"/>
        </w:trPr>
        <w:tc>
          <w:tcPr>
            <w:tcW w:w="8522" w:type="dxa"/>
            <w:gridSpan w:val="2"/>
          </w:tcPr>
          <w:p w:rsidR="00405D02" w:rsidRPr="008C5885" w:rsidRDefault="00405D02" w:rsidP="00405D02">
            <w:pPr>
              <w:tabs>
                <w:tab w:val="left" w:pos="565"/>
              </w:tabs>
              <w:spacing w:beforeLines="20" w:before="48" w:afterLines="20" w:after="48" w:line="247" w:lineRule="auto"/>
              <w:ind w:right="-284"/>
              <w:jc w:val="center"/>
              <w:rPr>
                <w:color w:val="000000"/>
                <w:sz w:val="34"/>
                <w:szCs w:val="34"/>
                <w:rtl/>
              </w:rPr>
            </w:pPr>
            <w:r w:rsidRPr="008C5885">
              <w:rPr>
                <w:color w:val="000000"/>
                <w:sz w:val="34"/>
                <w:szCs w:val="34"/>
                <w:rtl/>
              </w:rPr>
              <w:t>فَانْصُرْ هَدَاكَ اللَّهُ نَصْرًا أَيِّدَا</w:t>
            </w:r>
          </w:p>
        </w:tc>
      </w:tr>
    </w:tbl>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فقام</w:t>
      </w:r>
      <w:r w:rsidRPr="008C5885">
        <w:rPr>
          <w:color w:val="000000"/>
          <w:sz w:val="34"/>
          <w:szCs w:val="34"/>
          <w:rtl/>
        </w:rPr>
        <w:t xml:space="preserve"> صلى الله عليه وسلم وهو يجر رداءه قائلا</w:t>
      </w:r>
      <w:r w:rsidR="00405D02">
        <w:rPr>
          <w:rFonts w:hint="cs"/>
          <w:color w:val="000000"/>
          <w:sz w:val="34"/>
          <w:szCs w:val="34"/>
          <w:rtl/>
        </w:rPr>
        <w:t>ً</w:t>
      </w:r>
      <w:r w:rsidRPr="008C5885">
        <w:rPr>
          <w:color w:val="000000"/>
          <w:sz w:val="34"/>
          <w:szCs w:val="34"/>
          <w:rtl/>
        </w:rPr>
        <w:t>: «لا نصرت إن لم أنصر بني كعب، مما أنصر منه نفسي».</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وجه</w:t>
      </w:r>
      <w:r w:rsidR="00405D02">
        <w:rPr>
          <w:rFonts w:hint="cs"/>
          <w:color w:val="000000"/>
          <w:sz w:val="34"/>
          <w:szCs w:val="34"/>
          <w:rtl/>
        </w:rPr>
        <w:t>ّ</w:t>
      </w:r>
      <w:r w:rsidRPr="008C5885">
        <w:rPr>
          <w:rFonts w:hint="eastAsia"/>
          <w:color w:val="000000"/>
          <w:sz w:val="34"/>
          <w:szCs w:val="34"/>
          <w:rtl/>
        </w:rPr>
        <w:t>ز</w:t>
      </w:r>
      <w:r w:rsidRPr="008C5885">
        <w:rPr>
          <w:color w:val="000000"/>
          <w:sz w:val="34"/>
          <w:szCs w:val="34"/>
          <w:rtl/>
        </w:rPr>
        <w:t xml:space="preserve"> رسول الله صلى الله عليه وسلم جيشاً كان هو جيش فتح مكة، ليكف الظالم عن ظلمه ويرد الخائن الناقض للعهد إلى رشده.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فالحاصل</w:t>
      </w:r>
      <w:r w:rsidRPr="008C5885">
        <w:rPr>
          <w:color w:val="000000"/>
          <w:sz w:val="34"/>
          <w:szCs w:val="34"/>
          <w:rtl/>
        </w:rPr>
        <w:t xml:space="preserve"> أن النبي صلى الله عليه وسلم كان يأخذ على يد الظالم بنصحه أو بصده ودفعه أو بقتاله.  </w:t>
      </w:r>
    </w:p>
    <w:p w:rsidR="008C5885" w:rsidRPr="00405D02" w:rsidRDefault="008C5885" w:rsidP="008C5885">
      <w:pPr>
        <w:tabs>
          <w:tab w:val="left" w:pos="565"/>
        </w:tabs>
        <w:spacing w:beforeLines="20" w:before="48" w:afterLines="20" w:after="48" w:line="247" w:lineRule="auto"/>
        <w:ind w:left="-341" w:right="-284" w:firstLine="282"/>
        <w:rPr>
          <w:b/>
          <w:bCs/>
          <w:color w:val="000000"/>
          <w:sz w:val="34"/>
          <w:szCs w:val="34"/>
          <w:rtl/>
        </w:rPr>
      </w:pPr>
      <w:r w:rsidRPr="00405D02">
        <w:rPr>
          <w:b/>
          <w:bCs/>
          <w:color w:val="000000"/>
          <w:sz w:val="34"/>
          <w:szCs w:val="34"/>
          <w:rtl/>
        </w:rPr>
        <w:t>3-</w:t>
      </w:r>
      <w:r w:rsidRPr="00405D02">
        <w:rPr>
          <w:b/>
          <w:bCs/>
          <w:color w:val="000000"/>
          <w:sz w:val="34"/>
          <w:szCs w:val="34"/>
          <w:rtl/>
        </w:rPr>
        <w:tab/>
        <w:t xml:space="preserve">كان صلى الله عليه وسلم يؤكد على أن من أعان ظالما كان شريكه في الإثم والعقوبة: </w:t>
      </w:r>
    </w:p>
    <w:p w:rsidR="008C5885" w:rsidRPr="008C5885" w:rsidRDefault="008C5885" w:rsidP="00405D02">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أخرج</w:t>
      </w:r>
      <w:r w:rsidRPr="008C5885">
        <w:rPr>
          <w:color w:val="000000"/>
          <w:sz w:val="34"/>
          <w:szCs w:val="34"/>
          <w:rtl/>
        </w:rPr>
        <w:t xml:space="preserve"> ابن ماجه وغيره عن ابن عمر رضي الله عنه قال: قال رسول الله صلى الله عليه وسلم: </w:t>
      </w:r>
      <w:r w:rsidRPr="00405D02">
        <w:rPr>
          <w:rStyle w:val="Char2"/>
          <w:rtl/>
        </w:rPr>
        <w:t>«من أعان على خصومة بظلم، أو يعين على ظلم، لم يزل في سخط الله حتى ينزع»</w:t>
      </w:r>
      <w:r w:rsidRPr="008C5885">
        <w:rPr>
          <w:color w:val="000000"/>
          <w:sz w:val="34"/>
          <w:szCs w:val="34"/>
          <w:rtl/>
        </w:rPr>
        <w:t xml:space="preserve"> </w:t>
      </w:r>
      <w:r w:rsidRPr="008C5885">
        <w:rPr>
          <w:rFonts w:hint="eastAsia"/>
          <w:color w:val="000000"/>
          <w:sz w:val="34"/>
          <w:szCs w:val="34"/>
          <w:rtl/>
        </w:rPr>
        <w:t>وفي</w:t>
      </w:r>
      <w:r w:rsidRPr="008C5885">
        <w:rPr>
          <w:color w:val="000000"/>
          <w:sz w:val="34"/>
          <w:szCs w:val="34"/>
          <w:rtl/>
        </w:rPr>
        <w:t xml:space="preserve"> رواية أبي داود </w:t>
      </w:r>
      <w:r w:rsidR="00405D02" w:rsidRPr="00405D02">
        <w:rPr>
          <w:rStyle w:val="Char2"/>
          <w:rFonts w:hint="cs"/>
          <w:rtl/>
        </w:rPr>
        <w:t>«</w:t>
      </w:r>
      <w:r w:rsidRPr="00405D02">
        <w:rPr>
          <w:rStyle w:val="Char2"/>
          <w:rtl/>
        </w:rPr>
        <w:t>فَقَدْ بَاءَ بِغَضَبٍ مِنَ اللَّهِ عَزَّ وَجَلَّ</w:t>
      </w:r>
      <w:r w:rsidR="00405D02" w:rsidRPr="00405D02">
        <w:rPr>
          <w:rStyle w:val="Char2"/>
          <w:rFonts w:hint="cs"/>
          <w:rtl/>
        </w:rPr>
        <w:t>»</w:t>
      </w:r>
      <w:r w:rsidRPr="008C5885">
        <w:rPr>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وأخرج</w:t>
      </w:r>
      <w:r w:rsidRPr="008C5885">
        <w:rPr>
          <w:color w:val="000000"/>
          <w:sz w:val="34"/>
          <w:szCs w:val="34"/>
          <w:rtl/>
        </w:rPr>
        <w:t xml:space="preserve"> القضاعي في مسند الشهاب عن معاذ بن جبل، قال: قال رسول الله صلى الله عليه وسلم: </w:t>
      </w:r>
      <w:r w:rsidR="00405D02" w:rsidRPr="007F7567">
        <w:rPr>
          <w:rStyle w:val="Char2"/>
          <w:rFonts w:hint="cs"/>
          <w:rtl/>
        </w:rPr>
        <w:t>«</w:t>
      </w:r>
      <w:r w:rsidRPr="007F7567">
        <w:rPr>
          <w:rStyle w:val="Char2"/>
          <w:rtl/>
        </w:rPr>
        <w:t>من مشى مع ظالم فقد أجرم</w:t>
      </w:r>
      <w:r w:rsidR="00405D02" w:rsidRPr="007F7567">
        <w:rPr>
          <w:rStyle w:val="Char2"/>
          <w:rFonts w:hint="cs"/>
          <w:rtl/>
        </w:rPr>
        <w:t>،</w:t>
      </w:r>
      <w:r w:rsidRPr="007F7567">
        <w:rPr>
          <w:rStyle w:val="Char2"/>
          <w:rtl/>
        </w:rPr>
        <w:t xml:space="preserve"> يقول الله تعالى</w:t>
      </w:r>
      <w:r w:rsidRPr="008C5885">
        <w:rPr>
          <w:color w:val="000000"/>
          <w:sz w:val="34"/>
          <w:szCs w:val="34"/>
          <w:rtl/>
        </w:rPr>
        <w:t xml:space="preserve"> </w:t>
      </w:r>
      <w:r w:rsidR="007F7567" w:rsidRPr="007F7567">
        <w:rPr>
          <w:rStyle w:val="Char0"/>
          <w:rFonts w:ascii="Times New Roman" w:hAnsi="Times New Roman" w:cs="Times New Roman" w:hint="cs"/>
          <w:rtl/>
        </w:rPr>
        <w:t>﴿‌</w:t>
      </w:r>
      <w:r w:rsidR="007F7567" w:rsidRPr="007F7567">
        <w:rPr>
          <w:rStyle w:val="Char0"/>
          <w:rFonts w:hint="cs"/>
          <w:rtl/>
        </w:rPr>
        <w:t>إِنَّا</w:t>
      </w:r>
      <w:r w:rsidR="007F7567" w:rsidRPr="007F7567">
        <w:rPr>
          <w:rStyle w:val="Char0"/>
          <w:rtl/>
        </w:rPr>
        <w:t xml:space="preserve"> </w:t>
      </w:r>
      <w:r w:rsidR="007F7567" w:rsidRPr="007F7567">
        <w:rPr>
          <w:rStyle w:val="Char0"/>
          <w:rFonts w:hint="cs"/>
          <w:rtl/>
        </w:rPr>
        <w:t>‌مِنَ</w:t>
      </w:r>
      <w:r w:rsidR="007F7567" w:rsidRPr="007F7567">
        <w:rPr>
          <w:rStyle w:val="Char0"/>
          <w:rtl/>
        </w:rPr>
        <w:t xml:space="preserve"> </w:t>
      </w:r>
      <w:r w:rsidR="007F7567" w:rsidRPr="007F7567">
        <w:rPr>
          <w:rStyle w:val="Char0"/>
          <w:rFonts w:hint="cs"/>
          <w:rtl/>
        </w:rPr>
        <w:t>‌الْمُجْرِمِينَ</w:t>
      </w:r>
      <w:r w:rsidR="007F7567" w:rsidRPr="007F7567">
        <w:rPr>
          <w:rStyle w:val="Char0"/>
          <w:rtl/>
        </w:rPr>
        <w:t xml:space="preserve"> </w:t>
      </w:r>
      <w:r w:rsidR="007F7567" w:rsidRPr="007F7567">
        <w:rPr>
          <w:rStyle w:val="Char0"/>
          <w:rFonts w:hint="cs"/>
          <w:rtl/>
        </w:rPr>
        <w:t>‌مُنْتَقِمُونَ</w:t>
      </w:r>
      <w:r w:rsidR="007F7567" w:rsidRPr="007F7567">
        <w:rPr>
          <w:rStyle w:val="Char0"/>
          <w:rFonts w:ascii="Times New Roman" w:hAnsi="Times New Roman" w:cs="Times New Roman" w:hint="cs"/>
          <w:rtl/>
        </w:rPr>
        <w:t>﴾</w:t>
      </w:r>
      <w:r w:rsidR="007F7567" w:rsidRPr="007F7567">
        <w:rPr>
          <w:color w:val="000000"/>
          <w:sz w:val="34"/>
          <w:szCs w:val="34"/>
          <w:rtl/>
        </w:rPr>
        <w:t xml:space="preserve"> [السجدة: 22]</w:t>
      </w:r>
      <w:r w:rsidR="007F7567" w:rsidRPr="007F7567">
        <w:rPr>
          <w:rStyle w:val="Char2"/>
          <w:rFonts w:hint="cs"/>
          <w:rtl/>
        </w:rPr>
        <w:t>»</w:t>
      </w:r>
      <w:r w:rsidRPr="008C5885">
        <w:rPr>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7F7567">
        <w:rPr>
          <w:rFonts w:hint="eastAsia"/>
          <w:b/>
          <w:bCs/>
          <w:color w:val="000000"/>
          <w:sz w:val="34"/>
          <w:szCs w:val="34"/>
          <w:rtl/>
        </w:rPr>
        <w:t>أيها</w:t>
      </w:r>
      <w:r w:rsidRPr="007F7567">
        <w:rPr>
          <w:b/>
          <w:bCs/>
          <w:color w:val="000000"/>
          <w:sz w:val="34"/>
          <w:szCs w:val="34"/>
          <w:rtl/>
        </w:rPr>
        <w:t xml:space="preserve"> الإخوة</w:t>
      </w:r>
      <w:r w:rsidRPr="008C5885">
        <w:rPr>
          <w:color w:val="000000"/>
          <w:sz w:val="34"/>
          <w:szCs w:val="34"/>
          <w:rtl/>
        </w:rPr>
        <w:t xml:space="preserve">: </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rFonts w:hint="eastAsia"/>
          <w:color w:val="000000"/>
          <w:sz w:val="34"/>
          <w:szCs w:val="34"/>
          <w:rtl/>
        </w:rPr>
        <w:t>ترون</w:t>
      </w:r>
      <w:r w:rsidRPr="008C5885">
        <w:rPr>
          <w:color w:val="000000"/>
          <w:sz w:val="34"/>
          <w:szCs w:val="34"/>
          <w:rtl/>
        </w:rPr>
        <w:t xml:space="preserve"> اعتداء الصهاينة المجرمين مدعومين بأعوانهم الكفرة من الغربيين على كل ما اتفقت عليه الإنسانية من مبادئ وقيم</w:t>
      </w:r>
      <w:r w:rsidR="007F7567">
        <w:rPr>
          <w:rFonts w:hint="cs"/>
          <w:color w:val="000000"/>
          <w:sz w:val="34"/>
          <w:szCs w:val="34"/>
          <w:rtl/>
        </w:rPr>
        <w:t>،</w:t>
      </w:r>
      <w:r w:rsidRPr="008C5885">
        <w:rPr>
          <w:color w:val="000000"/>
          <w:sz w:val="34"/>
          <w:szCs w:val="34"/>
          <w:rtl/>
        </w:rPr>
        <w:t xml:space="preserve"> وعلى كل ما استطاعوا من بشر وشجر وحجر، في فلسطين ولبنان، وإن إخوتنا هناك يدفعون بمهجهم وأرواحهم عن الأمة جمعاء، فالواجب على كل بلاد المسلمين حك</w:t>
      </w:r>
      <w:r w:rsidR="007F7567">
        <w:rPr>
          <w:rFonts w:hint="cs"/>
          <w:color w:val="000000"/>
          <w:sz w:val="34"/>
          <w:szCs w:val="34"/>
          <w:rtl/>
        </w:rPr>
        <w:t>ّ</w:t>
      </w:r>
      <w:r w:rsidRPr="008C5885">
        <w:rPr>
          <w:color w:val="000000"/>
          <w:sz w:val="34"/>
          <w:szCs w:val="34"/>
          <w:rtl/>
        </w:rPr>
        <w:t>اما</w:t>
      </w:r>
      <w:r w:rsidRPr="008C5885">
        <w:rPr>
          <w:rFonts w:hint="eastAsia"/>
          <w:color w:val="000000"/>
          <w:sz w:val="34"/>
          <w:szCs w:val="34"/>
          <w:rtl/>
        </w:rPr>
        <w:t>ً</w:t>
      </w:r>
      <w:r w:rsidRPr="008C5885">
        <w:rPr>
          <w:color w:val="000000"/>
          <w:sz w:val="34"/>
          <w:szCs w:val="34"/>
          <w:rtl/>
        </w:rPr>
        <w:t xml:space="preserve"> ومحكومين الأخذ على يد الظالمين المجرمين بما يستطيعون</w:t>
      </w:r>
      <w:r w:rsidR="007F7567">
        <w:rPr>
          <w:rFonts w:hint="cs"/>
          <w:color w:val="000000"/>
          <w:sz w:val="34"/>
          <w:szCs w:val="34"/>
          <w:rtl/>
        </w:rPr>
        <w:t>؛</w:t>
      </w:r>
      <w:r w:rsidRPr="008C5885">
        <w:rPr>
          <w:color w:val="000000"/>
          <w:sz w:val="34"/>
          <w:szCs w:val="34"/>
          <w:rtl/>
        </w:rPr>
        <w:t xml:space="preserve"> لأن الناس إذا رأوا الظالم فلم يأخذوا على يَديه، أوشَكَ أن يَعُمَّهُم الله بعقاب.  </w:t>
      </w:r>
    </w:p>
    <w:p w:rsidR="007F7567" w:rsidRDefault="008C5885" w:rsidP="008C5885">
      <w:pPr>
        <w:tabs>
          <w:tab w:val="left" w:pos="565"/>
        </w:tabs>
        <w:spacing w:beforeLines="20" w:before="48" w:afterLines="20" w:after="48" w:line="247" w:lineRule="auto"/>
        <w:ind w:left="-341" w:right="-284" w:firstLine="282"/>
        <w:rPr>
          <w:color w:val="000000"/>
          <w:sz w:val="34"/>
          <w:szCs w:val="34"/>
          <w:rtl/>
        </w:rPr>
      </w:pPr>
      <w:r w:rsidRPr="008C5885">
        <w:rPr>
          <w:color w:val="000000"/>
          <w:sz w:val="34"/>
          <w:szCs w:val="34"/>
          <w:rtl/>
        </w:rPr>
        <w:t xml:space="preserve">وقد سمعتم ثلاثة من هدي النبي </w:t>
      </w:r>
      <w:r w:rsidRPr="008C5885">
        <w:rPr>
          <w:rFonts w:hint="cs"/>
          <w:color w:val="000000"/>
          <w:sz w:val="34"/>
          <w:szCs w:val="34"/>
          <w:rtl/>
        </w:rPr>
        <w:t>ﷺ</w:t>
      </w:r>
      <w:r w:rsidRPr="008C5885">
        <w:rPr>
          <w:color w:val="000000"/>
          <w:sz w:val="34"/>
          <w:szCs w:val="34"/>
          <w:rtl/>
        </w:rPr>
        <w:t xml:space="preserve"> في الأخذ على يد الظالم</w:t>
      </w:r>
      <w:r w:rsidR="007F7567">
        <w:rPr>
          <w:rFonts w:hint="cs"/>
          <w:color w:val="000000"/>
          <w:sz w:val="34"/>
          <w:szCs w:val="34"/>
          <w:rtl/>
        </w:rPr>
        <w:t>.</w:t>
      </w:r>
    </w:p>
    <w:p w:rsidR="008C5885" w:rsidRPr="008C5885" w:rsidRDefault="008C5885" w:rsidP="008C5885">
      <w:pPr>
        <w:tabs>
          <w:tab w:val="left" w:pos="565"/>
        </w:tabs>
        <w:spacing w:beforeLines="20" w:before="48" w:afterLines="20" w:after="48" w:line="247" w:lineRule="auto"/>
        <w:ind w:left="-341" w:right="-284" w:firstLine="282"/>
        <w:rPr>
          <w:color w:val="000000"/>
          <w:sz w:val="34"/>
          <w:szCs w:val="34"/>
          <w:rtl/>
        </w:rPr>
      </w:pPr>
      <w:r w:rsidRPr="007F7567">
        <w:rPr>
          <w:rStyle w:val="Char0"/>
          <w:rFonts w:ascii="Times New Roman" w:hAnsi="Times New Roman" w:cs="Times New Roman" w:hint="cs"/>
          <w:rtl/>
        </w:rPr>
        <w:t>﴿</w:t>
      </w:r>
      <w:r w:rsidRPr="007F7567">
        <w:rPr>
          <w:rStyle w:val="Char0"/>
          <w:rFonts w:hint="cs"/>
          <w:rtl/>
        </w:rPr>
        <w:t>إِنَّ</w:t>
      </w:r>
      <w:r w:rsidRPr="007F7567">
        <w:rPr>
          <w:rStyle w:val="Char0"/>
          <w:rtl/>
        </w:rPr>
        <w:t xml:space="preserve"> </w:t>
      </w:r>
      <w:r w:rsidRPr="007F7567">
        <w:rPr>
          <w:rStyle w:val="Char0"/>
          <w:rFonts w:hint="cs"/>
          <w:rtl/>
        </w:rPr>
        <w:t>اللَّهَ</w:t>
      </w:r>
      <w:r w:rsidRPr="007F7567">
        <w:rPr>
          <w:rStyle w:val="Char0"/>
          <w:rtl/>
        </w:rPr>
        <w:t xml:space="preserve"> </w:t>
      </w:r>
      <w:r w:rsidRPr="007F7567">
        <w:rPr>
          <w:rStyle w:val="Char0"/>
          <w:rFonts w:hint="cs"/>
          <w:rtl/>
        </w:rPr>
        <w:t>وَمَلَائِكَتَهُ</w:t>
      </w:r>
      <w:r w:rsidRPr="007F7567">
        <w:rPr>
          <w:rStyle w:val="Char0"/>
          <w:rtl/>
        </w:rPr>
        <w:t xml:space="preserve"> </w:t>
      </w:r>
      <w:r w:rsidRPr="007F7567">
        <w:rPr>
          <w:rStyle w:val="Char0"/>
          <w:rFonts w:hint="cs"/>
          <w:rtl/>
        </w:rPr>
        <w:t>يُصَلُّونَ</w:t>
      </w:r>
      <w:r w:rsidRPr="007F7567">
        <w:rPr>
          <w:rStyle w:val="Char0"/>
          <w:rtl/>
        </w:rPr>
        <w:t xml:space="preserve"> </w:t>
      </w:r>
      <w:r w:rsidRPr="007F7567">
        <w:rPr>
          <w:rStyle w:val="Char0"/>
          <w:rFonts w:hint="cs"/>
          <w:rtl/>
        </w:rPr>
        <w:t>عَلَى</w:t>
      </w:r>
      <w:r w:rsidRPr="007F7567">
        <w:rPr>
          <w:rStyle w:val="Char0"/>
          <w:rtl/>
        </w:rPr>
        <w:t xml:space="preserve"> </w:t>
      </w:r>
      <w:r w:rsidRPr="007F7567">
        <w:rPr>
          <w:rStyle w:val="Char0"/>
          <w:rFonts w:hint="cs"/>
          <w:rtl/>
        </w:rPr>
        <w:t>النَّبِيِّ</w:t>
      </w:r>
      <w:r w:rsidRPr="007F7567">
        <w:rPr>
          <w:rStyle w:val="Char0"/>
          <w:rtl/>
        </w:rPr>
        <w:t xml:space="preserve"> </w:t>
      </w:r>
      <w:proofErr w:type="spellStart"/>
      <w:r w:rsidRPr="007F7567">
        <w:rPr>
          <w:rStyle w:val="Char0"/>
          <w:rFonts w:hint="cs"/>
          <w:rtl/>
        </w:rPr>
        <w:t>يَاأَيُّهَا</w:t>
      </w:r>
      <w:proofErr w:type="spellEnd"/>
      <w:r w:rsidRPr="007F7567">
        <w:rPr>
          <w:rStyle w:val="Char0"/>
          <w:rtl/>
        </w:rPr>
        <w:t xml:space="preserve"> </w:t>
      </w:r>
      <w:r w:rsidRPr="007F7567">
        <w:rPr>
          <w:rStyle w:val="Char0"/>
          <w:rFonts w:hint="cs"/>
          <w:rtl/>
        </w:rPr>
        <w:t>الَّذِينَ</w:t>
      </w:r>
      <w:r w:rsidRPr="007F7567">
        <w:rPr>
          <w:rStyle w:val="Char0"/>
          <w:rtl/>
        </w:rPr>
        <w:t xml:space="preserve"> </w:t>
      </w:r>
      <w:r w:rsidRPr="007F7567">
        <w:rPr>
          <w:rStyle w:val="Char0"/>
          <w:rFonts w:hint="cs"/>
          <w:rtl/>
        </w:rPr>
        <w:t>‌آمَنُوا</w:t>
      </w:r>
      <w:r w:rsidRPr="007F7567">
        <w:rPr>
          <w:rStyle w:val="Char0"/>
          <w:rtl/>
        </w:rPr>
        <w:t xml:space="preserve"> </w:t>
      </w:r>
      <w:r w:rsidRPr="007F7567">
        <w:rPr>
          <w:rStyle w:val="Char0"/>
          <w:rFonts w:hint="cs"/>
          <w:rtl/>
        </w:rPr>
        <w:t>‌صَلُّوا</w:t>
      </w:r>
      <w:r w:rsidRPr="007F7567">
        <w:rPr>
          <w:rStyle w:val="Char0"/>
          <w:rtl/>
        </w:rPr>
        <w:t xml:space="preserve"> </w:t>
      </w:r>
      <w:r w:rsidRPr="007F7567">
        <w:rPr>
          <w:rStyle w:val="Char0"/>
          <w:rFonts w:hint="cs"/>
          <w:rtl/>
        </w:rPr>
        <w:t>‌عَلَيْهِ</w:t>
      </w:r>
      <w:r w:rsidRPr="007F7567">
        <w:rPr>
          <w:rStyle w:val="Char0"/>
          <w:rtl/>
        </w:rPr>
        <w:t xml:space="preserve"> </w:t>
      </w:r>
      <w:r w:rsidRPr="007F7567">
        <w:rPr>
          <w:rStyle w:val="Char0"/>
          <w:rFonts w:hint="cs"/>
          <w:rtl/>
        </w:rPr>
        <w:t>‌وَسَلِّمُوا</w:t>
      </w:r>
      <w:r w:rsidRPr="007F7567">
        <w:rPr>
          <w:rStyle w:val="Char0"/>
          <w:rtl/>
        </w:rPr>
        <w:t xml:space="preserve"> </w:t>
      </w:r>
      <w:r w:rsidRPr="007F7567">
        <w:rPr>
          <w:rStyle w:val="Char0"/>
          <w:rFonts w:hint="cs"/>
          <w:rtl/>
        </w:rPr>
        <w:t>‌تَسْلِيمًا</w:t>
      </w:r>
      <w:r w:rsidRPr="007F7567">
        <w:rPr>
          <w:rStyle w:val="Char0"/>
          <w:rFonts w:ascii="Times New Roman" w:hAnsi="Times New Roman" w:cs="Times New Roman" w:hint="cs"/>
          <w:rtl/>
        </w:rPr>
        <w:t>﴾</w:t>
      </w:r>
      <w:r w:rsidRPr="008C5885">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8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13F4"/>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05D02"/>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474D"/>
    <w:rsid w:val="007D7344"/>
    <w:rsid w:val="007E179C"/>
    <w:rsid w:val="007F7567"/>
    <w:rsid w:val="008314EB"/>
    <w:rsid w:val="00856F3B"/>
    <w:rsid w:val="00864F2F"/>
    <w:rsid w:val="008742BA"/>
    <w:rsid w:val="00885B7C"/>
    <w:rsid w:val="008B50DE"/>
    <w:rsid w:val="008C5885"/>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EA7F"/>
  <w15:docId w15:val="{6AB5E44C-FCD8-44EC-B07E-6BBC7680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40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900175">
      <w:bodyDiv w:val="1"/>
      <w:marLeft w:val="0"/>
      <w:marRight w:val="0"/>
      <w:marTop w:val="0"/>
      <w:marBottom w:val="0"/>
      <w:divBdr>
        <w:top w:val="none" w:sz="0" w:space="0" w:color="auto"/>
        <w:left w:val="none" w:sz="0" w:space="0" w:color="auto"/>
        <w:bottom w:val="none" w:sz="0" w:space="0" w:color="auto"/>
        <w:right w:val="none" w:sz="0" w:space="0" w:color="auto"/>
      </w:divBdr>
    </w:div>
    <w:div w:id="19798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84</TotalTime>
  <Pages>5</Pages>
  <Words>1192</Words>
  <Characters>6797</Characters>
  <Application>Microsoft Office Word</Application>
  <DocSecurity>0</DocSecurity>
  <Lines>56</Lines>
  <Paragraphs>15</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2024-10-05T07:10:00Z</dcterms:created>
  <dcterms:modified xsi:type="dcterms:W3CDTF">2024-10-05T08:34:00Z</dcterms:modified>
</cp:coreProperties>
</file>