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D67DA">
        <w:rPr>
          <w:rFonts w:hint="cs"/>
          <w:sz w:val="26"/>
          <w:szCs w:val="26"/>
          <w:rtl/>
        </w:rPr>
        <w:t>22</w:t>
      </w:r>
      <w:r w:rsidRPr="00223D56">
        <w:rPr>
          <w:sz w:val="26"/>
          <w:szCs w:val="26"/>
          <w:rtl/>
        </w:rPr>
        <w:t>/</w:t>
      </w:r>
      <w:r w:rsidR="004C60F9">
        <w:rPr>
          <w:rFonts w:hint="cs"/>
          <w:sz w:val="26"/>
          <w:szCs w:val="26"/>
          <w:rtl/>
        </w:rPr>
        <w:t xml:space="preserve"> </w:t>
      </w:r>
      <w:r w:rsidR="008D67DA">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008D67DA">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D67DA" w:rsidRPr="008D67DA">
        <w:rPr>
          <w:rtl/>
        </w:rPr>
        <w:t>عزة النفس وعزة أهل المقاومة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w:t>
      </w:r>
      <w:bookmarkStart w:id="0" w:name="_GoBack"/>
      <w:bookmarkEnd w:id="0"/>
      <w:r w:rsidRPr="00223D56">
        <w:rPr>
          <w:rFonts w:hint="cs"/>
          <w:sz w:val="34"/>
          <w:szCs w:val="34"/>
          <w:rtl/>
        </w:rPr>
        <w:t xml:space="preserve">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قال تعالى: </w:t>
      </w:r>
      <w:r w:rsidRPr="001206F8">
        <w:rPr>
          <w:rStyle w:val="Char0"/>
          <w:rFonts w:hint="cs"/>
          <w:rtl/>
        </w:rPr>
        <w:t>{</w:t>
      </w:r>
      <w:r w:rsidRPr="001206F8">
        <w:rPr>
          <w:rStyle w:val="Char0"/>
          <w:rtl/>
        </w:rPr>
        <w:t>مَنْ كَانَ يُرِيدُ الْعِزَّةَ فَلِلَّهِ الْعِزَّةُ جَمِيعًا إِلَيْهِ يَصْعَدُ الْكَلِمُ الطَّيِّبُ وَالْعَمَلُ الصَّالِحُ يَرْفَعُهُ وَالَّذِينَ يَمْكُرُونَ السَّيِّئَاتِ لَهُمْ عَذَابٌ شَدِيدٌ وَمَكْرُ أُولَئِكَ هُوَ يَبُورُ</w:t>
      </w:r>
      <w:r w:rsidRPr="001206F8">
        <w:rPr>
          <w:rStyle w:val="Char0"/>
          <w:rFonts w:hint="cs"/>
          <w:rtl/>
        </w:rPr>
        <w:t>}</w:t>
      </w:r>
      <w:r w:rsidRPr="001206F8">
        <w:rPr>
          <w:color w:val="000000"/>
          <w:sz w:val="34"/>
          <w:szCs w:val="34"/>
          <w:rtl/>
        </w:rPr>
        <w:t xml:space="preserve"> [فاطر:10].</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وقال تعالى: </w:t>
      </w:r>
      <w:r w:rsidRPr="001206F8">
        <w:rPr>
          <w:rStyle w:val="Char0"/>
          <w:rFonts w:hint="cs"/>
          <w:rtl/>
        </w:rPr>
        <w:t>{</w:t>
      </w:r>
      <w:r w:rsidRPr="001206F8">
        <w:rPr>
          <w:rStyle w:val="Char0"/>
          <w:rtl/>
        </w:rPr>
        <w:t>الَّذِينَ يَتَّخِذُونَ الْكَافِرِينَ أَوْلِيَاءَ مِنْ دُونِ الْمُؤْمِنِينَ أَيَبْتَغُونَ عِنْدَهُمُ الْعِزَّةَ فَإِنَّ الْعِزَّةَ لِلَّهِ جَمِيعًا</w:t>
      </w:r>
      <w:r w:rsidRPr="001206F8">
        <w:rPr>
          <w:rStyle w:val="Char0"/>
          <w:rFonts w:hint="cs"/>
          <w:rtl/>
        </w:rPr>
        <w:t>}</w:t>
      </w:r>
      <w:r w:rsidRPr="001206F8">
        <w:rPr>
          <w:color w:val="000000"/>
          <w:sz w:val="34"/>
          <w:szCs w:val="34"/>
          <w:rtl/>
        </w:rPr>
        <w:t xml:space="preserve"> [النساء: 139].</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أخرج الإمام الترمذي عن ابن عبَّاس رضي الله عنهما قال: كنت خلف رسول الله صلى الله عليه وسلم يوماً، فقال: </w:t>
      </w:r>
      <w:r w:rsidRPr="001206F8">
        <w:rPr>
          <w:rStyle w:val="Char2"/>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1206F8">
        <w:rPr>
          <w:color w:val="000000"/>
          <w:sz w:val="34"/>
          <w:szCs w:val="34"/>
          <w:rtl/>
        </w:rPr>
        <w:t>.</w:t>
      </w:r>
    </w:p>
    <w:p w:rsidR="001206F8" w:rsidRPr="001206F8" w:rsidRDefault="001206F8" w:rsidP="001206F8">
      <w:pPr>
        <w:tabs>
          <w:tab w:val="left" w:pos="565"/>
        </w:tabs>
        <w:spacing w:beforeLines="20" w:before="48" w:afterLines="20" w:after="48" w:line="247" w:lineRule="auto"/>
        <w:ind w:left="-341" w:right="-284" w:firstLine="282"/>
        <w:jc w:val="center"/>
        <w:rPr>
          <w:color w:val="000000"/>
          <w:sz w:val="34"/>
          <w:szCs w:val="34"/>
          <w:rtl/>
        </w:rPr>
      </w:pPr>
      <w:r w:rsidRPr="001206F8">
        <w:rPr>
          <w:color w:val="000000"/>
          <w:sz w:val="34"/>
          <w:szCs w:val="34"/>
          <w:rtl/>
        </w:rPr>
        <w:t xml:space="preserve">عنوان الخطبة: </w:t>
      </w:r>
      <w:r w:rsidRPr="001206F8">
        <w:rPr>
          <w:b/>
          <w:bCs/>
          <w:color w:val="000000"/>
          <w:sz w:val="34"/>
          <w:szCs w:val="34"/>
          <w:rtl/>
        </w:rPr>
        <w:t>عزة النفس وعزة أهل المقاومة</w:t>
      </w:r>
    </w:p>
    <w:p w:rsidR="001206F8" w:rsidRPr="001206F8" w:rsidRDefault="001206F8" w:rsidP="001206F8">
      <w:pPr>
        <w:tabs>
          <w:tab w:val="left" w:pos="565"/>
        </w:tabs>
        <w:spacing w:beforeLines="20" w:before="48" w:afterLines="20" w:after="48" w:line="247" w:lineRule="auto"/>
        <w:ind w:left="-341" w:right="-284" w:firstLine="282"/>
        <w:rPr>
          <w:b/>
          <w:bCs/>
          <w:color w:val="000000"/>
          <w:sz w:val="34"/>
          <w:szCs w:val="34"/>
          <w:rtl/>
        </w:rPr>
      </w:pPr>
      <w:r w:rsidRPr="001206F8">
        <w:rPr>
          <w:b/>
          <w:bCs/>
          <w:color w:val="000000"/>
          <w:sz w:val="34"/>
          <w:szCs w:val="34"/>
          <w:rtl/>
        </w:rPr>
        <w:t xml:space="preserve">أيها الإخوة: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العزة والأنَفةُ والحميَّة، والنَّخْوة، وإباء الضيم، والكرامة صفة النفوس الكريمة</w:t>
      </w:r>
      <w:r>
        <w:rPr>
          <w:rFonts w:hint="cs"/>
          <w:color w:val="000000"/>
          <w:sz w:val="34"/>
          <w:szCs w:val="34"/>
          <w:rtl/>
        </w:rPr>
        <w:t>،</w:t>
      </w:r>
      <w:r w:rsidRPr="001206F8">
        <w:rPr>
          <w:color w:val="000000"/>
          <w:sz w:val="34"/>
          <w:szCs w:val="34"/>
          <w:rtl/>
        </w:rPr>
        <w:t xml:space="preserve"> وقد رأيتموها شاخصة في أهل المقاومة في غزة وفلسطين ولبنان وفيهم ما فيهم من الجراح</w:t>
      </w:r>
      <w:r>
        <w:rPr>
          <w:rFonts w:hint="cs"/>
          <w:color w:val="000000"/>
          <w:sz w:val="34"/>
          <w:szCs w:val="34"/>
          <w:rtl/>
        </w:rPr>
        <w:t>.</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lastRenderedPageBreak/>
        <w:t>والدناءة والخِسَّة، والمهانة والذلَّة، والصَّغار والهوان</w:t>
      </w:r>
      <w:r>
        <w:rPr>
          <w:rFonts w:hint="cs"/>
          <w:color w:val="000000"/>
          <w:sz w:val="34"/>
          <w:szCs w:val="34"/>
          <w:rtl/>
        </w:rPr>
        <w:t xml:space="preserve"> </w:t>
      </w:r>
      <w:r w:rsidRPr="001206F8">
        <w:rPr>
          <w:color w:val="000000"/>
          <w:sz w:val="34"/>
          <w:szCs w:val="34"/>
          <w:rtl/>
        </w:rPr>
        <w:t>صفة النفوس الدنية الخسيسة وقد رأيتموها متجسدة في الصهاينة المجرمين.</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يصيح المؤذن كل يوم خمس مرات منادياً (الله أكبر) مكبراً الله وحده، ويكبّر المسلم في حركات الصلاة كلِّها، ليوقن يقيناً لا يهتز أنّ كل متكبر بعد الله فهو صغير، وليرد هذا النداء الناس إلى الصواب كلما أطاشتهم الدنيا، ووضعتهم شهواتها.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يقول المسلم في كل ركوع في صلاته "سبحان ربي العظيم" وفي كل سجود "سبحان ربي الأعلى"، فتتشرب روحُه إفرادَ رب العالمين بالعظمة والعلو.</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فيربي الإسلام بذلك أبناءه على عزة النفس وأنفتها وإبائها.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إنّ عزة النفس عند المؤمن تأبى عليه أن يتّضِع في مكان، أو أن يكون ذَن</w:t>
      </w:r>
      <w:r>
        <w:rPr>
          <w:rFonts w:hint="cs"/>
          <w:color w:val="000000"/>
          <w:sz w:val="34"/>
          <w:szCs w:val="34"/>
          <w:rtl/>
        </w:rPr>
        <w:t>َ</w:t>
      </w:r>
      <w:r w:rsidRPr="001206F8">
        <w:rPr>
          <w:color w:val="000000"/>
          <w:sz w:val="34"/>
          <w:szCs w:val="34"/>
          <w:rtl/>
        </w:rPr>
        <w:t xml:space="preserve">باً لإنسان، أو أن يذل لصاحب جاه أو مال أو قوة أو سلطان.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إن</w:t>
      </w:r>
      <w:r>
        <w:rPr>
          <w:rFonts w:hint="cs"/>
          <w:color w:val="000000"/>
          <w:sz w:val="34"/>
          <w:szCs w:val="34"/>
          <w:rtl/>
        </w:rPr>
        <w:t>ّ</w:t>
      </w:r>
      <w:r w:rsidRPr="001206F8">
        <w:rPr>
          <w:color w:val="000000"/>
          <w:sz w:val="34"/>
          <w:szCs w:val="34"/>
          <w:rtl/>
        </w:rPr>
        <w:t xml:space="preserve"> عزة النفس ع</w:t>
      </w:r>
      <w:r>
        <w:rPr>
          <w:rFonts w:hint="cs"/>
          <w:color w:val="000000"/>
          <w:sz w:val="34"/>
          <w:szCs w:val="34"/>
          <w:rtl/>
        </w:rPr>
        <w:t>ن</w:t>
      </w:r>
      <w:r w:rsidRPr="001206F8">
        <w:rPr>
          <w:color w:val="000000"/>
          <w:sz w:val="34"/>
          <w:szCs w:val="34"/>
          <w:rtl/>
        </w:rPr>
        <w:t xml:space="preserve">د المؤمن تمنعه أن يرضى بالضيم أو يسكت عن اغتصاب حقه.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إن</w:t>
      </w:r>
      <w:r>
        <w:rPr>
          <w:rFonts w:hint="cs"/>
          <w:color w:val="000000"/>
          <w:sz w:val="34"/>
          <w:szCs w:val="34"/>
          <w:rtl/>
        </w:rPr>
        <w:t>ّ</w:t>
      </w:r>
      <w:r w:rsidRPr="001206F8">
        <w:rPr>
          <w:color w:val="000000"/>
          <w:sz w:val="34"/>
          <w:szCs w:val="34"/>
          <w:rtl/>
        </w:rPr>
        <w:t xml:space="preserve"> عزة النفس عند المؤمن تنأى به أن يكون مستباحا</w:t>
      </w:r>
      <w:r>
        <w:rPr>
          <w:rFonts w:hint="cs"/>
          <w:color w:val="000000"/>
          <w:sz w:val="34"/>
          <w:szCs w:val="34"/>
          <w:rtl/>
        </w:rPr>
        <w:t>ً</w:t>
      </w:r>
      <w:r w:rsidRPr="001206F8">
        <w:rPr>
          <w:color w:val="000000"/>
          <w:sz w:val="34"/>
          <w:szCs w:val="34"/>
          <w:rtl/>
        </w:rPr>
        <w:t xml:space="preserve"> لكل طامع ومستسلماً لكل هاجم</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إنّ عزة النفس عند المؤمن تدعوه للترفع عن السقوط في وحلِ المغريات أو الخضوع لذل الشهوات.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إن</w:t>
      </w:r>
      <w:r>
        <w:rPr>
          <w:rFonts w:hint="cs"/>
          <w:color w:val="000000"/>
          <w:sz w:val="34"/>
          <w:szCs w:val="34"/>
          <w:rtl/>
        </w:rPr>
        <w:t>ّ</w:t>
      </w:r>
      <w:r w:rsidRPr="001206F8">
        <w:rPr>
          <w:color w:val="000000"/>
          <w:sz w:val="34"/>
          <w:szCs w:val="34"/>
          <w:rtl/>
        </w:rPr>
        <w:t xml:space="preserve"> عزة النفس عند المؤمن تدعه متواضعاً للخلق خاضعاً للحق </w:t>
      </w:r>
      <w:r w:rsidRPr="001206F8">
        <w:rPr>
          <w:rStyle w:val="Char0"/>
          <w:rFonts w:hint="cs"/>
          <w:rtl/>
        </w:rPr>
        <w:t>{</w:t>
      </w:r>
      <w:r w:rsidRPr="001206F8">
        <w:rPr>
          <w:rStyle w:val="Char0"/>
          <w:rtl/>
        </w:rPr>
        <w:t>مَنْ كَانَ يُرِيدُ الْعِزَّةَ فَلِلَّهِ الْعِزَّةُ جَمِيعًا إِلَيْهِ يَصْعَدُ الْكَلِمُ الطَّيِّبُ وَالْعَمَلُ الصَّالِحُ يَرْفَعُهُ وَالَّذِينَ يَمْكُرُونَ السَّيِّئَاتِ لَهُمْ عَذَابٌ شَدِيدٌ وَمَكْرُ أُولَئِكَ هُوَ يَبُورُ}</w:t>
      </w:r>
      <w:r w:rsidRPr="001206F8">
        <w:rPr>
          <w:color w:val="000000"/>
          <w:sz w:val="34"/>
          <w:szCs w:val="34"/>
          <w:rtl/>
        </w:rPr>
        <w:t xml:space="preserve"> [فاطر: 10].</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لقي الإمام الثَّوري السَّيدة رابعة العدوية وكانت خشنة الثَّوب، قليلة ذات اليد، فقال لها: يا أمَّ عمرو، أرى حالاً رَثَّة، فلو أتيتِ جارك فلاناً لغيَّر بعض ما أرى؟ فقالت له: يا سفيان، وما ترى من سوء حالي؟! ألستُ على الإسلام؟ فهو العزُّ الذي لا ذُلَّ معه، والغنى الذي لا فقر معه، والأُنس الذي لا وحشة معه، والله إنِّي لأستحيي أن أسأل الدُّنيا مَن يملكها، فكيف أسألها مَن لا يملكها؟! فقام سفيان معتذراً.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إنها عزة النفس.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جاء في سيرة ابن هشام: أنّ بني قينقاع كانوا أول يهود نقضوا العهد الذي بينهم وبين رسول الله </w:t>
      </w:r>
      <w:r w:rsidRPr="001206F8">
        <w:rPr>
          <w:rFonts w:hint="cs"/>
          <w:color w:val="000000"/>
          <w:sz w:val="34"/>
          <w:szCs w:val="34"/>
          <w:rtl/>
        </w:rPr>
        <w:t>ﷺ</w:t>
      </w:r>
      <w:r>
        <w:rPr>
          <w:rFonts w:hint="cs"/>
          <w:color w:val="000000"/>
          <w:sz w:val="34"/>
          <w:szCs w:val="34"/>
          <w:rtl/>
        </w:rPr>
        <w:t>،</w:t>
      </w:r>
      <w:r w:rsidRPr="001206F8">
        <w:rPr>
          <w:color w:val="000000"/>
          <w:sz w:val="34"/>
          <w:szCs w:val="34"/>
          <w:rtl/>
        </w:rPr>
        <w:t xml:space="preserve"> وذلك أنّ امرأة من العرب قدمت بجَلَبٍ لها، فباعته بسوق بني قينقاع، وجلست إلى صائغ بها، فجعلوا يريدونها على كشف وجهها، فأبت فعمد الصائغ إلى طرف ثوبها فعقده إلى ظه</w:t>
      </w:r>
      <w:r w:rsidRPr="001206F8">
        <w:rPr>
          <w:rFonts w:hint="eastAsia"/>
          <w:color w:val="000000"/>
          <w:sz w:val="34"/>
          <w:szCs w:val="34"/>
          <w:rtl/>
        </w:rPr>
        <w:t>رها،</w:t>
      </w:r>
      <w:r w:rsidRPr="001206F8">
        <w:rPr>
          <w:color w:val="000000"/>
          <w:sz w:val="34"/>
          <w:szCs w:val="34"/>
          <w:rtl/>
        </w:rPr>
        <w:t xml:space="preserve"> فلما قامت انكشفت سوأتها، فضحكوا بها فصاحت فوثب رجل من المسلمين على الصائغ اليهودي فقتله، وشدت اليهود على المسلم فقتلوه، فاستصرخ أهل المسلم المسلمين على اليهود، فغضب المسلمون وسار إليهم رسول الله </w:t>
      </w:r>
      <w:r w:rsidRPr="001206F8">
        <w:rPr>
          <w:rFonts w:hint="cs"/>
          <w:color w:val="000000"/>
          <w:sz w:val="34"/>
          <w:szCs w:val="34"/>
          <w:rtl/>
        </w:rPr>
        <w:t>ﷺ</w:t>
      </w:r>
      <w:r w:rsidRPr="001206F8">
        <w:rPr>
          <w:color w:val="000000"/>
          <w:sz w:val="34"/>
          <w:szCs w:val="34"/>
          <w:rtl/>
        </w:rPr>
        <w:t xml:space="preserve"> بجنده حتى حاصرهم ثم أجلاهم عن المدينة.</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فلم</w:t>
      </w:r>
      <w:r w:rsidRPr="001206F8">
        <w:rPr>
          <w:color w:val="000000"/>
          <w:sz w:val="34"/>
          <w:szCs w:val="34"/>
          <w:rtl/>
        </w:rPr>
        <w:t xml:space="preserve"> ترض عزة النفس عند رسول الله </w:t>
      </w:r>
      <w:r w:rsidRPr="001206F8">
        <w:rPr>
          <w:rFonts w:hint="cs"/>
          <w:color w:val="000000"/>
          <w:sz w:val="34"/>
          <w:szCs w:val="34"/>
          <w:rtl/>
        </w:rPr>
        <w:t>ﷺ</w:t>
      </w:r>
      <w:r w:rsidRPr="001206F8">
        <w:rPr>
          <w:color w:val="000000"/>
          <w:sz w:val="34"/>
          <w:szCs w:val="34"/>
          <w:rtl/>
        </w:rPr>
        <w:t xml:space="preserve"> وعند المسلمين أن تُدنَّس الأعراض أو تُنْتَهَكُ الحرمات أو يُسكَتَ على الضيم. </w:t>
      </w:r>
    </w:p>
    <w:p w:rsidR="001206F8" w:rsidRPr="001206F8" w:rsidRDefault="001206F8" w:rsidP="001206F8">
      <w:pPr>
        <w:tabs>
          <w:tab w:val="left" w:pos="565"/>
        </w:tabs>
        <w:spacing w:beforeLines="20" w:before="48" w:afterLines="20" w:after="48" w:line="247" w:lineRule="auto"/>
        <w:ind w:left="-341" w:right="-284" w:firstLine="282"/>
        <w:rPr>
          <w:b/>
          <w:bCs/>
          <w:color w:val="000000"/>
          <w:sz w:val="34"/>
          <w:szCs w:val="34"/>
          <w:rtl/>
        </w:rPr>
      </w:pPr>
      <w:r w:rsidRPr="001206F8">
        <w:rPr>
          <w:rFonts w:hint="eastAsia"/>
          <w:b/>
          <w:bCs/>
          <w:color w:val="000000"/>
          <w:sz w:val="34"/>
          <w:szCs w:val="34"/>
          <w:rtl/>
        </w:rPr>
        <w:t>أيها</w:t>
      </w:r>
      <w:r w:rsidRPr="001206F8">
        <w:rPr>
          <w:b/>
          <w:bCs/>
          <w:color w:val="000000"/>
          <w:sz w:val="34"/>
          <w:szCs w:val="34"/>
          <w:rtl/>
        </w:rPr>
        <w:t xml:space="preserve"> الإخوة: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ما</w:t>
      </w:r>
      <w:r w:rsidRPr="001206F8">
        <w:rPr>
          <w:color w:val="000000"/>
          <w:sz w:val="34"/>
          <w:szCs w:val="34"/>
          <w:rtl/>
        </w:rPr>
        <w:t xml:space="preserve"> أشبه من يقبل الضيم ولا ينافح عن كرامته بالمطية التي يعتلي ظهرها الجميع دون تذمر</w:t>
      </w:r>
      <w:r>
        <w:rPr>
          <w:rFonts w:hint="cs"/>
          <w:color w:val="000000"/>
          <w:sz w:val="34"/>
          <w:szCs w:val="34"/>
          <w:rtl/>
        </w:rPr>
        <w:t>؛</w:t>
      </w:r>
      <w:r w:rsidRPr="001206F8">
        <w:rPr>
          <w:color w:val="000000"/>
          <w:sz w:val="34"/>
          <w:szCs w:val="34"/>
          <w:rtl/>
        </w:rPr>
        <w:t xml:space="preserve"> خضوعاً منها وطواعيةً، أو بوتد الخيمة الذي يتلقى الضرب على رأسه دون اعتراض، أو تأفف، وليس له إلّا أن يُضرب فينغرس في الأرض.</w:t>
      </w:r>
    </w:p>
    <w:p w:rsid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قال</w:t>
      </w:r>
      <w:r w:rsidRPr="001206F8">
        <w:rPr>
          <w:color w:val="000000"/>
          <w:sz w:val="34"/>
          <w:szCs w:val="34"/>
          <w:rtl/>
        </w:rPr>
        <w:t xml:space="preserve"> الشاعر العربي: (المتلمس الضُبعي):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1206F8" w:rsidTr="001206F8">
        <w:trPr>
          <w:jc w:val="center"/>
        </w:trPr>
        <w:tc>
          <w:tcPr>
            <w:tcW w:w="4261" w:type="dxa"/>
          </w:tcPr>
          <w:p w:rsidR="001206F8" w:rsidRDefault="001206F8" w:rsidP="001206F8">
            <w:pPr>
              <w:tabs>
                <w:tab w:val="left" w:pos="565"/>
              </w:tabs>
              <w:spacing w:beforeLines="20" w:before="48" w:afterLines="20" w:after="48" w:line="247" w:lineRule="auto"/>
              <w:ind w:right="-284"/>
              <w:jc w:val="center"/>
              <w:rPr>
                <w:color w:val="000000"/>
                <w:sz w:val="34"/>
                <w:szCs w:val="34"/>
                <w:rtl/>
              </w:rPr>
            </w:pPr>
            <w:r w:rsidRPr="001206F8">
              <w:rPr>
                <w:rFonts w:hint="eastAsia"/>
                <w:color w:val="000000"/>
                <w:sz w:val="34"/>
                <w:szCs w:val="34"/>
                <w:rtl/>
              </w:rPr>
              <w:t>ولا</w:t>
            </w:r>
            <w:r w:rsidRPr="001206F8">
              <w:rPr>
                <w:color w:val="000000"/>
                <w:sz w:val="34"/>
                <w:szCs w:val="34"/>
                <w:rtl/>
              </w:rPr>
              <w:t xml:space="preserve"> يُقيمُ على ضيمٍ يُراد به</w:t>
            </w:r>
          </w:p>
        </w:tc>
        <w:tc>
          <w:tcPr>
            <w:tcW w:w="4261" w:type="dxa"/>
          </w:tcPr>
          <w:p w:rsidR="001206F8" w:rsidRDefault="001206F8" w:rsidP="001206F8">
            <w:pPr>
              <w:tabs>
                <w:tab w:val="left" w:pos="565"/>
              </w:tabs>
              <w:spacing w:beforeLines="20" w:before="48" w:afterLines="20" w:after="48" w:line="247" w:lineRule="auto"/>
              <w:ind w:right="-284"/>
              <w:jc w:val="center"/>
              <w:rPr>
                <w:color w:val="000000"/>
                <w:sz w:val="34"/>
                <w:szCs w:val="34"/>
                <w:rtl/>
              </w:rPr>
            </w:pPr>
            <w:r w:rsidRPr="001206F8">
              <w:rPr>
                <w:color w:val="000000"/>
                <w:sz w:val="34"/>
                <w:szCs w:val="34"/>
                <w:rtl/>
              </w:rPr>
              <w:t>إلَّا الأذلانِ عِيْرُ الحيِّ والوَتَدُ</w:t>
            </w:r>
          </w:p>
        </w:tc>
      </w:tr>
      <w:tr w:rsidR="001206F8" w:rsidTr="001206F8">
        <w:trPr>
          <w:jc w:val="center"/>
        </w:trPr>
        <w:tc>
          <w:tcPr>
            <w:tcW w:w="4261" w:type="dxa"/>
          </w:tcPr>
          <w:p w:rsidR="001206F8" w:rsidRDefault="001206F8" w:rsidP="001206F8">
            <w:pPr>
              <w:tabs>
                <w:tab w:val="left" w:pos="565"/>
              </w:tabs>
              <w:spacing w:beforeLines="20" w:before="48" w:afterLines="20" w:after="48" w:line="247" w:lineRule="auto"/>
              <w:ind w:right="-284"/>
              <w:jc w:val="center"/>
              <w:rPr>
                <w:color w:val="000000"/>
                <w:sz w:val="34"/>
                <w:szCs w:val="34"/>
                <w:rtl/>
              </w:rPr>
            </w:pPr>
            <w:r w:rsidRPr="001206F8">
              <w:rPr>
                <w:rFonts w:hint="eastAsia"/>
                <w:color w:val="000000"/>
                <w:sz w:val="34"/>
                <w:szCs w:val="34"/>
                <w:rtl/>
              </w:rPr>
              <w:t>هذا</w:t>
            </w:r>
            <w:r w:rsidRPr="001206F8">
              <w:rPr>
                <w:color w:val="000000"/>
                <w:sz w:val="34"/>
                <w:szCs w:val="34"/>
                <w:rtl/>
              </w:rPr>
              <w:t xml:space="preserve"> على الخَسْفِ مربوطٌ برُمَّتِه</w:t>
            </w:r>
          </w:p>
        </w:tc>
        <w:tc>
          <w:tcPr>
            <w:tcW w:w="4261" w:type="dxa"/>
          </w:tcPr>
          <w:p w:rsidR="001206F8" w:rsidRDefault="001206F8" w:rsidP="001206F8">
            <w:pPr>
              <w:tabs>
                <w:tab w:val="left" w:pos="565"/>
              </w:tabs>
              <w:spacing w:beforeLines="20" w:before="48" w:afterLines="20" w:after="48" w:line="247" w:lineRule="auto"/>
              <w:ind w:right="-284"/>
              <w:jc w:val="center"/>
              <w:rPr>
                <w:color w:val="000000"/>
                <w:sz w:val="34"/>
                <w:szCs w:val="34"/>
                <w:rtl/>
              </w:rPr>
            </w:pPr>
            <w:r w:rsidRPr="001206F8">
              <w:rPr>
                <w:color w:val="000000"/>
                <w:sz w:val="34"/>
                <w:szCs w:val="34"/>
                <w:rtl/>
              </w:rPr>
              <w:t>وذا يُشَجُّ فلا يَرثِي له أحدُ</w:t>
            </w:r>
          </w:p>
        </w:tc>
      </w:tr>
    </w:tbl>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فذِلَّة</w:t>
      </w:r>
      <w:r w:rsidRPr="001206F8">
        <w:rPr>
          <w:color w:val="000000"/>
          <w:sz w:val="34"/>
          <w:szCs w:val="34"/>
          <w:rtl/>
        </w:rPr>
        <w:t xml:space="preserve"> العبد لعبدٍ مثلِه باطل لا ريب، والوضيع المستعبَد جاهل بقدْرِه، تحمَّل من الأوزار ما لا يطيق، وقد حرَّم الإسلام الذُّل وأوجب العزَّة</w:t>
      </w:r>
      <w:r>
        <w:rPr>
          <w:rFonts w:hint="cs"/>
          <w:color w:val="000000"/>
          <w:sz w:val="34"/>
          <w:szCs w:val="34"/>
          <w:rtl/>
        </w:rPr>
        <w:t>،</w:t>
      </w:r>
      <w:r w:rsidRPr="001206F8">
        <w:rPr>
          <w:color w:val="000000"/>
          <w:sz w:val="34"/>
          <w:szCs w:val="34"/>
          <w:rtl/>
        </w:rPr>
        <w:t xml:space="preserve"> وأما ذِلَّة العباد لربهم ذِلَّة بالحق لا بالباطل، فإنَّ الأمر والنهي له، ومصاير العباد رهن مشيئته وطوع إرادته. </w:t>
      </w:r>
    </w:p>
    <w:p w:rsidR="008D67DA"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(إنَّ النَّاس يُذِلُّون أنفسهم ويَقبلون الدَّنيَّة في دينهم ودنياهم لواحد من أمرين: إمَّا أن يُصابوا في أرزاقهم، أو في آجالهم</w:t>
      </w:r>
      <w:r>
        <w:rPr>
          <w:rFonts w:hint="cs"/>
          <w:color w:val="000000"/>
          <w:sz w:val="34"/>
          <w:szCs w:val="34"/>
          <w:rtl/>
        </w:rPr>
        <w:t xml:space="preserve">، </w:t>
      </w:r>
      <w:r w:rsidRPr="001206F8">
        <w:rPr>
          <w:rFonts w:hint="eastAsia"/>
          <w:color w:val="000000"/>
          <w:sz w:val="34"/>
          <w:szCs w:val="34"/>
          <w:rtl/>
        </w:rPr>
        <w:t>والغريب</w:t>
      </w:r>
      <w:r w:rsidRPr="001206F8">
        <w:rPr>
          <w:color w:val="000000"/>
          <w:sz w:val="34"/>
          <w:szCs w:val="34"/>
          <w:rtl/>
        </w:rPr>
        <w:t xml:space="preserve"> أنَّ الله قطع سلطان البشر على الأمرين جميعاً -الآجال والأرزاق-، فليس لأحد إليهما من سبيل</w:t>
      </w:r>
      <w:r w:rsidR="008D67DA">
        <w:rPr>
          <w:rFonts w:hint="cs"/>
          <w:color w:val="000000"/>
          <w:sz w:val="34"/>
          <w:szCs w:val="34"/>
          <w:rtl/>
        </w:rPr>
        <w:t>.</w:t>
      </w:r>
    </w:p>
    <w:p w:rsidR="008D67DA"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فقد</w:t>
      </w:r>
      <w:r w:rsidRPr="001206F8">
        <w:rPr>
          <w:color w:val="000000"/>
          <w:sz w:val="34"/>
          <w:szCs w:val="34"/>
          <w:rtl/>
        </w:rPr>
        <w:t xml:space="preserve"> أخرج البيهقي في الشعب قال رسول الله </w:t>
      </w:r>
      <w:r>
        <w:rPr>
          <w:rFonts w:hint="cs"/>
          <w:color w:val="000000"/>
          <w:sz w:val="34"/>
          <w:szCs w:val="34"/>
          <w:rtl/>
        </w:rPr>
        <w:t>صلى الله عليه وسلم</w:t>
      </w:r>
      <w:r w:rsidRPr="001206F8">
        <w:rPr>
          <w:color w:val="000000"/>
          <w:sz w:val="34"/>
          <w:szCs w:val="34"/>
          <w:rtl/>
        </w:rPr>
        <w:t xml:space="preserve">: </w:t>
      </w:r>
      <w:r w:rsidRPr="008D67DA">
        <w:rPr>
          <w:rStyle w:val="Char2"/>
          <w:rtl/>
        </w:rPr>
        <w:t>«إِنَّ الرِّزْقَ يَطْلُبُ الْعَبْدَ كَمَا يَطْلُبُهُ أَجَلُهُ»</w:t>
      </w:r>
      <w:r w:rsidR="008D67DA">
        <w:rPr>
          <w:rFonts w:hint="cs"/>
          <w:color w:val="000000"/>
          <w:sz w:val="34"/>
          <w:szCs w:val="34"/>
          <w:rtl/>
        </w:rPr>
        <w:t>.</w:t>
      </w:r>
    </w:p>
    <w:p w:rsidR="008D67DA"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وروي</w:t>
      </w:r>
      <w:r w:rsidRPr="001206F8">
        <w:rPr>
          <w:color w:val="000000"/>
          <w:sz w:val="34"/>
          <w:szCs w:val="34"/>
          <w:rtl/>
        </w:rPr>
        <w:t xml:space="preserve"> في الطبراني شأن الأجَل والرِّزق: </w:t>
      </w:r>
      <w:r w:rsidRPr="008D67DA">
        <w:rPr>
          <w:rStyle w:val="Char2"/>
          <w:rtl/>
        </w:rPr>
        <w:t>«إِنَّ رُوْحَ القُدْسِ نَفَثَ فِي رُوْعِيَ: أَنَّ نَفْسَاً لَنْ تَمُوْتَ حَتَّى تَسْتَكْمِلَ أَجَلَهَا وَتَسْتَوْعِبَ رِزْقَهَا»</w:t>
      </w:r>
      <w:r w:rsidR="008D67DA">
        <w:rPr>
          <w:rFonts w:hint="cs"/>
          <w:color w:val="000000"/>
          <w:sz w:val="34"/>
          <w:szCs w:val="34"/>
          <w:rtl/>
        </w:rPr>
        <w:t>.</w:t>
      </w:r>
    </w:p>
    <w:p w:rsidR="008D67DA"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وقال</w:t>
      </w:r>
      <w:r w:rsidRPr="001206F8">
        <w:rPr>
          <w:color w:val="000000"/>
          <w:sz w:val="34"/>
          <w:szCs w:val="34"/>
          <w:rtl/>
        </w:rPr>
        <w:t xml:space="preserve"> الله تعالى في شأن الرِّزق: </w:t>
      </w:r>
      <w:r w:rsidRPr="008D67DA">
        <w:rPr>
          <w:rStyle w:val="Char0"/>
          <w:rtl/>
        </w:rPr>
        <w:t>{وَفِي السَّمَاءِ رِزْقُكُمْ وَمَا تُوعَدُونَ * فَوَرَبِّ السَّمَاءِ وَالْأَرْضِ إِنَّهُ لَحَقٌّ مِثْلَ مَا أَنَّكُمْ تَنْطِقُونَ}</w:t>
      </w:r>
      <w:r w:rsidRPr="001206F8">
        <w:rPr>
          <w:color w:val="000000"/>
          <w:sz w:val="34"/>
          <w:szCs w:val="34"/>
          <w:rtl/>
        </w:rPr>
        <w:t xml:space="preserve"> [الذَّاريات:22-23]</w:t>
      </w:r>
      <w:r w:rsidR="008D67DA">
        <w:rPr>
          <w:rFonts w:hint="cs"/>
          <w:color w:val="000000"/>
          <w:sz w:val="34"/>
          <w:szCs w:val="34"/>
          <w:rtl/>
        </w:rPr>
        <w:t>.</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وقال</w:t>
      </w:r>
      <w:r w:rsidRPr="001206F8">
        <w:rPr>
          <w:color w:val="000000"/>
          <w:sz w:val="34"/>
          <w:szCs w:val="34"/>
          <w:rtl/>
        </w:rPr>
        <w:t xml:space="preserve"> في شأن الآجال: </w:t>
      </w:r>
      <w:r w:rsidRPr="008D67DA">
        <w:rPr>
          <w:rStyle w:val="Char0"/>
          <w:rtl/>
        </w:rPr>
        <w:t>{وَلِكُلِّ أُمَّةٍ أَجَلٌ فَإِذَا جَاءَ أَجَلُهُمْ لَا يَسْتَأْخِرُونَ سَاعَةً وَلَا يَسْتَقْدِمُونَ}</w:t>
      </w:r>
      <w:r w:rsidRPr="001206F8">
        <w:rPr>
          <w:color w:val="000000"/>
          <w:sz w:val="34"/>
          <w:szCs w:val="34"/>
          <w:rtl/>
        </w:rPr>
        <w:t xml:space="preserve"> [الأعراف:34].</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من</w:t>
      </w:r>
      <w:r w:rsidRPr="001206F8">
        <w:rPr>
          <w:color w:val="000000"/>
          <w:sz w:val="34"/>
          <w:szCs w:val="34"/>
          <w:rtl/>
        </w:rPr>
        <w:t xml:space="preserve"> هنا يظهر أنَّ النَّاس في الحقيقة يستذلُّهم وهمٌ نشأ في أنفس مريضة بالحرص على الحياة والخوف على القوت؟</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وبَذْلُ</w:t>
      </w:r>
      <w:r w:rsidRPr="001206F8">
        <w:rPr>
          <w:color w:val="000000"/>
          <w:sz w:val="34"/>
          <w:szCs w:val="34"/>
          <w:rtl/>
        </w:rPr>
        <w:t xml:space="preserve"> ماء الوجه طلباً للمال شَينٌ، وتهيُّب الموت وتحمُّل العار طلباً للبقاء في الدُّنيا على أيَّة صورة حُمقٌ، والنَّاس من خوف الذُّل في ذُلّ، ومن خوف الفقر في فقر) (خلق المسلم للغزالي). </w:t>
      </w:r>
    </w:p>
    <w:p w:rsidR="001206F8" w:rsidRPr="008D67DA" w:rsidRDefault="001206F8" w:rsidP="001206F8">
      <w:pPr>
        <w:tabs>
          <w:tab w:val="left" w:pos="565"/>
        </w:tabs>
        <w:spacing w:beforeLines="20" w:before="48" w:afterLines="20" w:after="48" w:line="247" w:lineRule="auto"/>
        <w:ind w:left="-341" w:right="-284" w:firstLine="282"/>
        <w:rPr>
          <w:b/>
          <w:bCs/>
          <w:color w:val="000000"/>
          <w:sz w:val="34"/>
          <w:szCs w:val="34"/>
          <w:rtl/>
        </w:rPr>
      </w:pPr>
      <w:r w:rsidRPr="008D67DA">
        <w:rPr>
          <w:rFonts w:hint="eastAsia"/>
          <w:b/>
          <w:bCs/>
          <w:color w:val="000000"/>
          <w:sz w:val="34"/>
          <w:szCs w:val="34"/>
          <w:rtl/>
        </w:rPr>
        <w:t>أيها</w:t>
      </w:r>
      <w:r w:rsidRPr="008D67DA">
        <w:rPr>
          <w:b/>
          <w:bCs/>
          <w:color w:val="000000"/>
          <w:sz w:val="34"/>
          <w:szCs w:val="34"/>
          <w:rtl/>
        </w:rPr>
        <w:t xml:space="preserve"> الإخوة: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بعزة</w:t>
      </w:r>
      <w:r w:rsidRPr="001206F8">
        <w:rPr>
          <w:color w:val="000000"/>
          <w:sz w:val="34"/>
          <w:szCs w:val="34"/>
          <w:rtl/>
        </w:rPr>
        <w:t xml:space="preserve"> نفس ترفضُ طفلة من غزة أخذ "الهدية المالية" إلا بعد إلحاح من شاب، كان يوزع مبالغ بسيطة على الأطفال في أحد مراكز الإيواء بمدينة رفح جنوب قطاع غزة.</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ويرفض</w:t>
      </w:r>
      <w:r w:rsidRPr="001206F8">
        <w:rPr>
          <w:color w:val="000000"/>
          <w:sz w:val="34"/>
          <w:szCs w:val="34"/>
          <w:rtl/>
        </w:rPr>
        <w:t xml:space="preserve"> ذلك الطفل ذو التسعة أعوام أخذ شيء من الطعام قائلاً إنه صائم.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وفي</w:t>
      </w:r>
      <w:r w:rsidRPr="001206F8">
        <w:rPr>
          <w:color w:val="000000"/>
          <w:sz w:val="34"/>
          <w:szCs w:val="34"/>
          <w:rtl/>
        </w:rPr>
        <w:t xml:space="preserve"> مقطع مصوّر يُظهر لحظة وداع مؤثرة بين شاب فلسطيني لعائلته التي استشهدت جراء قصف الاحتلال الإسرائيلي منزلهم في قطاع غزة</w:t>
      </w:r>
      <w:r w:rsidR="008D67DA">
        <w:rPr>
          <w:rFonts w:hint="cs"/>
          <w:color w:val="000000"/>
          <w:sz w:val="34"/>
          <w:szCs w:val="34"/>
          <w:rtl/>
        </w:rPr>
        <w:t>،</w:t>
      </w:r>
      <w:r w:rsidRPr="001206F8">
        <w:rPr>
          <w:color w:val="000000"/>
          <w:sz w:val="34"/>
          <w:szCs w:val="34"/>
          <w:rtl/>
        </w:rPr>
        <w:t xml:space="preserve"> ويظهر الشاب وسط المعزين، وهو يبكي حامدًا الله ومعلنًا رضاه بمشيئته. يقول بعزة نفس وإباء: "راضون بحكمك يا الله، ونحتسبهم عندك شهداء فت</w:t>
      </w:r>
      <w:r w:rsidRPr="001206F8">
        <w:rPr>
          <w:rFonts w:hint="eastAsia"/>
          <w:color w:val="000000"/>
          <w:sz w:val="34"/>
          <w:szCs w:val="34"/>
          <w:rtl/>
        </w:rPr>
        <w:t>قبّلهم</w:t>
      </w:r>
      <w:r w:rsidRPr="001206F8">
        <w:rPr>
          <w:color w:val="000000"/>
          <w:sz w:val="34"/>
          <w:szCs w:val="34"/>
          <w:rtl/>
        </w:rPr>
        <w:t xml:space="preserve"> منّا وهم صائمون"</w:t>
      </w:r>
      <w:r w:rsidR="008D67DA">
        <w:rPr>
          <w:rFonts w:hint="cs"/>
          <w:color w:val="000000"/>
          <w:sz w:val="34"/>
          <w:szCs w:val="34"/>
          <w:rtl/>
        </w:rPr>
        <w:t>.</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وبأنفةٍ</w:t>
      </w:r>
      <w:r w:rsidRPr="001206F8">
        <w:rPr>
          <w:color w:val="000000"/>
          <w:sz w:val="34"/>
          <w:szCs w:val="34"/>
          <w:rtl/>
        </w:rPr>
        <w:t xml:space="preserve"> لو وزعت على قومٍ لكفتهم جلست تلك المرأة في خان يونس جنوب قطاع غزة أمام فرن صنعته من الطين لتصنع الخبز لتوفير المال اللازم لشراء حاجيات أسرتها الكبيرة بعد أن أنهكها النزوح تقول: عملت بهذا العمل لأنه عمل شريف، وزوجي بقي في منزلنا في الشمال، فإذا لم أ</w:t>
      </w:r>
      <w:r w:rsidRPr="001206F8">
        <w:rPr>
          <w:rFonts w:hint="eastAsia"/>
          <w:color w:val="000000"/>
          <w:sz w:val="34"/>
          <w:szCs w:val="34"/>
          <w:rtl/>
        </w:rPr>
        <w:t>عمل</w:t>
      </w:r>
      <w:r w:rsidRPr="001206F8">
        <w:rPr>
          <w:color w:val="000000"/>
          <w:sz w:val="34"/>
          <w:szCs w:val="34"/>
          <w:rtl/>
        </w:rPr>
        <w:t xml:space="preserve"> فمن من يصرف علينا؟</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إنها</w:t>
      </w:r>
      <w:r w:rsidRPr="001206F8">
        <w:rPr>
          <w:color w:val="000000"/>
          <w:sz w:val="34"/>
          <w:szCs w:val="34"/>
          <w:rtl/>
        </w:rPr>
        <w:t xml:space="preserve"> عزة النفس عند أهل المقاومة في فلسطين ولبنان.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لقد</w:t>
      </w:r>
      <w:r w:rsidRPr="001206F8">
        <w:rPr>
          <w:color w:val="000000"/>
          <w:sz w:val="34"/>
          <w:szCs w:val="34"/>
          <w:rtl/>
        </w:rPr>
        <w:t xml:space="preserve"> أوصى الإسلام المسلم بالعزَّة وهداه إلى أسبابها، ويسَّر له وسائلها، وأفهمَه أنَّ الكرامة في التَّقوى، وعلمه أن المسلم الحق إذا اعتدى عليه أحد أو طمع فيه باغٍ كان انتصابه للدِّفاع عن نفسه جهاداً في سبيل الله، إقراراً للحقوق العامَّة والمثُل العليا. </w:t>
      </w:r>
    </w:p>
    <w:p w:rsid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rFonts w:hint="eastAsia"/>
          <w:color w:val="000000"/>
          <w:sz w:val="34"/>
          <w:szCs w:val="34"/>
          <w:rtl/>
        </w:rPr>
        <w:t>في</w:t>
      </w:r>
      <w:r w:rsidRPr="001206F8">
        <w:rPr>
          <w:color w:val="000000"/>
          <w:sz w:val="34"/>
          <w:szCs w:val="34"/>
          <w:rtl/>
        </w:rPr>
        <w:t xml:space="preserve"> صحيح مسلم جاء رجل إلى رسول الله صلى الله عليه وسلم فقال: يا رسول الله، أرأيت إن جاء رجل يريد أخذ مالي؟ قال: </w:t>
      </w:r>
      <w:r w:rsidRPr="008D67DA">
        <w:rPr>
          <w:rStyle w:val="Char2"/>
          <w:rtl/>
        </w:rPr>
        <w:t>«فَلاَ تُعْطِهِ مَالَكَ»</w:t>
      </w:r>
      <w:r w:rsidRPr="001206F8">
        <w:rPr>
          <w:color w:val="000000"/>
          <w:sz w:val="34"/>
          <w:szCs w:val="34"/>
          <w:rtl/>
        </w:rPr>
        <w:t xml:space="preserve">. قال: أرأيت إن قاتلني؟ قال: </w:t>
      </w:r>
      <w:r w:rsidRPr="008D67DA">
        <w:rPr>
          <w:rStyle w:val="Char2"/>
          <w:rtl/>
        </w:rPr>
        <w:t>«قَاتِلْهُ»</w:t>
      </w:r>
      <w:r w:rsidRPr="001206F8">
        <w:rPr>
          <w:color w:val="000000"/>
          <w:sz w:val="34"/>
          <w:szCs w:val="34"/>
          <w:rtl/>
        </w:rPr>
        <w:t xml:space="preserve">، قال أرأيت إن قتلني؟ قال: </w:t>
      </w:r>
      <w:r w:rsidRPr="008D67DA">
        <w:rPr>
          <w:rStyle w:val="Char2"/>
          <w:rtl/>
        </w:rPr>
        <w:t>«فَأَنْتَ شَهِيدٌ»</w:t>
      </w:r>
      <w:r w:rsidRPr="001206F8">
        <w:rPr>
          <w:color w:val="000000"/>
          <w:sz w:val="34"/>
          <w:szCs w:val="34"/>
          <w:rtl/>
        </w:rPr>
        <w:t xml:space="preserve">، قال: أرأيت إن قتلتُه؟ قال: </w:t>
      </w:r>
      <w:r w:rsidRPr="008D67DA">
        <w:rPr>
          <w:rStyle w:val="Char2"/>
          <w:rtl/>
        </w:rPr>
        <w:t>«هُوَ ف</w:t>
      </w:r>
      <w:r w:rsidRPr="008D67DA">
        <w:rPr>
          <w:rStyle w:val="Char2"/>
          <w:rFonts w:hint="eastAsia"/>
          <w:rtl/>
        </w:rPr>
        <w:t>ِي</w:t>
      </w:r>
      <w:r w:rsidRPr="008D67DA">
        <w:rPr>
          <w:rStyle w:val="Char2"/>
          <w:rtl/>
        </w:rPr>
        <w:t xml:space="preserve"> النَّارِ»</w:t>
      </w:r>
      <w:r w:rsidRPr="001206F8">
        <w:rPr>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8D67DA" w:rsidTr="008D67DA">
        <w:trPr>
          <w:jc w:val="center"/>
        </w:trPr>
        <w:tc>
          <w:tcPr>
            <w:tcW w:w="4261" w:type="dxa"/>
          </w:tcPr>
          <w:p w:rsidR="008D67DA" w:rsidRDefault="008D67DA" w:rsidP="008D67DA">
            <w:pPr>
              <w:tabs>
                <w:tab w:val="left" w:pos="565"/>
              </w:tabs>
              <w:spacing w:beforeLines="20" w:before="48" w:afterLines="20" w:after="48" w:line="247" w:lineRule="auto"/>
              <w:ind w:right="-284"/>
              <w:jc w:val="center"/>
              <w:rPr>
                <w:color w:val="000000"/>
                <w:sz w:val="34"/>
                <w:szCs w:val="34"/>
                <w:rtl/>
              </w:rPr>
            </w:pPr>
            <w:r w:rsidRPr="001206F8">
              <w:rPr>
                <w:rFonts w:hint="eastAsia"/>
                <w:color w:val="000000"/>
                <w:sz w:val="34"/>
                <w:szCs w:val="34"/>
                <w:rtl/>
              </w:rPr>
              <w:t>فَلا</w:t>
            </w:r>
            <w:r w:rsidRPr="001206F8">
              <w:rPr>
                <w:color w:val="000000"/>
                <w:sz w:val="34"/>
                <w:szCs w:val="34"/>
                <w:rtl/>
              </w:rPr>
              <w:t xml:space="preserve"> تَرضَ بِمَنقَصَةٍ وَذُلٍّ</w:t>
            </w:r>
          </w:p>
        </w:tc>
        <w:tc>
          <w:tcPr>
            <w:tcW w:w="4261" w:type="dxa"/>
          </w:tcPr>
          <w:p w:rsidR="008D67DA" w:rsidRDefault="008D67DA" w:rsidP="008D67DA">
            <w:pPr>
              <w:tabs>
                <w:tab w:val="left" w:pos="565"/>
              </w:tabs>
              <w:spacing w:beforeLines="20" w:before="48" w:afterLines="20" w:after="48" w:line="247" w:lineRule="auto"/>
              <w:ind w:left="-341" w:right="-284" w:firstLine="282"/>
              <w:jc w:val="center"/>
              <w:rPr>
                <w:color w:val="000000"/>
                <w:sz w:val="34"/>
                <w:szCs w:val="34"/>
                <w:rtl/>
              </w:rPr>
            </w:pPr>
            <w:r w:rsidRPr="001206F8">
              <w:rPr>
                <w:color w:val="000000"/>
                <w:sz w:val="34"/>
                <w:szCs w:val="34"/>
                <w:rtl/>
              </w:rPr>
              <w:t>وَتَقنَع بِالقَليلِ مِنَ الحُطامِ</w:t>
            </w:r>
          </w:p>
        </w:tc>
      </w:tr>
      <w:tr w:rsidR="008D67DA" w:rsidTr="008D67DA">
        <w:trPr>
          <w:jc w:val="center"/>
        </w:trPr>
        <w:tc>
          <w:tcPr>
            <w:tcW w:w="4261" w:type="dxa"/>
          </w:tcPr>
          <w:p w:rsidR="008D67DA" w:rsidRDefault="008D67DA" w:rsidP="008D67DA">
            <w:pPr>
              <w:tabs>
                <w:tab w:val="left" w:pos="565"/>
              </w:tabs>
              <w:spacing w:beforeLines="20" w:before="48" w:afterLines="20" w:after="48" w:line="247" w:lineRule="auto"/>
              <w:ind w:right="-284"/>
              <w:jc w:val="center"/>
              <w:rPr>
                <w:color w:val="000000"/>
                <w:sz w:val="34"/>
                <w:szCs w:val="34"/>
                <w:rtl/>
              </w:rPr>
            </w:pPr>
            <w:r w:rsidRPr="001206F8">
              <w:rPr>
                <w:rFonts w:hint="eastAsia"/>
                <w:color w:val="000000"/>
                <w:sz w:val="34"/>
                <w:szCs w:val="34"/>
                <w:rtl/>
              </w:rPr>
              <w:t>فَعَيشُكَ</w:t>
            </w:r>
            <w:r w:rsidRPr="001206F8">
              <w:rPr>
                <w:color w:val="000000"/>
                <w:sz w:val="34"/>
                <w:szCs w:val="34"/>
                <w:rtl/>
              </w:rPr>
              <w:t xml:space="preserve"> تَحتَ ظِلِّ العِزِّ يَوم</w:t>
            </w:r>
          </w:p>
        </w:tc>
        <w:tc>
          <w:tcPr>
            <w:tcW w:w="4261" w:type="dxa"/>
          </w:tcPr>
          <w:p w:rsidR="008D67DA" w:rsidRDefault="008D67DA" w:rsidP="008D67DA">
            <w:pPr>
              <w:tabs>
                <w:tab w:val="left" w:pos="565"/>
              </w:tabs>
              <w:spacing w:beforeLines="20" w:before="48" w:afterLines="20" w:after="48" w:line="247" w:lineRule="auto"/>
              <w:ind w:right="-284"/>
              <w:jc w:val="center"/>
              <w:rPr>
                <w:color w:val="000000"/>
                <w:sz w:val="34"/>
                <w:szCs w:val="34"/>
                <w:rtl/>
              </w:rPr>
            </w:pPr>
            <w:r w:rsidRPr="001206F8">
              <w:rPr>
                <w:color w:val="000000"/>
                <w:sz w:val="34"/>
                <w:szCs w:val="34"/>
                <w:rtl/>
              </w:rPr>
              <w:t>وَلا تَحتَ المَذَلَّةِ أَلفَ عامِ</w:t>
            </w:r>
          </w:p>
        </w:tc>
      </w:tr>
    </w:tbl>
    <w:p w:rsidR="001206F8" w:rsidRPr="008D67DA" w:rsidRDefault="001206F8" w:rsidP="001206F8">
      <w:pPr>
        <w:tabs>
          <w:tab w:val="left" w:pos="565"/>
        </w:tabs>
        <w:spacing w:beforeLines="20" w:before="48" w:afterLines="20" w:after="48" w:line="247" w:lineRule="auto"/>
        <w:ind w:left="-341" w:right="-284" w:firstLine="282"/>
        <w:rPr>
          <w:b/>
          <w:bCs/>
          <w:color w:val="000000"/>
          <w:sz w:val="34"/>
          <w:szCs w:val="34"/>
          <w:rtl/>
        </w:rPr>
      </w:pPr>
      <w:r w:rsidRPr="008D67DA">
        <w:rPr>
          <w:rFonts w:hint="eastAsia"/>
          <w:b/>
          <w:bCs/>
          <w:color w:val="000000"/>
          <w:sz w:val="34"/>
          <w:szCs w:val="34"/>
          <w:rtl/>
        </w:rPr>
        <w:t>أيها</w:t>
      </w:r>
      <w:r w:rsidRPr="008D67DA">
        <w:rPr>
          <w:b/>
          <w:bCs/>
          <w:color w:val="000000"/>
          <w:sz w:val="34"/>
          <w:szCs w:val="34"/>
          <w:rtl/>
        </w:rPr>
        <w:t xml:space="preserve"> الإخوة: </w:t>
      </w:r>
    </w:p>
    <w:p w:rsidR="001206F8" w:rsidRPr="001206F8" w:rsidRDefault="001206F8" w:rsidP="001206F8">
      <w:pPr>
        <w:tabs>
          <w:tab w:val="left" w:pos="565"/>
        </w:tabs>
        <w:spacing w:beforeLines="20" w:before="48" w:afterLines="20" w:after="48" w:line="247" w:lineRule="auto"/>
        <w:ind w:left="-341" w:right="-284" w:firstLine="282"/>
        <w:rPr>
          <w:color w:val="000000"/>
          <w:sz w:val="34"/>
          <w:szCs w:val="34"/>
          <w:rtl/>
        </w:rPr>
      </w:pPr>
      <w:r w:rsidRPr="001206F8">
        <w:rPr>
          <w:color w:val="000000"/>
          <w:sz w:val="34"/>
          <w:szCs w:val="34"/>
          <w:rtl/>
        </w:rPr>
        <w:t xml:space="preserve">(إنَّ القضاء يصيب العزيز والذَّليل، يصيب العزيز وله أجرُه، ويصيب الذَّليل وعليه وزرُه، فكُن عزيزاً ما دام لن يَفلَت من محتوم القضاء إنسان).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F8"/>
    <w:rsid w:val="00035337"/>
    <w:rsid w:val="000457CF"/>
    <w:rsid w:val="00054498"/>
    <w:rsid w:val="0005528E"/>
    <w:rsid w:val="000762F9"/>
    <w:rsid w:val="000A3B0F"/>
    <w:rsid w:val="000D514F"/>
    <w:rsid w:val="001206F8"/>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67DA"/>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AAF"/>
  <w15:docId w15:val="{A1AD75B4-5004-46AB-9B49-0B05D709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12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127040">
      <w:bodyDiv w:val="1"/>
      <w:marLeft w:val="0"/>
      <w:marRight w:val="0"/>
      <w:marTop w:val="0"/>
      <w:marBottom w:val="0"/>
      <w:divBdr>
        <w:top w:val="none" w:sz="0" w:space="0" w:color="auto"/>
        <w:left w:val="none" w:sz="0" w:space="0" w:color="auto"/>
        <w:bottom w:val="none" w:sz="0" w:space="0" w:color="auto"/>
        <w:right w:val="none" w:sz="0" w:space="0" w:color="auto"/>
      </w:divBdr>
    </w:div>
    <w:div w:id="19331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5</Pages>
  <Words>1143</Words>
  <Characters>6518</Characters>
  <Application>Microsoft Office Word</Application>
  <DocSecurity>0</DocSecurity>
  <Lines>54</Lines>
  <Paragraphs>15</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2024-11-25T06:46:00Z</dcterms:created>
  <dcterms:modified xsi:type="dcterms:W3CDTF">2024-11-25T07:06:00Z</dcterms:modified>
</cp:coreProperties>
</file>