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74E43"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47EAE28D" wp14:editId="190211C4">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2068D"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56B2417D" w14:textId="0AB62705"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09799E">
        <w:rPr>
          <w:rFonts w:hint="cs"/>
          <w:sz w:val="26"/>
          <w:szCs w:val="26"/>
          <w:rtl/>
        </w:rPr>
        <w:t>14</w:t>
      </w:r>
      <w:bookmarkStart w:id="0" w:name="_GoBack"/>
      <w:bookmarkEnd w:id="0"/>
      <w:r w:rsidRPr="00223D56">
        <w:rPr>
          <w:sz w:val="26"/>
          <w:szCs w:val="26"/>
          <w:rtl/>
        </w:rPr>
        <w:t>/</w:t>
      </w:r>
      <w:r w:rsidR="004C60F9">
        <w:rPr>
          <w:rFonts w:hint="cs"/>
          <w:sz w:val="26"/>
          <w:szCs w:val="26"/>
          <w:rtl/>
        </w:rPr>
        <w:t xml:space="preserve"> </w:t>
      </w:r>
      <w:r w:rsidR="0009799E">
        <w:rPr>
          <w:rFonts w:hint="cs"/>
          <w:sz w:val="26"/>
          <w:szCs w:val="26"/>
          <w:rtl/>
        </w:rPr>
        <w:t>4</w:t>
      </w:r>
      <w:r w:rsidRPr="00223D56">
        <w:rPr>
          <w:sz w:val="26"/>
          <w:szCs w:val="26"/>
          <w:rtl/>
        </w:rPr>
        <w:t>/</w:t>
      </w:r>
      <w:r w:rsidR="004C60F9">
        <w:rPr>
          <w:rFonts w:hint="cs"/>
          <w:sz w:val="26"/>
          <w:szCs w:val="26"/>
          <w:rtl/>
        </w:rPr>
        <w:t xml:space="preserve"> </w:t>
      </w:r>
      <w:r w:rsidR="0009799E">
        <w:rPr>
          <w:rFonts w:hint="cs"/>
          <w:sz w:val="26"/>
          <w:szCs w:val="26"/>
          <w:rtl/>
        </w:rPr>
        <w:t>2023</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0F873254" w14:textId="77777777" w:rsidR="005A0643" w:rsidRPr="004C60F9" w:rsidRDefault="005A0643" w:rsidP="004C60F9">
      <w:pPr>
        <w:pStyle w:val="1"/>
        <w:rPr>
          <w:rtl/>
        </w:rPr>
      </w:pPr>
      <w:r w:rsidRPr="004C60F9">
        <w:rPr>
          <w:rFonts w:hint="cs"/>
          <w:rtl/>
        </w:rPr>
        <w:t>(</w:t>
      </w:r>
      <w:r w:rsidR="00A37AE0" w:rsidRPr="00A37AE0">
        <w:rPr>
          <w:rtl/>
        </w:rPr>
        <w:t>في اليوم العالمي للقدس</w:t>
      </w:r>
      <w:r w:rsidRPr="004C60F9">
        <w:rPr>
          <w:rFonts w:hint="cs"/>
          <w:rtl/>
        </w:rPr>
        <w:t>)</w:t>
      </w:r>
    </w:p>
    <w:p w14:paraId="50A272CB"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031AAB05"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311F870E"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 xml:space="preserve">يقول الله تعالى: </w:t>
      </w:r>
      <w:r w:rsidRPr="00A84876">
        <w:rPr>
          <w:rStyle w:val="Char0"/>
          <w:rtl/>
        </w:rPr>
        <w:t>{سُبْحَانَ الَّذِي أَسْرَى بِعَبْدِهِ لَيْلًا مِنَ الْمَسْجِدِ الْحَرَامِ إِلَى الْمَسْجِدِ الْأَقْصَى الَّذِي بَارَكْنَا حَوْلَهُ لِنُرِيَهُ مِنْ آيَاتِنَا إِنَّهُ هُوَ السَّمِيعُ الْبَصِيرُ}</w:t>
      </w:r>
      <w:r w:rsidRPr="00A84876">
        <w:rPr>
          <w:color w:val="000000"/>
          <w:sz w:val="34"/>
          <w:szCs w:val="34"/>
          <w:rtl/>
        </w:rPr>
        <w:t xml:space="preserve"> [الإسراء:1].</w:t>
      </w:r>
    </w:p>
    <w:p w14:paraId="218CEC52"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 xml:space="preserve">قال رسول الله صلى الله عليه وسلم: </w:t>
      </w:r>
      <w:r w:rsidRPr="00A84876">
        <w:rPr>
          <w:rStyle w:val="Char2"/>
          <w:rtl/>
        </w:rPr>
        <w:t>«لَا تُشَدُّ الرِّحَالُ إِلَّا إِلَى ثَلَاثَةِ مَسَاجِدَ: الْمَسْجِدِ الْحَرَامِ، وَمَسْجِدِ الرَّسُولِ صلى الله عليه وسلم، وَمَسْجِدِ الْأَقْصَى»</w:t>
      </w:r>
      <w:r w:rsidRPr="00A84876">
        <w:rPr>
          <w:color w:val="000000"/>
          <w:sz w:val="34"/>
          <w:szCs w:val="34"/>
          <w:rtl/>
        </w:rPr>
        <w:t xml:space="preserve"> </w:t>
      </w:r>
      <w:r>
        <w:rPr>
          <w:rFonts w:hint="cs"/>
          <w:color w:val="000000"/>
          <w:sz w:val="34"/>
          <w:szCs w:val="34"/>
          <w:rtl/>
        </w:rPr>
        <w:t>[</w:t>
      </w:r>
      <w:r w:rsidRPr="00A84876">
        <w:rPr>
          <w:color w:val="000000"/>
          <w:sz w:val="34"/>
          <w:szCs w:val="34"/>
          <w:rtl/>
        </w:rPr>
        <w:t>البخاري ومسلم</w:t>
      </w:r>
      <w:r>
        <w:rPr>
          <w:rFonts w:hint="cs"/>
          <w:color w:val="000000"/>
          <w:sz w:val="34"/>
          <w:szCs w:val="34"/>
          <w:rtl/>
        </w:rPr>
        <w:t>]</w:t>
      </w:r>
      <w:r w:rsidRPr="00A84876">
        <w:rPr>
          <w:color w:val="000000"/>
          <w:sz w:val="34"/>
          <w:szCs w:val="34"/>
          <w:rtl/>
        </w:rPr>
        <w:t>.</w:t>
      </w:r>
    </w:p>
    <w:p w14:paraId="3652D42A"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 xml:space="preserve">وعن ميمونة مولاة النبي صلى الله عليه وسلم أنها قالت: يَا رَسُولَ الله، أَفْتِنَا فِي بَيْتِ الْمَقْدِسِ؟ فَقَالَ: </w:t>
      </w:r>
      <w:r w:rsidRPr="00A84876">
        <w:rPr>
          <w:rStyle w:val="Char2"/>
          <w:rtl/>
        </w:rPr>
        <w:t>«ائْتُوهُ فَصَلُّوا فِيهِ -وَكَانَتِ الْبِلاَدُ إِذْ ذَاكَ حَرْبًا-، فَإِنْ لَمْ تَأْتُوهُ وَتُصَلُّوا فِيهِ فَابْعَثُوا بِزَيْتٍ يُسْرَجُ فِي قَنَادِيلِهِ»</w:t>
      </w:r>
      <w:r w:rsidRPr="00A84876">
        <w:rPr>
          <w:color w:val="000000"/>
          <w:sz w:val="34"/>
          <w:szCs w:val="34"/>
          <w:rtl/>
        </w:rPr>
        <w:t xml:space="preserve"> </w:t>
      </w:r>
      <w:r>
        <w:rPr>
          <w:rFonts w:hint="cs"/>
          <w:color w:val="000000"/>
          <w:sz w:val="34"/>
          <w:szCs w:val="34"/>
          <w:rtl/>
        </w:rPr>
        <w:t>[</w:t>
      </w:r>
      <w:r w:rsidRPr="00A84876">
        <w:rPr>
          <w:color w:val="000000"/>
          <w:sz w:val="34"/>
          <w:szCs w:val="34"/>
          <w:rtl/>
        </w:rPr>
        <w:t>أبو داود</w:t>
      </w:r>
      <w:r>
        <w:rPr>
          <w:rFonts w:hint="cs"/>
          <w:color w:val="000000"/>
          <w:sz w:val="34"/>
          <w:szCs w:val="34"/>
          <w:rtl/>
        </w:rPr>
        <w:t>]</w:t>
      </w:r>
      <w:r w:rsidRPr="00A84876">
        <w:rPr>
          <w:color w:val="000000"/>
          <w:sz w:val="34"/>
          <w:szCs w:val="34"/>
          <w:rtl/>
        </w:rPr>
        <w:t>.</w:t>
      </w:r>
    </w:p>
    <w:p w14:paraId="22A228F3" w14:textId="77777777" w:rsidR="00A84876" w:rsidRPr="00A84876" w:rsidRDefault="00A84876" w:rsidP="00A84876">
      <w:pPr>
        <w:tabs>
          <w:tab w:val="left" w:pos="565"/>
        </w:tabs>
        <w:spacing w:beforeLines="20" w:before="48" w:afterLines="20" w:after="48" w:line="247" w:lineRule="auto"/>
        <w:ind w:left="-341" w:right="-284" w:firstLine="282"/>
        <w:jc w:val="center"/>
        <w:rPr>
          <w:color w:val="000000"/>
          <w:sz w:val="34"/>
          <w:szCs w:val="34"/>
          <w:rtl/>
        </w:rPr>
      </w:pPr>
      <w:r w:rsidRPr="00A84876">
        <w:rPr>
          <w:color w:val="000000"/>
          <w:sz w:val="34"/>
          <w:szCs w:val="34"/>
          <w:rtl/>
        </w:rPr>
        <w:t xml:space="preserve">عنوان خطبة اليوم: </w:t>
      </w:r>
      <w:r w:rsidRPr="00A84876">
        <w:rPr>
          <w:b/>
          <w:bCs/>
          <w:color w:val="000000"/>
          <w:sz w:val="34"/>
          <w:szCs w:val="34"/>
          <w:rtl/>
        </w:rPr>
        <w:t>في اليوم العالمي للقدس</w:t>
      </w:r>
    </w:p>
    <w:p w14:paraId="4209B603" w14:textId="77777777" w:rsidR="00A84876" w:rsidRPr="00A84876" w:rsidRDefault="00A84876" w:rsidP="00A84876">
      <w:pPr>
        <w:tabs>
          <w:tab w:val="left" w:pos="565"/>
        </w:tabs>
        <w:spacing w:beforeLines="20" w:before="48" w:afterLines="20" w:after="48" w:line="247" w:lineRule="auto"/>
        <w:ind w:left="-341" w:right="-284" w:firstLine="282"/>
        <w:rPr>
          <w:b/>
          <w:bCs/>
          <w:color w:val="000000"/>
          <w:sz w:val="34"/>
          <w:szCs w:val="34"/>
          <w:rtl/>
        </w:rPr>
      </w:pPr>
      <w:r w:rsidRPr="00A84876">
        <w:rPr>
          <w:b/>
          <w:bCs/>
          <w:color w:val="000000"/>
          <w:sz w:val="34"/>
          <w:szCs w:val="34"/>
          <w:rtl/>
        </w:rPr>
        <w:t xml:space="preserve">أيها الإخوة: </w:t>
      </w:r>
    </w:p>
    <w:p w14:paraId="099872BA"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 xml:space="preserve">اعتُمِدَت الجمعةُ الأخيرة من رمضان من كل عام يوماً عالمياً للقدس، نذكِّر فيها العالم بأن فلسطين أرضُنا وبأن القدس قدسنا، وبأن المسجد الأقصى مسجدنا.  </w:t>
      </w:r>
    </w:p>
    <w:p w14:paraId="3875F0AF"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 xml:space="preserve">نقرأ في سورة الأنبياء: </w:t>
      </w:r>
      <w:r w:rsidRPr="00A84876">
        <w:rPr>
          <w:rStyle w:val="Char0"/>
          <w:rFonts w:ascii="Times New Roman" w:hAnsi="Times New Roman" w:cs="Times New Roman" w:hint="cs"/>
          <w:rtl/>
        </w:rPr>
        <w:t>﴿</w:t>
      </w:r>
      <w:r w:rsidRPr="00A84876">
        <w:rPr>
          <w:rStyle w:val="Char0"/>
          <w:rFonts w:hint="cs"/>
          <w:rtl/>
        </w:rPr>
        <w:t>قُلْنَا</w:t>
      </w:r>
      <w:r w:rsidRPr="00A84876">
        <w:rPr>
          <w:rStyle w:val="Char0"/>
          <w:rtl/>
        </w:rPr>
        <w:t xml:space="preserve"> </w:t>
      </w:r>
      <w:r w:rsidRPr="00A84876">
        <w:rPr>
          <w:rStyle w:val="Char0"/>
          <w:rFonts w:hint="cs"/>
          <w:rtl/>
        </w:rPr>
        <w:t>يَانَارُ</w:t>
      </w:r>
      <w:r w:rsidRPr="00A84876">
        <w:rPr>
          <w:rStyle w:val="Char0"/>
          <w:rtl/>
        </w:rPr>
        <w:t xml:space="preserve"> </w:t>
      </w:r>
      <w:r w:rsidRPr="00A84876">
        <w:rPr>
          <w:rStyle w:val="Char0"/>
          <w:rFonts w:hint="cs"/>
          <w:rtl/>
        </w:rPr>
        <w:t>كُونِي</w:t>
      </w:r>
      <w:r w:rsidRPr="00A84876">
        <w:rPr>
          <w:rStyle w:val="Char0"/>
          <w:rtl/>
        </w:rPr>
        <w:t xml:space="preserve"> </w:t>
      </w:r>
      <w:r w:rsidRPr="00A84876">
        <w:rPr>
          <w:rStyle w:val="Char0"/>
          <w:rFonts w:hint="cs"/>
          <w:rtl/>
        </w:rPr>
        <w:t>‌بَرْدًا</w:t>
      </w:r>
      <w:r w:rsidRPr="00A84876">
        <w:rPr>
          <w:rStyle w:val="Char0"/>
          <w:rtl/>
        </w:rPr>
        <w:t xml:space="preserve"> </w:t>
      </w:r>
      <w:r w:rsidRPr="00A84876">
        <w:rPr>
          <w:rStyle w:val="Char0"/>
          <w:rFonts w:hint="cs"/>
          <w:rtl/>
        </w:rPr>
        <w:t>‌وَسَلَامًا</w:t>
      </w:r>
      <w:r w:rsidRPr="00A84876">
        <w:rPr>
          <w:rStyle w:val="Char0"/>
          <w:rtl/>
        </w:rPr>
        <w:t xml:space="preserve"> </w:t>
      </w:r>
      <w:r w:rsidRPr="00A84876">
        <w:rPr>
          <w:rStyle w:val="Char0"/>
          <w:rFonts w:hint="cs"/>
          <w:rtl/>
        </w:rPr>
        <w:t>‌عَلَى</w:t>
      </w:r>
      <w:r w:rsidRPr="00A84876">
        <w:rPr>
          <w:rStyle w:val="Char0"/>
          <w:rtl/>
        </w:rPr>
        <w:t xml:space="preserve"> </w:t>
      </w:r>
      <w:r w:rsidRPr="00A84876">
        <w:rPr>
          <w:rStyle w:val="Char0"/>
          <w:rFonts w:hint="cs"/>
          <w:rtl/>
        </w:rPr>
        <w:t>‌إِبْرَاهِيمَ</w:t>
      </w:r>
      <w:r w:rsidRPr="00A84876">
        <w:rPr>
          <w:rStyle w:val="Char0"/>
          <w:rtl/>
        </w:rPr>
        <w:t xml:space="preserve"> (</w:t>
      </w:r>
      <w:r w:rsidRPr="00A84876">
        <w:rPr>
          <w:rStyle w:val="Char0"/>
          <w:rFonts w:hint="cs"/>
          <w:rtl/>
        </w:rPr>
        <w:t>٦٩</w:t>
      </w:r>
      <w:r w:rsidRPr="00A84876">
        <w:rPr>
          <w:rStyle w:val="Char0"/>
          <w:rtl/>
        </w:rPr>
        <w:t xml:space="preserve">) </w:t>
      </w:r>
      <w:r w:rsidRPr="00A84876">
        <w:rPr>
          <w:rStyle w:val="Char0"/>
          <w:rFonts w:hint="cs"/>
          <w:rtl/>
        </w:rPr>
        <w:t>وَأَرَادُوا</w:t>
      </w:r>
      <w:r w:rsidRPr="00A84876">
        <w:rPr>
          <w:rStyle w:val="Char0"/>
          <w:rtl/>
        </w:rPr>
        <w:t xml:space="preserve"> </w:t>
      </w:r>
      <w:r w:rsidRPr="00A84876">
        <w:rPr>
          <w:rStyle w:val="Char0"/>
          <w:rFonts w:hint="cs"/>
          <w:rtl/>
        </w:rPr>
        <w:t>بِهِ</w:t>
      </w:r>
      <w:r w:rsidRPr="00A84876">
        <w:rPr>
          <w:rStyle w:val="Char0"/>
          <w:rtl/>
        </w:rPr>
        <w:t xml:space="preserve"> </w:t>
      </w:r>
      <w:r w:rsidRPr="00A84876">
        <w:rPr>
          <w:rStyle w:val="Char0"/>
          <w:rFonts w:hint="cs"/>
          <w:rtl/>
        </w:rPr>
        <w:t>كَيْدًا</w:t>
      </w:r>
      <w:r w:rsidRPr="00A84876">
        <w:rPr>
          <w:rStyle w:val="Char0"/>
          <w:rtl/>
        </w:rPr>
        <w:t xml:space="preserve"> </w:t>
      </w:r>
      <w:r w:rsidRPr="00A84876">
        <w:rPr>
          <w:rStyle w:val="Char0"/>
          <w:rFonts w:hint="cs"/>
          <w:rtl/>
        </w:rPr>
        <w:t>فَجَعَلْنَاهُمُ</w:t>
      </w:r>
      <w:r w:rsidRPr="00A84876">
        <w:rPr>
          <w:rStyle w:val="Char0"/>
          <w:rtl/>
        </w:rPr>
        <w:t xml:space="preserve"> </w:t>
      </w:r>
      <w:r w:rsidRPr="00A84876">
        <w:rPr>
          <w:rStyle w:val="Char0"/>
          <w:rFonts w:hint="cs"/>
          <w:rtl/>
        </w:rPr>
        <w:t>الْأ</w:t>
      </w:r>
      <w:r w:rsidRPr="00A84876">
        <w:rPr>
          <w:rStyle w:val="Char0"/>
          <w:rtl/>
        </w:rPr>
        <w:t>َخْسَرِينَ (٧٠) وَنَجَّيْنَاهُ وَلُوطًا إِلَى الْأَرْضِ الَّتِي بَارَكْنَا فِيهَا لِلْعَالَمِينَ</w:t>
      </w:r>
      <w:r w:rsidRPr="00A84876">
        <w:rPr>
          <w:rStyle w:val="Char0"/>
          <w:rFonts w:ascii="Times New Roman" w:hAnsi="Times New Roman" w:cs="Times New Roman" w:hint="cs"/>
          <w:rtl/>
        </w:rPr>
        <w:t>﴾</w:t>
      </w:r>
      <w:r w:rsidRPr="00A84876">
        <w:rPr>
          <w:color w:val="000000"/>
          <w:sz w:val="34"/>
          <w:szCs w:val="34"/>
          <w:rtl/>
        </w:rPr>
        <w:t xml:space="preserve"> [الأنبياء: 69-71]</w:t>
      </w:r>
    </w:p>
    <w:p w14:paraId="1F9F3C5F"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lastRenderedPageBreak/>
        <w:t>قال ابن عباس</w:t>
      </w:r>
      <w:r>
        <w:rPr>
          <w:rFonts w:hint="cs"/>
          <w:color w:val="000000"/>
          <w:sz w:val="34"/>
          <w:szCs w:val="34"/>
          <w:rtl/>
        </w:rPr>
        <w:t>:</w:t>
      </w:r>
      <w:r w:rsidRPr="00A84876">
        <w:rPr>
          <w:color w:val="000000"/>
          <w:sz w:val="34"/>
          <w:szCs w:val="34"/>
          <w:rtl/>
        </w:rPr>
        <w:t xml:space="preserve"> الأرض المباركة أرض الشام ومنها فلسطين، وَقِيلَ: لَهَا مُبَارَكَةٌ لِكَثْرَةِ خِصْبِهَا وَثِمَارِهَا وَأَنْهَارِهَا، وَلِأَنَّهَا مَعَادِنُ الْأَنْبِيَاءِ.</w:t>
      </w:r>
    </w:p>
    <w:p w14:paraId="3ADBD756"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 xml:space="preserve"> وَقِيلَ: الأرض المباركة بَيْتُ الْمَقْدِسِ، لِأَنَّ مِنْهَا بَعَثَ اللَّهُ أَكْثَرَ الْأَنْبِيَاءِ، وَهِيَ أَيْضًا كَثِيرَةُ الْخِصْبِ وَالنُّمُوِّ، عَذْبَةُ الْمَاءِ.</w:t>
      </w:r>
    </w:p>
    <w:p w14:paraId="1EE0DB61"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 xml:space="preserve">نقرأ في سورة المائدة قول الله تعالى يصف فلسطين أرضاً مقدسة </w:t>
      </w:r>
      <w:r w:rsidRPr="00A84876">
        <w:rPr>
          <w:rStyle w:val="Char0"/>
          <w:rFonts w:ascii="Times New Roman" w:hAnsi="Times New Roman" w:cs="Times New Roman" w:hint="cs"/>
          <w:rtl/>
        </w:rPr>
        <w:t>﴿‌</w:t>
      </w:r>
      <w:r w:rsidRPr="00A84876">
        <w:rPr>
          <w:rStyle w:val="Char0"/>
          <w:rFonts w:hint="cs"/>
          <w:rtl/>
        </w:rPr>
        <w:t>يَاقَوْمِ</w:t>
      </w:r>
      <w:r w:rsidRPr="00A84876">
        <w:rPr>
          <w:rStyle w:val="Char0"/>
          <w:rtl/>
        </w:rPr>
        <w:t xml:space="preserve"> </w:t>
      </w:r>
      <w:r w:rsidRPr="00A84876">
        <w:rPr>
          <w:rStyle w:val="Char0"/>
          <w:rFonts w:hint="cs"/>
          <w:rtl/>
        </w:rPr>
        <w:t>‌ادْخُلُوا</w:t>
      </w:r>
      <w:r w:rsidRPr="00A84876">
        <w:rPr>
          <w:rStyle w:val="Char0"/>
          <w:rtl/>
        </w:rPr>
        <w:t xml:space="preserve"> </w:t>
      </w:r>
      <w:r w:rsidRPr="00A84876">
        <w:rPr>
          <w:rStyle w:val="Char0"/>
          <w:rFonts w:hint="cs"/>
          <w:rtl/>
        </w:rPr>
        <w:t>‌الْأَرْضَ</w:t>
      </w:r>
      <w:r w:rsidRPr="00A84876">
        <w:rPr>
          <w:rStyle w:val="Char0"/>
          <w:rtl/>
        </w:rPr>
        <w:t xml:space="preserve"> </w:t>
      </w:r>
      <w:r w:rsidRPr="00A84876">
        <w:rPr>
          <w:rStyle w:val="Char0"/>
          <w:rFonts w:hint="cs"/>
          <w:rtl/>
        </w:rPr>
        <w:t>‌الْمُقَدَّسَةَ</w:t>
      </w:r>
      <w:r w:rsidRPr="00A84876">
        <w:rPr>
          <w:rStyle w:val="Char0"/>
          <w:rFonts w:ascii="Times New Roman" w:hAnsi="Times New Roman" w:cs="Times New Roman" w:hint="cs"/>
          <w:rtl/>
        </w:rPr>
        <w:t>﴾</w:t>
      </w:r>
      <w:r w:rsidRPr="00A84876">
        <w:rPr>
          <w:color w:val="000000"/>
          <w:sz w:val="34"/>
          <w:szCs w:val="34"/>
          <w:rtl/>
        </w:rPr>
        <w:t xml:space="preserve"> [المائدة: 21]</w:t>
      </w:r>
      <w:r>
        <w:rPr>
          <w:rFonts w:hint="cs"/>
          <w:color w:val="000000"/>
          <w:sz w:val="34"/>
          <w:szCs w:val="34"/>
          <w:rtl/>
        </w:rPr>
        <w:t>.</w:t>
      </w:r>
    </w:p>
    <w:p w14:paraId="334CE99D"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 xml:space="preserve"> قال الإمام الزمخشري: يعني بيت المقدس وقيل فلسطين ودمشق وبعض الأردن. </w:t>
      </w:r>
    </w:p>
    <w:p w14:paraId="28AAE98E"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وقال الإمام القرطبي: المقدسة معناها المطهرة والمباركة والبركة التطهير من القحوط والجوع ونحوه وهي بلاد الشام، ومنها فلسطين.</w:t>
      </w:r>
    </w:p>
    <w:p w14:paraId="3FCEA4EF"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فلسطين أرضنا والقدس قدسنا، فهي أرض الأنبياء ومبعثهم، فعلى أرضها عاش إبراهيم وإسماعيل وإسحاق ويعقوب ويوسف ولوط وداود وسليمان وصالح وزكريا ويحيي وعيسى عليهم وعلى نبينا السلام وزارها سيدنا محمد صلى الله عليه وسلم ليلة الإسراء ومنها عرج إلى السماء فكانت فلسطين بوابة الأرض إلى السماء.</w:t>
      </w:r>
    </w:p>
    <w:p w14:paraId="759A2F13"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فلسطين أرضنا والقدس قدسنا، فهي مدينة أبي الأنبياء الخليل، ومنزل نبي الله صالح في الرملة، ومراح سيدنا يعقوب في طولكرم، ومقام سيدنا موسى في أريحا، ومولد سيدنا المسيح في بيت لحم ومسكنه في الناصرة، ومجتمع الأنبياء في القدس ليؤمهم رسول الله صلى الله عليه وسلم في المسجد الأقصى.</w:t>
      </w:r>
    </w:p>
    <w:p w14:paraId="370CEC55"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فلسطين أرضنا والقدس قدسنا، فهي أرض تباركت بأنفاس الصحابة وأعمالهم، واستقرارهم ومرورهم فيهم عمر بن الخطاب وعمرو بن العاص وأبو عبيدة بن الجراح وخالد بن الوليد وعبادة بن الصامت وشرحبيل بن حسنة ومعاوية بن أبي سفيان وشداد بن أوس وأسامة بن زيد بن حارثة وواثلة بن الأسقع ودحية الكلبي وأوس بن الصامت وأبو ذر الغفاري في مئات ومئات غيرِهم.</w:t>
      </w:r>
    </w:p>
    <w:p w14:paraId="05D3393F"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 xml:space="preserve">    فلسطين أرضنا والقدس قدسنا، فهي بلد رجاء بن حيوه المولود في بيسان والإمام الشافعي المولود في غزة، وهي مزار مالك بن دينار والأوزاعي وسفيان الثوري وابن شهاب الزهري وإبراهيم بن أدهم والليث بن سعد وأبو بكر الجرجاني وابن قُدامة المقدسي والإمام الغزالي وفاتح الأندلس القائد موسى بن نُصير اللخمي. </w:t>
      </w:r>
    </w:p>
    <w:p w14:paraId="1347DA7D"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p>
    <w:p w14:paraId="4695B484"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lastRenderedPageBreak/>
        <w:t>فلسطين أرضنا والقدس قدسنا، فهي أرض المسجد الأقصى والحرم الإبراهيمي ومسجد قبة الصخرة والجامع الكبير في نابلس والمسجد العمري في غزة والجامع الأبيض في الرملة، وكنيستي القيامة ومريم المجدلية في القدس وكنيسة البشارة في الناصرة.</w:t>
      </w:r>
    </w:p>
    <w:p w14:paraId="783B1440"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فلسطين أرضنا والقدس قدسنا، فهي أرض معركة اليرموك وحطين وعين جالوت وأجنادين وبيسان.</w:t>
      </w:r>
    </w:p>
    <w:p w14:paraId="0D84D576"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فلسطين أرضنا والقدس قدسنا، ففيها قبلتنا الأولى</w:t>
      </w:r>
      <w:r>
        <w:rPr>
          <w:rFonts w:hint="cs"/>
          <w:color w:val="000000"/>
          <w:sz w:val="34"/>
          <w:szCs w:val="34"/>
          <w:rtl/>
        </w:rPr>
        <w:t>،</w:t>
      </w:r>
      <w:r w:rsidRPr="00A84876">
        <w:rPr>
          <w:color w:val="000000"/>
          <w:sz w:val="34"/>
          <w:szCs w:val="34"/>
          <w:rtl/>
        </w:rPr>
        <w:t xml:space="preserve"> وحرمنا الثالث</w:t>
      </w:r>
      <w:r>
        <w:rPr>
          <w:rFonts w:hint="cs"/>
          <w:color w:val="000000"/>
          <w:sz w:val="34"/>
          <w:szCs w:val="34"/>
          <w:rtl/>
        </w:rPr>
        <w:t>،</w:t>
      </w:r>
      <w:r w:rsidRPr="00A84876">
        <w:rPr>
          <w:color w:val="000000"/>
          <w:sz w:val="34"/>
          <w:szCs w:val="34"/>
          <w:rtl/>
        </w:rPr>
        <w:t xml:space="preserve"> ومسرى رسولنا صلى الله عليه وسلم ومنها عرج إلى السماء، وفيها صلى إماماً بالأنبياء</w:t>
      </w:r>
      <w:r>
        <w:rPr>
          <w:rFonts w:hint="cs"/>
          <w:color w:val="000000"/>
          <w:sz w:val="34"/>
          <w:szCs w:val="34"/>
          <w:rtl/>
        </w:rPr>
        <w:t>.</w:t>
      </w:r>
    </w:p>
    <w:p w14:paraId="3BFDCD3C"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 xml:space="preserve">فلسطين أرضنا والقدس قدسنا، ففي مسجدها درس القراء والحفاظ والفقهاء والمتكلمون وفي أكنافها يُرَابط المجاهدون الصادقون إلى يوم القيامة؛ فعن أبي أُمَامة قال: قال رسول الله: </w:t>
      </w:r>
      <w:r w:rsidRPr="00A84876">
        <w:rPr>
          <w:rStyle w:val="Char2"/>
          <w:rFonts w:hint="cs"/>
          <w:rtl/>
        </w:rPr>
        <w:t>«</w:t>
      </w:r>
      <w:r w:rsidRPr="00A84876">
        <w:rPr>
          <w:rStyle w:val="Char2"/>
          <w:rtl/>
        </w:rPr>
        <w:t>لاَ تَزَالُ طَائِفَةٌ مِنْ أُمَّتِي عَلَى الْحَقِّ ظَاهِرِينَ, لَعَدُوِّهِمْ قَاهِرِينَ, لاَ يَضُرُّهُمْ مَنْ خَالَفَهُمْ إِلاَّ مَا أَصَابَهُمْ مِنْ لأْوَاءَ حَتَّى يَأْتِيَهُمْ أَمْرُ اللهِ وَهُمْ كَذَلِكَ</w:t>
      </w:r>
      <w:r w:rsidRPr="00A84876">
        <w:rPr>
          <w:rStyle w:val="Char2"/>
          <w:rFonts w:hint="cs"/>
          <w:rtl/>
        </w:rPr>
        <w:t>»</w:t>
      </w:r>
      <w:r w:rsidRPr="00A84876">
        <w:rPr>
          <w:color w:val="000000"/>
          <w:sz w:val="34"/>
          <w:szCs w:val="34"/>
          <w:rtl/>
        </w:rPr>
        <w:t xml:space="preserve">. </w:t>
      </w:r>
    </w:p>
    <w:p w14:paraId="12B74793"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قالوا: يا رسول الله</w:t>
      </w:r>
      <w:r>
        <w:rPr>
          <w:rFonts w:hint="cs"/>
          <w:color w:val="000000"/>
          <w:sz w:val="34"/>
          <w:szCs w:val="34"/>
          <w:rtl/>
        </w:rPr>
        <w:t>،</w:t>
      </w:r>
      <w:r w:rsidRPr="00A84876">
        <w:rPr>
          <w:color w:val="000000"/>
          <w:sz w:val="34"/>
          <w:szCs w:val="34"/>
          <w:rtl/>
        </w:rPr>
        <w:t xml:space="preserve"> وأين هم؟ قال: </w:t>
      </w:r>
      <w:r w:rsidRPr="00A84876">
        <w:rPr>
          <w:rStyle w:val="Char2"/>
          <w:rFonts w:hint="cs"/>
          <w:rtl/>
        </w:rPr>
        <w:t>«</w:t>
      </w:r>
      <w:r w:rsidRPr="00A84876">
        <w:rPr>
          <w:rStyle w:val="Char2"/>
          <w:rtl/>
        </w:rPr>
        <w:t>بِبَيْتِ الْمَقْدِسِ</w:t>
      </w:r>
      <w:r w:rsidRPr="00A84876">
        <w:rPr>
          <w:rStyle w:val="Char2"/>
          <w:rFonts w:hint="cs"/>
          <w:rtl/>
        </w:rPr>
        <w:t>،</w:t>
      </w:r>
      <w:r w:rsidRPr="00A84876">
        <w:rPr>
          <w:rStyle w:val="Char2"/>
          <w:rtl/>
        </w:rPr>
        <w:t xml:space="preserve"> وَأَكْنَافِ بَيْتِ الْمَقْدِسِ</w:t>
      </w:r>
      <w:r w:rsidRPr="00A84876">
        <w:rPr>
          <w:rStyle w:val="Char2"/>
          <w:rFonts w:hint="cs"/>
          <w:rtl/>
        </w:rPr>
        <w:t>»</w:t>
      </w:r>
      <w:r>
        <w:rPr>
          <w:rStyle w:val="Char2"/>
          <w:rFonts w:hint="cs"/>
          <w:rtl/>
        </w:rPr>
        <w:t>.</w:t>
      </w:r>
    </w:p>
    <w:p w14:paraId="1C417E8A"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 xml:space="preserve">وفي رواية أبي يعلى: قال النبي صلى الله عليه وسلم: </w:t>
      </w:r>
      <w:r w:rsidRPr="00A84876">
        <w:rPr>
          <w:rStyle w:val="Char2"/>
          <w:rtl/>
        </w:rPr>
        <w:t>«لا تَزَالُ عِصَابَةٌ مِنْ أُمَّتِي يُقَاتِلُونَ عَلَى أَبْوَابِ دِمَشْقَ وَمَا حَوْلَهُ، وَعَلَى أَبْوَابِ بَيْتِ الْمَقْدِسِ وَمَا حَوْلَهُ، لا يَضُرُّهُمْ خُذْلانُ مَنْ خَذَلَهُمْ، ظَاهِرِينَ عَلَى الْحَقِّ إِلَى أَنْ تَقُومَ السَّاعَةُ»</w:t>
      </w:r>
      <w:r w:rsidRPr="00A84876">
        <w:rPr>
          <w:color w:val="000000"/>
          <w:sz w:val="34"/>
          <w:szCs w:val="34"/>
          <w:rtl/>
        </w:rPr>
        <w:t>.</w:t>
      </w:r>
    </w:p>
    <w:p w14:paraId="17A02716"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 xml:space="preserve">فأنتم أيها المرابطون المقدسيون المنافحون عن المسجد الأقصى أشراف الأمة وأطهارها اليوم، برجالكم ونسائكم بشبابكم وأطفالكم، تعتكفون فيه وتذودون عنه وتنصرونه. </w:t>
      </w:r>
    </w:p>
    <w:p w14:paraId="76083E3F"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أرسل عبد الله بن المبارك -رحمه الله- العالم الورع المجاهد رسالةً إلى الفضيل بن عياض وكان عالماً داعيةً تقياً نقياً مجاوراً لبيت الله الحرام للعبادة، فلما قرأ الرسالة بكى.</w:t>
      </w:r>
    </w:p>
    <w:p w14:paraId="3548ED20" w14:textId="77777777" w:rsid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تقول الرسالة:</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C94F25" w14:paraId="43802FDD" w14:textId="77777777" w:rsidTr="00C94F25">
        <w:trPr>
          <w:jc w:val="center"/>
        </w:trPr>
        <w:tc>
          <w:tcPr>
            <w:tcW w:w="4261" w:type="dxa"/>
          </w:tcPr>
          <w:p w14:paraId="49BDB061" w14:textId="77777777" w:rsidR="00C94F25" w:rsidRDefault="00C94F25" w:rsidP="00C94F25">
            <w:pPr>
              <w:tabs>
                <w:tab w:val="left" w:pos="565"/>
              </w:tabs>
              <w:spacing w:beforeLines="20" w:before="48" w:afterLines="20" w:after="48" w:line="247" w:lineRule="auto"/>
              <w:ind w:right="-284"/>
              <w:jc w:val="center"/>
              <w:rPr>
                <w:color w:val="000000"/>
                <w:sz w:val="34"/>
                <w:szCs w:val="34"/>
                <w:rtl/>
              </w:rPr>
            </w:pPr>
            <w:r w:rsidRPr="00A84876">
              <w:rPr>
                <w:color w:val="000000"/>
                <w:sz w:val="34"/>
                <w:szCs w:val="34"/>
                <w:rtl/>
              </w:rPr>
              <w:t>يا عابد الحرمين لو أبصرتنا</w:t>
            </w:r>
          </w:p>
        </w:tc>
        <w:tc>
          <w:tcPr>
            <w:tcW w:w="4261" w:type="dxa"/>
          </w:tcPr>
          <w:p w14:paraId="0D244538" w14:textId="77777777" w:rsidR="00C94F25" w:rsidRDefault="00C94F25" w:rsidP="00C94F25">
            <w:pPr>
              <w:tabs>
                <w:tab w:val="left" w:pos="565"/>
              </w:tabs>
              <w:spacing w:beforeLines="20" w:before="48" w:afterLines="20" w:after="48" w:line="247" w:lineRule="auto"/>
              <w:ind w:left="-341" w:right="-284" w:firstLine="282"/>
              <w:jc w:val="center"/>
              <w:rPr>
                <w:color w:val="000000"/>
                <w:sz w:val="34"/>
                <w:szCs w:val="34"/>
                <w:rtl/>
              </w:rPr>
            </w:pPr>
            <w:r w:rsidRPr="00A84876">
              <w:rPr>
                <w:color w:val="000000"/>
                <w:sz w:val="34"/>
                <w:szCs w:val="34"/>
                <w:rtl/>
              </w:rPr>
              <w:t>لعلمتَ أنك بالعبادة تلعب</w:t>
            </w:r>
          </w:p>
        </w:tc>
      </w:tr>
      <w:tr w:rsidR="00C94F25" w14:paraId="7AAD8AC2" w14:textId="77777777" w:rsidTr="00C94F25">
        <w:trPr>
          <w:jc w:val="center"/>
        </w:trPr>
        <w:tc>
          <w:tcPr>
            <w:tcW w:w="4261" w:type="dxa"/>
          </w:tcPr>
          <w:p w14:paraId="27B905CE" w14:textId="77777777" w:rsidR="00C94F25" w:rsidRPr="00A84876" w:rsidRDefault="00C94F25" w:rsidP="00C94F25">
            <w:pPr>
              <w:tabs>
                <w:tab w:val="left" w:pos="565"/>
              </w:tabs>
              <w:spacing w:beforeLines="20" w:before="48" w:afterLines="20" w:after="48" w:line="247" w:lineRule="auto"/>
              <w:ind w:right="-284"/>
              <w:jc w:val="center"/>
              <w:rPr>
                <w:color w:val="000000"/>
                <w:sz w:val="34"/>
                <w:szCs w:val="34"/>
                <w:rtl/>
              </w:rPr>
            </w:pPr>
            <w:r w:rsidRPr="00A84876">
              <w:rPr>
                <w:color w:val="000000"/>
                <w:sz w:val="34"/>
                <w:szCs w:val="34"/>
                <w:rtl/>
              </w:rPr>
              <w:t>من كان يخضب خده بدموعه</w:t>
            </w:r>
          </w:p>
        </w:tc>
        <w:tc>
          <w:tcPr>
            <w:tcW w:w="4261" w:type="dxa"/>
          </w:tcPr>
          <w:p w14:paraId="0020857C" w14:textId="77777777" w:rsidR="00C94F25" w:rsidRPr="00A84876" w:rsidRDefault="00C94F25" w:rsidP="00C94F25">
            <w:pPr>
              <w:tabs>
                <w:tab w:val="left" w:pos="565"/>
              </w:tabs>
              <w:spacing w:beforeLines="20" w:before="48" w:afterLines="20" w:after="48" w:line="247" w:lineRule="auto"/>
              <w:ind w:left="-341" w:right="-284" w:firstLine="282"/>
              <w:jc w:val="center"/>
              <w:rPr>
                <w:color w:val="000000"/>
                <w:sz w:val="34"/>
                <w:szCs w:val="34"/>
                <w:rtl/>
              </w:rPr>
            </w:pPr>
            <w:r w:rsidRPr="00A84876">
              <w:rPr>
                <w:color w:val="000000"/>
                <w:sz w:val="34"/>
                <w:szCs w:val="34"/>
                <w:rtl/>
              </w:rPr>
              <w:t>فنحورُنا بدمائنا تتخضَّب</w:t>
            </w:r>
          </w:p>
        </w:tc>
      </w:tr>
      <w:tr w:rsidR="00C94F25" w14:paraId="2564FA64" w14:textId="77777777" w:rsidTr="00C94F25">
        <w:trPr>
          <w:jc w:val="center"/>
        </w:trPr>
        <w:tc>
          <w:tcPr>
            <w:tcW w:w="4261" w:type="dxa"/>
          </w:tcPr>
          <w:p w14:paraId="6EB134D4" w14:textId="77777777" w:rsidR="00C94F25" w:rsidRPr="00A84876" w:rsidRDefault="00C94F25" w:rsidP="00C94F25">
            <w:pPr>
              <w:tabs>
                <w:tab w:val="left" w:pos="565"/>
              </w:tabs>
              <w:spacing w:beforeLines="20" w:before="48" w:afterLines="20" w:after="48" w:line="247" w:lineRule="auto"/>
              <w:ind w:right="-284"/>
              <w:jc w:val="center"/>
              <w:rPr>
                <w:color w:val="000000"/>
                <w:sz w:val="34"/>
                <w:szCs w:val="34"/>
                <w:rtl/>
              </w:rPr>
            </w:pPr>
            <w:r w:rsidRPr="00A84876">
              <w:rPr>
                <w:color w:val="000000"/>
                <w:sz w:val="34"/>
                <w:szCs w:val="34"/>
                <w:rtl/>
              </w:rPr>
              <w:t>أو كان يُتْعِب خيلَه في باطلٍ</w:t>
            </w:r>
          </w:p>
        </w:tc>
        <w:tc>
          <w:tcPr>
            <w:tcW w:w="4261" w:type="dxa"/>
          </w:tcPr>
          <w:p w14:paraId="1F449716" w14:textId="77777777" w:rsidR="00C94F25" w:rsidRPr="00A84876" w:rsidRDefault="00C94F25" w:rsidP="00C94F25">
            <w:pPr>
              <w:tabs>
                <w:tab w:val="left" w:pos="565"/>
              </w:tabs>
              <w:spacing w:beforeLines="20" w:before="48" w:afterLines="20" w:after="48" w:line="247" w:lineRule="auto"/>
              <w:ind w:left="-341" w:right="-284" w:firstLine="282"/>
              <w:jc w:val="center"/>
              <w:rPr>
                <w:color w:val="000000"/>
                <w:sz w:val="34"/>
                <w:szCs w:val="34"/>
                <w:rtl/>
              </w:rPr>
            </w:pPr>
            <w:r w:rsidRPr="00A84876">
              <w:rPr>
                <w:color w:val="000000"/>
                <w:sz w:val="34"/>
                <w:szCs w:val="34"/>
                <w:rtl/>
              </w:rPr>
              <w:t>فخيولنا يوم الصبيحة تُتعَبُ</w:t>
            </w:r>
          </w:p>
        </w:tc>
      </w:tr>
      <w:tr w:rsidR="00C94F25" w14:paraId="09B8B653" w14:textId="77777777" w:rsidTr="00C94F25">
        <w:trPr>
          <w:jc w:val="center"/>
        </w:trPr>
        <w:tc>
          <w:tcPr>
            <w:tcW w:w="4261" w:type="dxa"/>
          </w:tcPr>
          <w:p w14:paraId="2DE6882D" w14:textId="77777777" w:rsidR="00C94F25" w:rsidRPr="00A84876" w:rsidRDefault="00C94F25" w:rsidP="00C94F25">
            <w:pPr>
              <w:tabs>
                <w:tab w:val="left" w:pos="565"/>
              </w:tabs>
              <w:spacing w:beforeLines="20" w:before="48" w:afterLines="20" w:after="48" w:line="247" w:lineRule="auto"/>
              <w:ind w:right="-284"/>
              <w:jc w:val="center"/>
              <w:rPr>
                <w:color w:val="000000"/>
                <w:sz w:val="34"/>
                <w:szCs w:val="34"/>
                <w:rtl/>
              </w:rPr>
            </w:pPr>
            <w:r w:rsidRPr="00A84876">
              <w:rPr>
                <w:color w:val="000000"/>
                <w:sz w:val="34"/>
                <w:szCs w:val="34"/>
                <w:rtl/>
              </w:rPr>
              <w:t>ريح العبير لكم، ونحن عبيرنا</w:t>
            </w:r>
          </w:p>
        </w:tc>
        <w:tc>
          <w:tcPr>
            <w:tcW w:w="4261" w:type="dxa"/>
          </w:tcPr>
          <w:p w14:paraId="0002E285" w14:textId="77777777" w:rsidR="00C94F25" w:rsidRPr="00A84876" w:rsidRDefault="00C94F25" w:rsidP="00C94F25">
            <w:pPr>
              <w:tabs>
                <w:tab w:val="left" w:pos="565"/>
              </w:tabs>
              <w:spacing w:beforeLines="20" w:before="48" w:afterLines="20" w:after="48" w:line="247" w:lineRule="auto"/>
              <w:ind w:left="-341" w:right="-284" w:firstLine="282"/>
              <w:jc w:val="center"/>
              <w:rPr>
                <w:color w:val="000000"/>
                <w:sz w:val="34"/>
                <w:szCs w:val="34"/>
                <w:rtl/>
              </w:rPr>
            </w:pPr>
            <w:r w:rsidRPr="00A84876">
              <w:rPr>
                <w:color w:val="000000"/>
                <w:sz w:val="34"/>
                <w:szCs w:val="34"/>
                <w:rtl/>
              </w:rPr>
              <w:t>رهج السنابك والغبارُ الأطيب</w:t>
            </w:r>
          </w:p>
        </w:tc>
      </w:tr>
      <w:tr w:rsidR="00C94F25" w14:paraId="372053E1" w14:textId="77777777" w:rsidTr="00C94F25">
        <w:trPr>
          <w:jc w:val="center"/>
        </w:trPr>
        <w:tc>
          <w:tcPr>
            <w:tcW w:w="4261" w:type="dxa"/>
          </w:tcPr>
          <w:p w14:paraId="0E3755DD" w14:textId="77777777" w:rsidR="00C94F25" w:rsidRPr="00A84876" w:rsidRDefault="00C94F25" w:rsidP="00C94F25">
            <w:pPr>
              <w:tabs>
                <w:tab w:val="left" w:pos="565"/>
              </w:tabs>
              <w:spacing w:beforeLines="20" w:before="48" w:afterLines="20" w:after="48" w:line="247" w:lineRule="auto"/>
              <w:ind w:right="-284"/>
              <w:jc w:val="center"/>
              <w:rPr>
                <w:color w:val="000000"/>
                <w:sz w:val="34"/>
                <w:szCs w:val="34"/>
                <w:rtl/>
              </w:rPr>
            </w:pPr>
            <w:r w:rsidRPr="00A84876">
              <w:rPr>
                <w:color w:val="000000"/>
                <w:sz w:val="34"/>
                <w:szCs w:val="34"/>
                <w:rtl/>
              </w:rPr>
              <w:t>ولقد أتانا من مقال نبينا</w:t>
            </w:r>
          </w:p>
        </w:tc>
        <w:tc>
          <w:tcPr>
            <w:tcW w:w="4261" w:type="dxa"/>
          </w:tcPr>
          <w:p w14:paraId="7BE5BA13" w14:textId="77777777" w:rsidR="00C94F25" w:rsidRPr="00A84876" w:rsidRDefault="00C94F25" w:rsidP="00C94F25">
            <w:pPr>
              <w:tabs>
                <w:tab w:val="left" w:pos="565"/>
              </w:tabs>
              <w:spacing w:beforeLines="20" w:before="48" w:afterLines="20" w:after="48" w:line="247" w:lineRule="auto"/>
              <w:ind w:left="-341" w:right="-284" w:firstLine="282"/>
              <w:jc w:val="center"/>
              <w:rPr>
                <w:color w:val="000000"/>
                <w:sz w:val="34"/>
                <w:szCs w:val="34"/>
                <w:rtl/>
              </w:rPr>
            </w:pPr>
            <w:r w:rsidRPr="00A84876">
              <w:rPr>
                <w:color w:val="000000"/>
                <w:sz w:val="34"/>
                <w:szCs w:val="34"/>
                <w:rtl/>
              </w:rPr>
              <w:t>قولٌ صحيحٌ صادق لا يكذب</w:t>
            </w:r>
          </w:p>
        </w:tc>
      </w:tr>
      <w:tr w:rsidR="00C94F25" w14:paraId="389AB629" w14:textId="77777777" w:rsidTr="00C94F25">
        <w:trPr>
          <w:jc w:val="center"/>
        </w:trPr>
        <w:tc>
          <w:tcPr>
            <w:tcW w:w="4261" w:type="dxa"/>
          </w:tcPr>
          <w:p w14:paraId="6E3EA4A5" w14:textId="77777777" w:rsidR="00C94F25" w:rsidRPr="00A84876" w:rsidRDefault="00C94F25" w:rsidP="00C94F25">
            <w:pPr>
              <w:tabs>
                <w:tab w:val="left" w:pos="565"/>
              </w:tabs>
              <w:spacing w:beforeLines="20" w:before="48" w:afterLines="20" w:after="48" w:line="247" w:lineRule="auto"/>
              <w:ind w:right="-284"/>
              <w:jc w:val="center"/>
              <w:rPr>
                <w:color w:val="000000"/>
                <w:sz w:val="34"/>
                <w:szCs w:val="34"/>
                <w:rtl/>
              </w:rPr>
            </w:pPr>
            <w:r w:rsidRPr="00A84876">
              <w:rPr>
                <w:color w:val="000000"/>
                <w:sz w:val="34"/>
                <w:szCs w:val="34"/>
                <w:rtl/>
              </w:rPr>
              <w:lastRenderedPageBreak/>
              <w:t>لا يستوي وغبارُ خيل الله في</w:t>
            </w:r>
          </w:p>
        </w:tc>
        <w:tc>
          <w:tcPr>
            <w:tcW w:w="4261" w:type="dxa"/>
          </w:tcPr>
          <w:p w14:paraId="743F39D6" w14:textId="77777777" w:rsidR="00C94F25" w:rsidRPr="00A84876" w:rsidRDefault="00C94F25" w:rsidP="00C94F25">
            <w:pPr>
              <w:tabs>
                <w:tab w:val="left" w:pos="565"/>
              </w:tabs>
              <w:spacing w:beforeLines="20" w:before="48" w:afterLines="20" w:after="48" w:line="247" w:lineRule="auto"/>
              <w:ind w:left="-341" w:right="-284" w:firstLine="282"/>
              <w:jc w:val="center"/>
              <w:rPr>
                <w:color w:val="000000"/>
                <w:sz w:val="34"/>
                <w:szCs w:val="34"/>
                <w:rtl/>
              </w:rPr>
            </w:pPr>
            <w:r w:rsidRPr="00A84876">
              <w:rPr>
                <w:color w:val="000000"/>
                <w:sz w:val="34"/>
                <w:szCs w:val="34"/>
                <w:rtl/>
              </w:rPr>
              <w:t>أنف امرئٍ ودخان نارٍ تلهب</w:t>
            </w:r>
          </w:p>
        </w:tc>
      </w:tr>
      <w:tr w:rsidR="00C94F25" w14:paraId="39966ACC" w14:textId="77777777" w:rsidTr="00C94F25">
        <w:trPr>
          <w:jc w:val="center"/>
        </w:trPr>
        <w:tc>
          <w:tcPr>
            <w:tcW w:w="4261" w:type="dxa"/>
          </w:tcPr>
          <w:p w14:paraId="224B20A2" w14:textId="77777777" w:rsidR="00C94F25" w:rsidRPr="00A84876" w:rsidRDefault="00C94F25" w:rsidP="00C94F25">
            <w:pPr>
              <w:tabs>
                <w:tab w:val="left" w:pos="565"/>
              </w:tabs>
              <w:spacing w:beforeLines="20" w:before="48" w:afterLines="20" w:after="48" w:line="247" w:lineRule="auto"/>
              <w:ind w:right="-284"/>
              <w:jc w:val="center"/>
              <w:rPr>
                <w:color w:val="000000"/>
                <w:sz w:val="34"/>
                <w:szCs w:val="34"/>
                <w:rtl/>
              </w:rPr>
            </w:pPr>
            <w:r w:rsidRPr="00A84876">
              <w:rPr>
                <w:color w:val="000000"/>
                <w:sz w:val="34"/>
                <w:szCs w:val="34"/>
                <w:rtl/>
              </w:rPr>
              <w:t>هذا كتاب الله ينطق بيننا</w:t>
            </w:r>
          </w:p>
        </w:tc>
        <w:tc>
          <w:tcPr>
            <w:tcW w:w="4261" w:type="dxa"/>
          </w:tcPr>
          <w:p w14:paraId="372FA33F" w14:textId="77777777" w:rsidR="00C94F25" w:rsidRPr="00A84876" w:rsidRDefault="00C94F25" w:rsidP="00C94F25">
            <w:pPr>
              <w:tabs>
                <w:tab w:val="left" w:pos="565"/>
              </w:tabs>
              <w:spacing w:beforeLines="20" w:before="48" w:afterLines="20" w:after="48" w:line="247" w:lineRule="auto"/>
              <w:ind w:left="-341" w:right="-284" w:firstLine="282"/>
              <w:jc w:val="center"/>
              <w:rPr>
                <w:color w:val="000000"/>
                <w:sz w:val="34"/>
                <w:szCs w:val="34"/>
                <w:rtl/>
              </w:rPr>
            </w:pPr>
            <w:r w:rsidRPr="00A84876">
              <w:rPr>
                <w:color w:val="000000"/>
                <w:sz w:val="34"/>
                <w:szCs w:val="34"/>
                <w:rtl/>
              </w:rPr>
              <w:t>ليس الشهيد بميتٍ، لا يكذب</w:t>
            </w:r>
          </w:p>
        </w:tc>
      </w:tr>
    </w:tbl>
    <w:p w14:paraId="5A8BF5D1"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فلسطين أرضنا والقدس قدسنا، فهي أرض المحشر والمنشر؛ فعن ميمونة مولاة النبي قالت: قلتُ: يا رسول الله</w:t>
      </w:r>
      <w:r w:rsidR="00C94F25">
        <w:rPr>
          <w:rFonts w:hint="cs"/>
          <w:color w:val="000000"/>
          <w:sz w:val="34"/>
          <w:szCs w:val="34"/>
          <w:rtl/>
        </w:rPr>
        <w:t>،</w:t>
      </w:r>
      <w:r w:rsidRPr="00A84876">
        <w:rPr>
          <w:color w:val="000000"/>
          <w:sz w:val="34"/>
          <w:szCs w:val="34"/>
          <w:rtl/>
        </w:rPr>
        <w:t xml:space="preserve"> أَفْتِنَا في بيت المقدس</w:t>
      </w:r>
      <w:r w:rsidR="00741EDD">
        <w:rPr>
          <w:rFonts w:hint="cs"/>
          <w:color w:val="000000"/>
          <w:sz w:val="34"/>
          <w:szCs w:val="34"/>
          <w:rtl/>
        </w:rPr>
        <w:t>،</w:t>
      </w:r>
      <w:r w:rsidRPr="00A84876">
        <w:rPr>
          <w:color w:val="000000"/>
          <w:sz w:val="34"/>
          <w:szCs w:val="34"/>
          <w:rtl/>
        </w:rPr>
        <w:t xml:space="preserve"> قال: </w:t>
      </w:r>
      <w:r w:rsidR="00C94F25" w:rsidRPr="00741EDD">
        <w:rPr>
          <w:rStyle w:val="Char2"/>
          <w:rFonts w:hint="cs"/>
          <w:rtl/>
        </w:rPr>
        <w:t>«</w:t>
      </w:r>
      <w:r w:rsidRPr="00741EDD">
        <w:rPr>
          <w:rStyle w:val="Char2"/>
          <w:rtl/>
        </w:rPr>
        <w:t>أَرْضُ الْمَحْشَرِ وَالْمَنْشَرِ</w:t>
      </w:r>
      <w:r w:rsidR="00C94F25" w:rsidRPr="00741EDD">
        <w:rPr>
          <w:rStyle w:val="Char2"/>
          <w:rFonts w:hint="cs"/>
          <w:rtl/>
        </w:rPr>
        <w:t>»</w:t>
      </w:r>
      <w:r w:rsidR="00C94F25">
        <w:rPr>
          <w:rFonts w:hint="cs"/>
          <w:color w:val="000000"/>
          <w:sz w:val="34"/>
          <w:szCs w:val="34"/>
          <w:rtl/>
        </w:rPr>
        <w:t>.</w:t>
      </w:r>
    </w:p>
    <w:p w14:paraId="4662275F"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فلسطين أرضنا والقدس قدسنا، فالقدس قسيمة مكة والمدينة والمسجد الأقصى صنو المسجد الحرام والمسجد النبوي الشريف، وتهديد الأولى تهديدٌ للثانية والثالثة، وإيذاء الأولى إيذاءٌ للثانية والثالثة.</w:t>
      </w:r>
    </w:p>
    <w:p w14:paraId="3E8D3630"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خطب بن غوريون يوماً في الجيش اليهودي عندما دنسوا القدس المطهر فقال: لقد استولينا على القدس ونحن في طريقنا إلى يثرب.</w:t>
      </w:r>
    </w:p>
    <w:p w14:paraId="4A649EA3"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إنْ أ</w:t>
      </w:r>
      <w:r w:rsidR="00DF3663">
        <w:rPr>
          <w:rFonts w:hint="cs"/>
          <w:color w:val="000000"/>
          <w:sz w:val="34"/>
          <w:szCs w:val="34"/>
          <w:rtl/>
        </w:rPr>
        <w:t>ُ</w:t>
      </w:r>
      <w:r w:rsidRPr="00A84876">
        <w:rPr>
          <w:color w:val="000000"/>
          <w:sz w:val="34"/>
          <w:szCs w:val="34"/>
          <w:rtl/>
        </w:rPr>
        <w:t>صيب القدس أ</w:t>
      </w:r>
      <w:r w:rsidR="00DF3663">
        <w:rPr>
          <w:rFonts w:hint="cs"/>
          <w:color w:val="000000"/>
          <w:sz w:val="34"/>
          <w:szCs w:val="34"/>
          <w:rtl/>
        </w:rPr>
        <w:t>ُ</w:t>
      </w:r>
      <w:r w:rsidRPr="00A84876">
        <w:rPr>
          <w:color w:val="000000"/>
          <w:sz w:val="34"/>
          <w:szCs w:val="34"/>
          <w:rtl/>
        </w:rPr>
        <w:t>صيبت المدينة، وأ</w:t>
      </w:r>
      <w:r w:rsidR="00DF3663">
        <w:rPr>
          <w:rFonts w:hint="cs"/>
          <w:color w:val="000000"/>
          <w:sz w:val="34"/>
          <w:szCs w:val="34"/>
          <w:rtl/>
        </w:rPr>
        <w:t>ُ</w:t>
      </w:r>
      <w:r w:rsidRPr="00A84876">
        <w:rPr>
          <w:color w:val="000000"/>
          <w:sz w:val="34"/>
          <w:szCs w:val="34"/>
          <w:rtl/>
        </w:rPr>
        <w:t>صيب المسجد الحرام.</w:t>
      </w:r>
    </w:p>
    <w:p w14:paraId="1126ACD5" w14:textId="77777777" w:rsidR="00A84876" w:rsidRPr="00741EDD" w:rsidRDefault="00A84876" w:rsidP="00A84876">
      <w:pPr>
        <w:tabs>
          <w:tab w:val="left" w:pos="565"/>
        </w:tabs>
        <w:spacing w:beforeLines="20" w:before="48" w:afterLines="20" w:after="48" w:line="247" w:lineRule="auto"/>
        <w:ind w:left="-341" w:right="-284" w:firstLine="282"/>
        <w:rPr>
          <w:b/>
          <w:bCs/>
          <w:color w:val="000000"/>
          <w:sz w:val="34"/>
          <w:szCs w:val="34"/>
          <w:rtl/>
        </w:rPr>
      </w:pPr>
      <w:r w:rsidRPr="00741EDD">
        <w:rPr>
          <w:b/>
          <w:bCs/>
          <w:color w:val="000000"/>
          <w:sz w:val="34"/>
          <w:szCs w:val="34"/>
          <w:rtl/>
        </w:rPr>
        <w:t>أيها الإخوة:</w:t>
      </w:r>
    </w:p>
    <w:p w14:paraId="13C12426"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لا خلاف بين الفقهاء على أن تحرير البلاد المغتصبة فرض على المسلمين</w:t>
      </w:r>
      <w:r w:rsidR="00DF3663">
        <w:rPr>
          <w:rFonts w:hint="cs"/>
          <w:color w:val="000000"/>
          <w:sz w:val="34"/>
          <w:szCs w:val="34"/>
          <w:rtl/>
        </w:rPr>
        <w:t>،</w:t>
      </w:r>
      <w:r w:rsidRPr="00A84876">
        <w:rPr>
          <w:color w:val="000000"/>
          <w:sz w:val="34"/>
          <w:szCs w:val="34"/>
          <w:rtl/>
        </w:rPr>
        <w:t xml:space="preserve"> ويُبْذَل في ذلك كل وسيلة شرعية ممكنة</w:t>
      </w:r>
      <w:r w:rsidR="00DF3663">
        <w:rPr>
          <w:rFonts w:hint="cs"/>
          <w:color w:val="000000"/>
          <w:sz w:val="34"/>
          <w:szCs w:val="34"/>
          <w:rtl/>
        </w:rPr>
        <w:t>،</w:t>
      </w:r>
      <w:r w:rsidRPr="00A84876">
        <w:rPr>
          <w:color w:val="000000"/>
          <w:sz w:val="34"/>
          <w:szCs w:val="34"/>
          <w:rtl/>
        </w:rPr>
        <w:t xml:space="preserve"> وعلى رأس هذه الوسائل الجهاد في سبيل الله</w:t>
      </w:r>
      <w:r w:rsidR="00DF3663">
        <w:rPr>
          <w:rFonts w:hint="cs"/>
          <w:color w:val="000000"/>
          <w:sz w:val="34"/>
          <w:szCs w:val="34"/>
          <w:rtl/>
        </w:rPr>
        <w:t>،</w:t>
      </w:r>
      <w:r w:rsidRPr="00A84876">
        <w:rPr>
          <w:color w:val="000000"/>
          <w:sz w:val="34"/>
          <w:szCs w:val="34"/>
          <w:rtl/>
        </w:rPr>
        <w:t xml:space="preserve"> ولا يُنْظَر في ذلك إلى فَقْدِ الأرواح والأموال؛ فإن فقد البلاد المحتلَّة تفريط في الدين</w:t>
      </w:r>
      <w:r w:rsidR="00DF3663">
        <w:rPr>
          <w:rFonts w:hint="cs"/>
          <w:color w:val="000000"/>
          <w:sz w:val="34"/>
          <w:szCs w:val="34"/>
          <w:rtl/>
        </w:rPr>
        <w:t>،</w:t>
      </w:r>
      <w:r w:rsidRPr="00A84876">
        <w:rPr>
          <w:color w:val="000000"/>
          <w:sz w:val="34"/>
          <w:szCs w:val="34"/>
          <w:rtl/>
        </w:rPr>
        <w:t xml:space="preserve"> وفي سبيل حفظ الدين يُضَحَّى بكل غالٍ ونفيس</w:t>
      </w:r>
      <w:r w:rsidR="00DF3663">
        <w:rPr>
          <w:rFonts w:hint="cs"/>
          <w:color w:val="000000"/>
          <w:sz w:val="34"/>
          <w:szCs w:val="34"/>
          <w:rtl/>
        </w:rPr>
        <w:t>.</w:t>
      </w:r>
    </w:p>
    <w:p w14:paraId="73948531"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قال العلماء: "الْجِهَادُ مَاضٍ إِلَى يَوْمِ الْقِيَامَةِ"، وإن تركه الكلُّ أثموا، فإن غلب العدو على بلد من بلاد الإسلام</w:t>
      </w:r>
      <w:r w:rsidR="00DF3663">
        <w:rPr>
          <w:rFonts w:hint="cs"/>
          <w:color w:val="000000"/>
          <w:sz w:val="34"/>
          <w:szCs w:val="34"/>
          <w:rtl/>
        </w:rPr>
        <w:t>،</w:t>
      </w:r>
      <w:r w:rsidRPr="00A84876">
        <w:rPr>
          <w:color w:val="000000"/>
          <w:sz w:val="34"/>
          <w:szCs w:val="34"/>
          <w:rtl/>
        </w:rPr>
        <w:t xml:space="preserve"> أو ناحية من نواحيها ففَرْض عَيْنٍ.</w:t>
      </w:r>
    </w:p>
    <w:p w14:paraId="23C69C44"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وهذا الكيان الصهيوني الغاشم ومَن ورائه لا</w:t>
      </w:r>
      <w:r w:rsidR="00DF3663">
        <w:rPr>
          <w:rFonts w:hint="cs"/>
          <w:color w:val="000000"/>
          <w:sz w:val="34"/>
          <w:szCs w:val="34"/>
          <w:rtl/>
        </w:rPr>
        <w:t xml:space="preserve"> </w:t>
      </w:r>
      <w:r w:rsidRPr="00A84876">
        <w:rPr>
          <w:color w:val="000000"/>
          <w:sz w:val="34"/>
          <w:szCs w:val="34"/>
          <w:rtl/>
        </w:rPr>
        <w:t>يخرجه من أرضنا إلا القوة، كسائر الجيوش المحتلة ومعنا بشارة رسول الله صلى الله عليه وسلم في صحيح مسلم قال</w:t>
      </w:r>
      <w:r w:rsidR="00DF3663">
        <w:rPr>
          <w:rFonts w:hint="cs"/>
          <w:color w:val="000000"/>
          <w:sz w:val="34"/>
          <w:szCs w:val="34"/>
          <w:rtl/>
        </w:rPr>
        <w:t>:</w:t>
      </w:r>
      <w:r w:rsidRPr="00A84876">
        <w:rPr>
          <w:color w:val="000000"/>
          <w:sz w:val="34"/>
          <w:szCs w:val="34"/>
          <w:rtl/>
        </w:rPr>
        <w:t xml:space="preserve"> رسول الله صلى الله عليه وسلم: </w:t>
      </w:r>
      <w:r w:rsidRPr="00DF3663">
        <w:rPr>
          <w:rStyle w:val="Char2"/>
          <w:rtl/>
        </w:rPr>
        <w:t>«لا تقوم الساعة حتى يقاتل المسلمون اليهود، فيقتلهم المسلمون، حتى يختبئ اليهودي من وراء الحجر والشجر، فيقول الحجر أو الشجر: يا مسلم، يا عبد الله، هذا يهودي خلفي فتعال فاقتله، إلاَّ الغرقد، فإنه من شجر اليهود»</w:t>
      </w:r>
      <w:r w:rsidRPr="00A84876">
        <w:rPr>
          <w:color w:val="000000"/>
          <w:sz w:val="34"/>
          <w:szCs w:val="34"/>
          <w:rtl/>
        </w:rPr>
        <w:t>.</w:t>
      </w:r>
    </w:p>
    <w:p w14:paraId="1565B319" w14:textId="77777777" w:rsidR="00A84876" w:rsidRP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فلسطين أرضنا والقدس قدسنا، والذود عنها وحماية أهلها ومسجدها وزيتونها ومياهها وسمائها وأرضها واجبنا.</w:t>
      </w:r>
    </w:p>
    <w:p w14:paraId="79948A1D" w14:textId="77777777" w:rsidR="00A84876" w:rsidRDefault="00A84876" w:rsidP="00A84876">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وإن عاث المفسدون فيها حينا فإن للباطل صولة وللحق دولة. وإن نصر الله آت.</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49"/>
      </w:tblGrid>
      <w:tr w:rsidR="00DF3663" w14:paraId="72CC7013" w14:textId="77777777" w:rsidTr="005F0E08">
        <w:trPr>
          <w:jc w:val="center"/>
        </w:trPr>
        <w:tc>
          <w:tcPr>
            <w:tcW w:w="4261" w:type="dxa"/>
          </w:tcPr>
          <w:p w14:paraId="5283780A" w14:textId="77777777" w:rsidR="00DF3663" w:rsidRDefault="00DF3663" w:rsidP="005F0E08">
            <w:pPr>
              <w:tabs>
                <w:tab w:val="left" w:pos="565"/>
              </w:tabs>
              <w:spacing w:beforeLines="20" w:before="48" w:afterLines="20" w:after="48" w:line="247" w:lineRule="auto"/>
              <w:ind w:right="-284"/>
              <w:jc w:val="center"/>
              <w:rPr>
                <w:color w:val="000000"/>
                <w:sz w:val="34"/>
                <w:szCs w:val="34"/>
                <w:rtl/>
              </w:rPr>
            </w:pPr>
            <w:r w:rsidRPr="00A84876">
              <w:rPr>
                <w:color w:val="000000"/>
                <w:sz w:val="34"/>
                <w:szCs w:val="34"/>
                <w:rtl/>
              </w:rPr>
              <w:t>المسجد</w:t>
            </w:r>
            <w:r w:rsidR="005F0E08">
              <w:rPr>
                <w:rFonts w:hint="cs"/>
                <w:color w:val="000000"/>
                <w:sz w:val="34"/>
                <w:szCs w:val="34"/>
                <w:rtl/>
              </w:rPr>
              <w:t>ُ</w:t>
            </w:r>
            <w:r w:rsidRPr="00A84876">
              <w:rPr>
                <w:color w:val="000000"/>
                <w:sz w:val="34"/>
                <w:szCs w:val="34"/>
                <w:rtl/>
              </w:rPr>
              <w:t xml:space="preserve"> الأقصى له عادة</w:t>
            </w:r>
          </w:p>
        </w:tc>
        <w:tc>
          <w:tcPr>
            <w:tcW w:w="4261" w:type="dxa"/>
          </w:tcPr>
          <w:p w14:paraId="18A0FB11" w14:textId="77777777" w:rsidR="00DF3663" w:rsidRDefault="00DF3663" w:rsidP="005F0E08">
            <w:pPr>
              <w:tabs>
                <w:tab w:val="left" w:pos="565"/>
              </w:tabs>
              <w:spacing w:beforeLines="20" w:before="48" w:afterLines="20" w:after="48" w:line="247" w:lineRule="auto"/>
              <w:ind w:left="-341" w:right="-284" w:firstLine="282"/>
              <w:jc w:val="center"/>
              <w:rPr>
                <w:color w:val="000000"/>
                <w:sz w:val="34"/>
                <w:szCs w:val="34"/>
                <w:rtl/>
              </w:rPr>
            </w:pPr>
            <w:r w:rsidRPr="00A84876">
              <w:rPr>
                <w:color w:val="000000"/>
                <w:sz w:val="34"/>
                <w:szCs w:val="34"/>
                <w:rtl/>
              </w:rPr>
              <w:t>سارت</w:t>
            </w:r>
            <w:r w:rsidR="005F0E08">
              <w:rPr>
                <w:rFonts w:hint="cs"/>
                <w:color w:val="000000"/>
                <w:sz w:val="34"/>
                <w:szCs w:val="34"/>
                <w:rtl/>
              </w:rPr>
              <w:t>ْ</w:t>
            </w:r>
            <w:r w:rsidRPr="00A84876">
              <w:rPr>
                <w:color w:val="000000"/>
                <w:sz w:val="34"/>
                <w:szCs w:val="34"/>
                <w:rtl/>
              </w:rPr>
              <w:t xml:space="preserve"> لدى الناس مثلاً سائره</w:t>
            </w:r>
          </w:p>
        </w:tc>
      </w:tr>
      <w:tr w:rsidR="005F0E08" w14:paraId="10EFB097" w14:textId="77777777" w:rsidTr="005F0E08">
        <w:trPr>
          <w:jc w:val="center"/>
        </w:trPr>
        <w:tc>
          <w:tcPr>
            <w:tcW w:w="4261" w:type="dxa"/>
          </w:tcPr>
          <w:p w14:paraId="27F46BE2" w14:textId="77777777" w:rsidR="005F0E08" w:rsidRPr="00A84876" w:rsidRDefault="005F0E08" w:rsidP="005F0E08">
            <w:pPr>
              <w:tabs>
                <w:tab w:val="left" w:pos="565"/>
              </w:tabs>
              <w:spacing w:beforeLines="20" w:before="48" w:afterLines="20" w:after="48" w:line="247" w:lineRule="auto"/>
              <w:ind w:right="-284"/>
              <w:jc w:val="center"/>
              <w:rPr>
                <w:color w:val="000000"/>
                <w:sz w:val="34"/>
                <w:szCs w:val="34"/>
                <w:rtl/>
              </w:rPr>
            </w:pPr>
            <w:r w:rsidRPr="00A84876">
              <w:rPr>
                <w:color w:val="000000"/>
                <w:sz w:val="34"/>
                <w:szCs w:val="34"/>
                <w:rtl/>
              </w:rPr>
              <w:lastRenderedPageBreak/>
              <w:t>إذا صار للكفر مستوطنا</w:t>
            </w:r>
            <w:r>
              <w:rPr>
                <w:rFonts w:hint="cs"/>
                <w:color w:val="000000"/>
                <w:sz w:val="34"/>
                <w:szCs w:val="34"/>
                <w:rtl/>
              </w:rPr>
              <w:t>ً</w:t>
            </w:r>
          </w:p>
        </w:tc>
        <w:tc>
          <w:tcPr>
            <w:tcW w:w="4261" w:type="dxa"/>
          </w:tcPr>
          <w:p w14:paraId="66DB94FE" w14:textId="77777777" w:rsidR="005F0E08" w:rsidRPr="00A84876" w:rsidRDefault="005F0E08" w:rsidP="005F0E08">
            <w:pPr>
              <w:tabs>
                <w:tab w:val="left" w:pos="565"/>
              </w:tabs>
              <w:spacing w:beforeLines="20" w:before="48" w:afterLines="20" w:after="48" w:line="247" w:lineRule="auto"/>
              <w:ind w:left="-341" w:right="-284" w:firstLine="282"/>
              <w:jc w:val="center"/>
              <w:rPr>
                <w:color w:val="000000"/>
                <w:sz w:val="34"/>
                <w:szCs w:val="34"/>
                <w:rtl/>
              </w:rPr>
            </w:pPr>
            <w:r w:rsidRPr="00A84876">
              <w:rPr>
                <w:color w:val="000000"/>
                <w:sz w:val="34"/>
                <w:szCs w:val="34"/>
                <w:rtl/>
              </w:rPr>
              <w:t>أن يرسل</w:t>
            </w:r>
            <w:r>
              <w:rPr>
                <w:rFonts w:hint="cs"/>
                <w:color w:val="000000"/>
                <w:sz w:val="34"/>
                <w:szCs w:val="34"/>
                <w:rtl/>
              </w:rPr>
              <w:t>َ</w:t>
            </w:r>
            <w:r w:rsidRPr="00A84876">
              <w:rPr>
                <w:color w:val="000000"/>
                <w:sz w:val="34"/>
                <w:szCs w:val="34"/>
                <w:rtl/>
              </w:rPr>
              <w:t xml:space="preserve"> الله</w:t>
            </w:r>
            <w:r>
              <w:rPr>
                <w:rFonts w:hint="cs"/>
                <w:color w:val="000000"/>
                <w:sz w:val="34"/>
                <w:szCs w:val="34"/>
                <w:rtl/>
              </w:rPr>
              <w:t>ُ</w:t>
            </w:r>
            <w:r w:rsidRPr="00A84876">
              <w:rPr>
                <w:color w:val="000000"/>
                <w:sz w:val="34"/>
                <w:szCs w:val="34"/>
                <w:rtl/>
              </w:rPr>
              <w:t xml:space="preserve"> له ناصرا</w:t>
            </w:r>
          </w:p>
        </w:tc>
      </w:tr>
    </w:tbl>
    <w:p w14:paraId="56563BF0" w14:textId="77777777" w:rsidR="00A84876" w:rsidRPr="00A84876" w:rsidRDefault="00A84876" w:rsidP="005F0E08">
      <w:pPr>
        <w:tabs>
          <w:tab w:val="left" w:pos="565"/>
        </w:tabs>
        <w:spacing w:beforeLines="20" w:before="48" w:afterLines="20" w:after="48" w:line="247" w:lineRule="auto"/>
        <w:ind w:left="-341" w:right="-284" w:firstLine="282"/>
        <w:rPr>
          <w:color w:val="000000"/>
          <w:sz w:val="34"/>
          <w:szCs w:val="34"/>
          <w:rtl/>
        </w:rPr>
      </w:pPr>
      <w:r w:rsidRPr="00A84876">
        <w:rPr>
          <w:color w:val="000000"/>
          <w:sz w:val="34"/>
          <w:szCs w:val="34"/>
          <w:rtl/>
        </w:rPr>
        <w:t>اللهم طهر فلسطين من العدو الغاصب واجعل لنا في ذلك سهما، وأعنا على نصرة الحق والدين. وردنا إلى دينك وعزنا ردا</w:t>
      </w:r>
      <w:r w:rsidR="005F0E08">
        <w:rPr>
          <w:rFonts w:hint="cs"/>
          <w:color w:val="000000"/>
          <w:sz w:val="34"/>
          <w:szCs w:val="34"/>
          <w:rtl/>
        </w:rPr>
        <w:t>ً</w:t>
      </w:r>
      <w:r w:rsidRPr="00A84876">
        <w:rPr>
          <w:color w:val="000000"/>
          <w:sz w:val="34"/>
          <w:szCs w:val="34"/>
          <w:rtl/>
        </w:rPr>
        <w:t xml:space="preserve"> جميلا</w:t>
      </w:r>
      <w:r w:rsidR="005F0E08">
        <w:rPr>
          <w:rFonts w:hint="cs"/>
          <w:color w:val="000000"/>
          <w:sz w:val="34"/>
          <w:szCs w:val="34"/>
          <w:rtl/>
        </w:rPr>
        <w:t>ً</w:t>
      </w:r>
      <w:r w:rsidRPr="00A84876">
        <w:rPr>
          <w:color w:val="000000"/>
          <w:sz w:val="34"/>
          <w:szCs w:val="34"/>
          <w:rtl/>
        </w:rPr>
        <w:t>.</w:t>
      </w:r>
    </w:p>
    <w:p w14:paraId="45465109"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359FA0DC"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76"/>
    <w:rsid w:val="00035337"/>
    <w:rsid w:val="000457CF"/>
    <w:rsid w:val="00054498"/>
    <w:rsid w:val="0005528E"/>
    <w:rsid w:val="000762F9"/>
    <w:rsid w:val="0009799E"/>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0E08"/>
    <w:rsid w:val="005F2637"/>
    <w:rsid w:val="006350A8"/>
    <w:rsid w:val="00653DAE"/>
    <w:rsid w:val="006540D6"/>
    <w:rsid w:val="0067490B"/>
    <w:rsid w:val="00690AD4"/>
    <w:rsid w:val="00693C0C"/>
    <w:rsid w:val="00696050"/>
    <w:rsid w:val="006B0C7B"/>
    <w:rsid w:val="007002B1"/>
    <w:rsid w:val="00705D1E"/>
    <w:rsid w:val="00714019"/>
    <w:rsid w:val="00741EDD"/>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37AE0"/>
    <w:rsid w:val="00A550C8"/>
    <w:rsid w:val="00A73E16"/>
    <w:rsid w:val="00A834DE"/>
    <w:rsid w:val="00A84876"/>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94F25"/>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DF3663"/>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B340"/>
  <w15:docId w15:val="{FCA32299-4C9F-44A1-8952-8D052809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C94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9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45</TotalTime>
  <Pages>1</Pages>
  <Words>1112</Words>
  <Characters>6343</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2023-04-15T10:19:00Z</dcterms:created>
  <dcterms:modified xsi:type="dcterms:W3CDTF">2023-04-15T11:19:00Z</dcterms:modified>
</cp:coreProperties>
</file>