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2867660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41DF3" w:rsidRPr="00341DF3">
        <w:rPr>
          <w:color w:val="000000"/>
          <w:sz w:val="24"/>
          <w:szCs w:val="24"/>
          <w:rtl/>
        </w:rPr>
        <w:t xml:space="preserve">7/10/2022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41DF3" w:rsidRPr="00341DF3">
        <w:rPr>
          <w:b/>
          <w:bCs/>
          <w:color w:val="006600"/>
          <w:sz w:val="32"/>
          <w:szCs w:val="32"/>
          <w:rtl/>
        </w:rPr>
        <w:t xml:space="preserve">هدي رسول الله </w:t>
      </w:r>
      <w:r w:rsidR="00341DF3" w:rsidRPr="00341DF3">
        <w:rPr>
          <w:rFonts w:hint="cs"/>
          <w:b/>
          <w:bCs/>
          <w:color w:val="006600"/>
          <w:sz w:val="32"/>
          <w:szCs w:val="32"/>
          <w:rtl/>
        </w:rPr>
        <w:t>ﷺ</w:t>
      </w:r>
      <w:r w:rsidR="00341DF3" w:rsidRPr="00341DF3">
        <w:rPr>
          <w:b/>
          <w:bCs/>
          <w:color w:val="006600"/>
          <w:sz w:val="32"/>
          <w:szCs w:val="32"/>
          <w:rtl/>
        </w:rPr>
        <w:t xml:space="preserve"> في التعامل مع القرآن الكريم</w:t>
      </w:r>
      <w:r w:rsidRPr="004A51B3">
        <w:rPr>
          <w:rFonts w:hint="cs"/>
          <w:b/>
          <w:bCs/>
          <w:color w:val="006600"/>
          <w:sz w:val="32"/>
          <w:szCs w:val="32"/>
          <w:rtl/>
        </w:rPr>
        <w:t>)</w:t>
      </w:r>
    </w:p>
    <w:p w:rsidR="00341DF3" w:rsidRPr="00341DF3" w:rsidRDefault="00341DF3" w:rsidP="00341DF3">
      <w:pPr>
        <w:tabs>
          <w:tab w:val="left" w:pos="565"/>
        </w:tabs>
        <w:spacing w:beforeLines="20" w:before="48" w:afterLines="20" w:after="48" w:line="244" w:lineRule="auto"/>
        <w:ind w:firstLine="282"/>
        <w:rPr>
          <w:rFonts w:hint="cs"/>
          <w:color w:val="000000"/>
          <w:sz w:val="32"/>
          <w:szCs w:val="32"/>
          <w:rtl/>
        </w:rPr>
      </w:pPr>
      <w:r w:rsidRPr="00341DF3">
        <w:rPr>
          <w:rFonts w:hint="cs"/>
          <w:color w:val="000000"/>
          <w:sz w:val="32"/>
          <w:szCs w:val="32"/>
          <w:rtl/>
        </w:rPr>
        <w:t xml:space="preserve">ذهبتُ لسنة النبي </w:t>
      </w:r>
      <w:r>
        <w:rPr>
          <w:rFonts w:hint="cs"/>
          <w:color w:val="000000"/>
          <w:sz w:val="32"/>
          <w:szCs w:val="32"/>
          <w:rtl/>
        </w:rPr>
        <w:t>ﷺ</w:t>
      </w:r>
      <w:r w:rsidRPr="00341DF3">
        <w:rPr>
          <w:rFonts w:hint="cs"/>
          <w:color w:val="000000"/>
          <w:sz w:val="32"/>
          <w:szCs w:val="32"/>
          <w:rtl/>
        </w:rPr>
        <w:t xml:space="preserve"> لأبحث عن هديه </w:t>
      </w:r>
      <w:r>
        <w:rPr>
          <w:rFonts w:hint="cs"/>
          <w:color w:val="000000"/>
          <w:sz w:val="32"/>
          <w:szCs w:val="32"/>
          <w:rtl/>
        </w:rPr>
        <w:t>ﷺ</w:t>
      </w:r>
      <w:r w:rsidRPr="00341DF3">
        <w:rPr>
          <w:rFonts w:hint="cs"/>
          <w:color w:val="000000"/>
          <w:sz w:val="32"/>
          <w:szCs w:val="32"/>
          <w:rtl/>
        </w:rPr>
        <w:t xml:space="preserve"> في التعامل مع القرآن الكريم، فوجدت هذه المعالم الستة في تعامله </w:t>
      </w:r>
      <w:r>
        <w:rPr>
          <w:rFonts w:hint="cs"/>
          <w:color w:val="000000"/>
          <w:sz w:val="32"/>
          <w:szCs w:val="32"/>
          <w:rtl/>
        </w:rPr>
        <w:t>ﷺ</w:t>
      </w:r>
      <w:r w:rsidRPr="00341DF3">
        <w:rPr>
          <w:rFonts w:hint="cs"/>
          <w:color w:val="000000"/>
          <w:sz w:val="32"/>
          <w:szCs w:val="32"/>
          <w:rtl/>
        </w:rPr>
        <w:t xml:space="preserve"> مع القرآن. </w:t>
      </w:r>
    </w:p>
    <w:p w:rsidR="00341DF3" w:rsidRPr="00341DF3" w:rsidRDefault="00341DF3" w:rsidP="000B2AAD">
      <w:pPr>
        <w:tabs>
          <w:tab w:val="left" w:pos="565"/>
        </w:tabs>
        <w:spacing w:beforeLines="20" w:before="48" w:afterLines="20" w:after="48" w:line="244" w:lineRule="auto"/>
        <w:ind w:firstLine="282"/>
        <w:rPr>
          <w:rFonts w:hint="cs"/>
          <w:color w:val="000000"/>
          <w:sz w:val="32"/>
          <w:szCs w:val="32"/>
          <w:rtl/>
        </w:rPr>
      </w:pPr>
      <w:r w:rsidRPr="00341DF3">
        <w:rPr>
          <w:rFonts w:hint="cs"/>
          <w:b/>
          <w:bCs/>
          <w:color w:val="000000"/>
          <w:sz w:val="32"/>
          <w:szCs w:val="32"/>
          <w:rtl/>
        </w:rPr>
        <w:t xml:space="preserve">أولاً: الحث على قراءة القرآن الكريم: </w:t>
      </w:r>
      <w:r w:rsidRPr="00341DF3">
        <w:rPr>
          <w:rFonts w:hint="cs"/>
          <w:color w:val="000000"/>
          <w:sz w:val="32"/>
          <w:szCs w:val="32"/>
          <w:rtl/>
        </w:rPr>
        <w:t xml:space="preserve">كان </w:t>
      </w:r>
      <w:r>
        <w:rPr>
          <w:rFonts w:hint="cs"/>
          <w:color w:val="000000"/>
          <w:sz w:val="32"/>
          <w:szCs w:val="32"/>
          <w:rtl/>
        </w:rPr>
        <w:t>ﷺ</w:t>
      </w:r>
      <w:r w:rsidRPr="00341DF3">
        <w:rPr>
          <w:rFonts w:hint="cs"/>
          <w:color w:val="000000"/>
          <w:sz w:val="32"/>
          <w:szCs w:val="32"/>
          <w:rtl/>
        </w:rPr>
        <w:t xml:space="preserve"> يتلو القرآن في الليل والنهار جهراً وسراً في بيته ومسجده امتثالاً لأمر به </w:t>
      </w:r>
      <w:r w:rsidRPr="00341DF3">
        <w:rPr>
          <w:rStyle w:val="Char0"/>
          <w:rFonts w:ascii="Times New Roman" w:hAnsi="Times New Roman" w:cs="Times New Roman"/>
          <w:sz w:val="28"/>
          <w:rtl/>
        </w:rPr>
        <w:t>﴿‌</w:t>
      </w:r>
      <w:r w:rsidRPr="00341DF3">
        <w:rPr>
          <w:rStyle w:val="Char0"/>
          <w:sz w:val="28"/>
          <w:rtl/>
        </w:rPr>
        <w:t>وَاتْلُ ‌مَا ‌أُوحِيَ ‌إِلَيْكَ ‌مِنْ ‌كِتَابِ ‌رَبِّكَ</w:t>
      </w:r>
      <w:r w:rsidRPr="00341DF3">
        <w:rPr>
          <w:rStyle w:val="Char0"/>
          <w:rFonts w:ascii="Times New Roman" w:hAnsi="Times New Roman" w:cs="Times New Roman"/>
          <w:sz w:val="28"/>
          <w:rtl/>
        </w:rPr>
        <w:t>﴾</w:t>
      </w:r>
      <w:r w:rsidRPr="00341DF3">
        <w:rPr>
          <w:rFonts w:hint="cs"/>
          <w:color w:val="000000"/>
          <w:sz w:val="28"/>
          <w:szCs w:val="28"/>
          <w:rtl/>
        </w:rPr>
        <w:t xml:space="preserve"> [الكهف: 27] </w:t>
      </w:r>
      <w:r w:rsidRPr="00341DF3">
        <w:rPr>
          <w:rStyle w:val="Char0"/>
          <w:rFonts w:ascii="Times New Roman" w:hAnsi="Times New Roman" w:cs="Times New Roman"/>
          <w:sz w:val="28"/>
          <w:rtl/>
        </w:rPr>
        <w:t>﴿‌</w:t>
      </w:r>
      <w:r w:rsidRPr="00341DF3">
        <w:rPr>
          <w:rStyle w:val="Char0"/>
          <w:sz w:val="28"/>
          <w:rtl/>
        </w:rPr>
        <w:t>وَرَتِّلِ ‌الْقُرْآنَ ‌تَرْتِيلًا</w:t>
      </w:r>
      <w:r w:rsidRPr="00341DF3">
        <w:rPr>
          <w:rStyle w:val="Char0"/>
          <w:rFonts w:ascii="Times New Roman" w:hAnsi="Times New Roman" w:cs="Times New Roman"/>
          <w:sz w:val="28"/>
          <w:rtl/>
        </w:rPr>
        <w:t>﴾</w:t>
      </w:r>
      <w:r w:rsidRPr="00341DF3">
        <w:rPr>
          <w:rFonts w:hint="cs"/>
          <w:color w:val="000000"/>
          <w:sz w:val="28"/>
          <w:szCs w:val="28"/>
          <w:rtl/>
        </w:rPr>
        <w:t xml:space="preserve"> [المزمل: 4] </w:t>
      </w:r>
      <w:r w:rsidRPr="00341DF3">
        <w:rPr>
          <w:rStyle w:val="Char0"/>
          <w:rFonts w:ascii="Times New Roman" w:hAnsi="Times New Roman" w:cs="Times New Roman"/>
          <w:sz w:val="28"/>
          <w:rtl/>
        </w:rPr>
        <w:t>﴿‌</w:t>
      </w:r>
      <w:r w:rsidRPr="00341DF3">
        <w:rPr>
          <w:rStyle w:val="Char0"/>
          <w:sz w:val="28"/>
          <w:rtl/>
        </w:rPr>
        <w:t>اقْرَأْ ‌بِاسْمِ ‌رَبِّكَ الَّذِي خَلَقَ</w:t>
      </w:r>
      <w:r w:rsidRPr="00341DF3">
        <w:rPr>
          <w:rStyle w:val="Char0"/>
          <w:rFonts w:ascii="Times New Roman" w:hAnsi="Times New Roman" w:cs="Times New Roman"/>
          <w:sz w:val="28"/>
          <w:rtl/>
        </w:rPr>
        <w:t>﴾</w:t>
      </w:r>
      <w:r w:rsidRPr="00341DF3">
        <w:rPr>
          <w:rFonts w:hint="cs"/>
          <w:color w:val="000000"/>
          <w:sz w:val="28"/>
          <w:szCs w:val="28"/>
          <w:rtl/>
        </w:rPr>
        <w:t xml:space="preserve"> [العلق: 1]</w:t>
      </w:r>
      <w:r w:rsidRPr="00341DF3">
        <w:rPr>
          <w:rFonts w:hint="cs"/>
          <w:color w:val="000000"/>
          <w:sz w:val="32"/>
          <w:szCs w:val="32"/>
          <w:rtl/>
        </w:rPr>
        <w:t xml:space="preserve"> وكان يحث المسلمين من ورائه على ذلك، أخرج أبو داود والترمذي والنسائي عن رسول الله </w:t>
      </w:r>
      <w:r>
        <w:rPr>
          <w:rFonts w:hint="cs"/>
          <w:color w:val="000000"/>
          <w:sz w:val="32"/>
          <w:szCs w:val="32"/>
          <w:rtl/>
        </w:rPr>
        <w:t>ﷺ</w:t>
      </w:r>
      <w:r w:rsidRPr="00341DF3">
        <w:rPr>
          <w:rFonts w:hint="cs"/>
          <w:color w:val="000000"/>
          <w:sz w:val="32"/>
          <w:szCs w:val="32"/>
          <w:rtl/>
        </w:rPr>
        <w:t xml:space="preserve"> قال: </w:t>
      </w:r>
      <w:r w:rsidRPr="00341DF3">
        <w:rPr>
          <w:rStyle w:val="Char2"/>
          <w:rFonts w:hint="cs"/>
          <w:sz w:val="32"/>
          <w:szCs w:val="32"/>
          <w:rtl/>
        </w:rPr>
        <w:t>«</w:t>
      </w:r>
      <w:proofErr w:type="spellStart"/>
      <w:r w:rsidRPr="00341DF3">
        <w:rPr>
          <w:rStyle w:val="Char2"/>
          <w:rFonts w:hint="cs"/>
          <w:sz w:val="32"/>
          <w:szCs w:val="32"/>
          <w:rtl/>
        </w:rPr>
        <w:t>الجَاهرُ</w:t>
      </w:r>
      <w:proofErr w:type="spellEnd"/>
      <w:r w:rsidRPr="00341DF3">
        <w:rPr>
          <w:rStyle w:val="Char2"/>
          <w:rFonts w:hint="cs"/>
          <w:sz w:val="32"/>
          <w:szCs w:val="32"/>
          <w:rtl/>
        </w:rPr>
        <w:t xml:space="preserve"> بالقرآن </w:t>
      </w:r>
      <w:proofErr w:type="spellStart"/>
      <w:r w:rsidRPr="00341DF3">
        <w:rPr>
          <w:rStyle w:val="Char2"/>
          <w:rFonts w:hint="cs"/>
          <w:sz w:val="32"/>
          <w:szCs w:val="32"/>
          <w:rtl/>
        </w:rPr>
        <w:t>كالجاهر</w:t>
      </w:r>
      <w:proofErr w:type="spellEnd"/>
      <w:r w:rsidRPr="00341DF3">
        <w:rPr>
          <w:rStyle w:val="Char2"/>
          <w:rFonts w:hint="cs"/>
          <w:sz w:val="32"/>
          <w:szCs w:val="32"/>
          <w:rtl/>
        </w:rPr>
        <w:t xml:space="preserve"> بالصدقة، والمُسِرُّ بالقرآن كالمُسِرّ بالصدقة»</w:t>
      </w:r>
      <w:r w:rsidRPr="00341DF3">
        <w:rPr>
          <w:rFonts w:hint="cs"/>
          <w:color w:val="000000"/>
          <w:sz w:val="32"/>
          <w:szCs w:val="32"/>
          <w:rtl/>
        </w:rPr>
        <w:t>. إنها قراءة الجهر والسر.</w:t>
      </w:r>
      <w:r w:rsidR="000B2AAD">
        <w:rPr>
          <w:rFonts w:hint="cs"/>
          <w:color w:val="000000"/>
          <w:sz w:val="32"/>
          <w:szCs w:val="32"/>
          <w:rtl/>
        </w:rPr>
        <w:t xml:space="preserve"> و</w:t>
      </w:r>
      <w:r w:rsidRPr="00341DF3">
        <w:rPr>
          <w:rFonts w:hint="cs"/>
          <w:color w:val="000000"/>
          <w:sz w:val="32"/>
          <w:szCs w:val="32"/>
          <w:rtl/>
        </w:rPr>
        <w:t xml:space="preserve">أخرج البخاري ومسلم عن رسول الله </w:t>
      </w:r>
      <w:r>
        <w:rPr>
          <w:rFonts w:hint="cs"/>
          <w:color w:val="000000"/>
          <w:sz w:val="32"/>
          <w:szCs w:val="32"/>
          <w:rtl/>
        </w:rPr>
        <w:t>ﷺ</w:t>
      </w:r>
      <w:r w:rsidRPr="00341DF3">
        <w:rPr>
          <w:rFonts w:hint="cs"/>
          <w:color w:val="000000"/>
          <w:sz w:val="32"/>
          <w:szCs w:val="32"/>
          <w:rtl/>
        </w:rPr>
        <w:t xml:space="preserve">: </w:t>
      </w:r>
      <w:r w:rsidRPr="00341DF3">
        <w:rPr>
          <w:rStyle w:val="Char2"/>
          <w:rFonts w:hint="cs"/>
          <w:sz w:val="32"/>
          <w:szCs w:val="32"/>
          <w:rtl/>
        </w:rPr>
        <w:t xml:space="preserve">«الماهِرُ بالقرآن مع السَّفَرَةِ الكِرَامِ البَرَرَةِ، والذي يقرأ القرآن </w:t>
      </w:r>
      <w:proofErr w:type="spellStart"/>
      <w:r w:rsidRPr="00341DF3">
        <w:rPr>
          <w:rStyle w:val="Char2"/>
          <w:rFonts w:hint="cs"/>
          <w:sz w:val="32"/>
          <w:szCs w:val="32"/>
          <w:rtl/>
        </w:rPr>
        <w:t>ويَتَتَعْتَعُ</w:t>
      </w:r>
      <w:proofErr w:type="spellEnd"/>
      <w:r w:rsidRPr="00341DF3">
        <w:rPr>
          <w:rStyle w:val="Char2"/>
          <w:rFonts w:hint="cs"/>
          <w:sz w:val="32"/>
          <w:szCs w:val="32"/>
          <w:rtl/>
        </w:rPr>
        <w:t xml:space="preserve"> فيه وهو عليه شاق، له أجران»</w:t>
      </w:r>
      <w:r w:rsidRPr="00341DF3">
        <w:rPr>
          <w:rFonts w:hint="cs"/>
          <w:color w:val="000000"/>
          <w:sz w:val="32"/>
          <w:szCs w:val="32"/>
          <w:rtl/>
        </w:rPr>
        <w:t xml:space="preserve"> إنها القراءة الصعبة والسهلة.</w:t>
      </w:r>
    </w:p>
    <w:p w:rsidR="00341DF3" w:rsidRPr="00341DF3" w:rsidRDefault="00341DF3" w:rsidP="000B2AAD">
      <w:pPr>
        <w:tabs>
          <w:tab w:val="left" w:pos="565"/>
        </w:tabs>
        <w:spacing w:beforeLines="20" w:before="48" w:afterLines="20" w:after="48" w:line="244" w:lineRule="auto"/>
        <w:ind w:firstLine="282"/>
        <w:rPr>
          <w:rFonts w:hint="cs"/>
          <w:color w:val="000000"/>
          <w:sz w:val="32"/>
          <w:szCs w:val="32"/>
          <w:rtl/>
        </w:rPr>
      </w:pPr>
      <w:r w:rsidRPr="00341DF3">
        <w:rPr>
          <w:rFonts w:hint="cs"/>
          <w:b/>
          <w:bCs/>
          <w:color w:val="000000"/>
          <w:sz w:val="32"/>
          <w:szCs w:val="32"/>
          <w:rtl/>
        </w:rPr>
        <w:t xml:space="preserve">ثانياً: الحث على فهم القرآن الكريم: </w:t>
      </w:r>
      <w:r w:rsidRPr="00341DF3">
        <w:rPr>
          <w:rFonts w:hint="cs"/>
          <w:color w:val="000000"/>
          <w:sz w:val="32"/>
          <w:szCs w:val="32"/>
          <w:rtl/>
        </w:rPr>
        <w:t xml:space="preserve">نزل القرآن بلغة العرب، وقد كانوا على درجة عالية من فهم الكلمة العربية وتذوقها، ومع هذا فقد كان </w:t>
      </w:r>
      <w:r>
        <w:rPr>
          <w:rFonts w:hint="cs"/>
          <w:color w:val="000000"/>
          <w:sz w:val="32"/>
          <w:szCs w:val="32"/>
          <w:rtl/>
        </w:rPr>
        <w:t>ﷺ</w:t>
      </w:r>
      <w:r w:rsidRPr="00341DF3">
        <w:rPr>
          <w:rFonts w:hint="cs"/>
          <w:color w:val="000000"/>
          <w:sz w:val="32"/>
          <w:szCs w:val="32"/>
          <w:rtl/>
        </w:rPr>
        <w:t xml:space="preserve"> يفسر لهم بعض آيات القرآن ليطمئن على فهمهم لها وتمكنهم من معناها</w:t>
      </w:r>
      <w:r w:rsidR="000B2AAD">
        <w:rPr>
          <w:rFonts w:hint="cs"/>
          <w:color w:val="000000"/>
          <w:sz w:val="32"/>
          <w:szCs w:val="32"/>
          <w:rtl/>
        </w:rPr>
        <w:t xml:space="preserve">، </w:t>
      </w:r>
      <w:r w:rsidRPr="00341DF3">
        <w:rPr>
          <w:rFonts w:hint="cs"/>
          <w:color w:val="000000"/>
          <w:sz w:val="32"/>
          <w:szCs w:val="32"/>
          <w:rtl/>
        </w:rPr>
        <w:t xml:space="preserve">فمن ذلك حديث الترمذي عن أبي هريرة رضي الله عنه أن رسولَ اللهِ </w:t>
      </w:r>
      <w:r>
        <w:rPr>
          <w:rFonts w:hint="cs"/>
          <w:color w:val="000000"/>
          <w:sz w:val="32"/>
          <w:szCs w:val="32"/>
          <w:rtl/>
        </w:rPr>
        <w:t>ﷺ</w:t>
      </w:r>
      <w:r w:rsidRPr="00341DF3">
        <w:rPr>
          <w:rFonts w:hint="cs"/>
          <w:color w:val="000000"/>
          <w:sz w:val="32"/>
          <w:szCs w:val="32"/>
          <w:rtl/>
        </w:rPr>
        <w:t xml:space="preserve"> قال: </w:t>
      </w:r>
      <w:r w:rsidRPr="00341DF3">
        <w:rPr>
          <w:rStyle w:val="Char2"/>
          <w:rFonts w:hint="cs"/>
          <w:sz w:val="32"/>
          <w:szCs w:val="32"/>
          <w:rtl/>
        </w:rPr>
        <w:t xml:space="preserve">«إِنَّ الْعَبْدَ إِذا أخْطَأَ خطيئَة، نُكِتَتْ في قلبه نُكْتَةٌ، فإِذا هو نَزَعَ واسْتَغْفَرَ وتابَ، صُقِلَ قلبُه، وإنْ عادَ، زِيدَ فيها، حتى تَعْلُوَ قَلْبَهُ، وهو الرَّانُ الذي ذكره الله </w:t>
      </w:r>
      <w:r w:rsidRPr="000B2AAD">
        <w:rPr>
          <w:rStyle w:val="Char0"/>
          <w:sz w:val="28"/>
          <w:rtl/>
        </w:rPr>
        <w:t>{كلا بل رانَ على قُلُوبِهمْ ما كانوا يكْسِبُونَ}</w:t>
      </w:r>
      <w:r w:rsidRPr="000B2AAD">
        <w:rPr>
          <w:rStyle w:val="Char2"/>
          <w:rFonts w:hint="cs"/>
          <w:sz w:val="28"/>
          <w:szCs w:val="28"/>
          <w:rtl/>
        </w:rPr>
        <w:t>»</w:t>
      </w:r>
      <w:r w:rsidRPr="000B2AAD">
        <w:rPr>
          <w:rFonts w:hint="cs"/>
          <w:color w:val="000000"/>
          <w:sz w:val="28"/>
          <w:szCs w:val="28"/>
          <w:rtl/>
        </w:rPr>
        <w:t>.</w:t>
      </w:r>
      <w:r w:rsidR="000B2AAD">
        <w:rPr>
          <w:rFonts w:hint="cs"/>
          <w:color w:val="000000"/>
          <w:sz w:val="28"/>
          <w:szCs w:val="28"/>
          <w:rtl/>
        </w:rPr>
        <w:t xml:space="preserve"> </w:t>
      </w:r>
    </w:p>
    <w:p w:rsidR="00341DF3" w:rsidRPr="00341DF3" w:rsidRDefault="00341DF3" w:rsidP="000B2AAD">
      <w:pPr>
        <w:tabs>
          <w:tab w:val="left" w:pos="565"/>
        </w:tabs>
        <w:spacing w:beforeLines="20" w:before="48" w:afterLines="20" w:after="48" w:line="244" w:lineRule="auto"/>
        <w:ind w:firstLine="282"/>
        <w:rPr>
          <w:rFonts w:hint="cs"/>
          <w:color w:val="000000"/>
          <w:sz w:val="32"/>
          <w:szCs w:val="32"/>
          <w:rtl/>
        </w:rPr>
      </w:pPr>
      <w:r w:rsidRPr="00341DF3">
        <w:rPr>
          <w:rFonts w:hint="cs"/>
          <w:b/>
          <w:bCs/>
          <w:color w:val="000000"/>
          <w:sz w:val="32"/>
          <w:szCs w:val="32"/>
          <w:rtl/>
        </w:rPr>
        <w:t xml:space="preserve">ثالثاً: الحث على العمل بالقرآن: </w:t>
      </w:r>
      <w:r w:rsidRPr="00341DF3">
        <w:rPr>
          <w:rFonts w:hint="cs"/>
          <w:color w:val="000000"/>
          <w:sz w:val="32"/>
          <w:szCs w:val="32"/>
          <w:rtl/>
        </w:rPr>
        <w:t xml:space="preserve">إنّ الغاية الأسمى من القرآن الكريم أن يعمل به تاليه ليسعد به في الدارين، ومن هنا كان </w:t>
      </w:r>
      <w:r>
        <w:rPr>
          <w:rFonts w:hint="cs"/>
          <w:color w:val="000000"/>
          <w:sz w:val="32"/>
          <w:szCs w:val="32"/>
          <w:rtl/>
        </w:rPr>
        <w:t>ﷺ</w:t>
      </w:r>
      <w:r w:rsidRPr="00341DF3">
        <w:rPr>
          <w:rFonts w:hint="cs"/>
          <w:color w:val="000000"/>
          <w:sz w:val="32"/>
          <w:szCs w:val="32"/>
          <w:rtl/>
        </w:rPr>
        <w:t xml:space="preserve"> يدعو أصحابه للعمل بالقرآن الكريم قولاً وفعلاً.</w:t>
      </w:r>
      <w:r w:rsidR="000B2AAD">
        <w:rPr>
          <w:rFonts w:hint="cs"/>
          <w:color w:val="000000"/>
          <w:sz w:val="32"/>
          <w:szCs w:val="32"/>
          <w:rtl/>
        </w:rPr>
        <w:t xml:space="preserve"> </w:t>
      </w:r>
      <w:r w:rsidRPr="00341DF3">
        <w:rPr>
          <w:rFonts w:hint="cs"/>
          <w:color w:val="000000"/>
          <w:sz w:val="32"/>
          <w:szCs w:val="32"/>
          <w:rtl/>
        </w:rPr>
        <w:t xml:space="preserve">أما القول: فأحاديثه كثيرة منها: قال رسول الله </w:t>
      </w:r>
      <w:r>
        <w:rPr>
          <w:rFonts w:hint="cs"/>
          <w:color w:val="000000"/>
          <w:sz w:val="32"/>
          <w:szCs w:val="32"/>
          <w:rtl/>
        </w:rPr>
        <w:t>ﷺ</w:t>
      </w:r>
      <w:r w:rsidRPr="00341DF3">
        <w:rPr>
          <w:rFonts w:hint="cs"/>
          <w:color w:val="000000"/>
          <w:sz w:val="32"/>
          <w:szCs w:val="32"/>
          <w:rtl/>
        </w:rPr>
        <w:t xml:space="preserve">: </w:t>
      </w:r>
      <w:r w:rsidRPr="00341DF3">
        <w:rPr>
          <w:rStyle w:val="Char2"/>
          <w:rFonts w:hint="cs"/>
          <w:sz w:val="32"/>
          <w:szCs w:val="32"/>
          <w:rtl/>
        </w:rPr>
        <w:t>«من قرأ القرآن وعملَ بهِ، أُلبِس والداه تاجاً يوم القيامة، ضوؤه أحسنُ من ضوء الشمس في بيوت الدنيا لو كانت فيكم، فما ظنكم بالذي عَمِلَ بهذا؟»</w:t>
      </w:r>
      <w:r w:rsidRPr="00341DF3">
        <w:rPr>
          <w:rFonts w:hint="cs"/>
          <w:color w:val="000000"/>
          <w:sz w:val="32"/>
          <w:szCs w:val="32"/>
          <w:rtl/>
        </w:rPr>
        <w:t xml:space="preserve"> [أبو داود].</w:t>
      </w:r>
      <w:r w:rsidR="000B2AAD">
        <w:rPr>
          <w:rFonts w:hint="cs"/>
          <w:color w:val="000000"/>
          <w:sz w:val="32"/>
          <w:szCs w:val="32"/>
          <w:rtl/>
        </w:rPr>
        <w:t xml:space="preserve"> </w:t>
      </w:r>
      <w:r w:rsidRPr="00341DF3">
        <w:rPr>
          <w:rFonts w:hint="cs"/>
          <w:color w:val="000000"/>
          <w:sz w:val="32"/>
          <w:szCs w:val="32"/>
          <w:rtl/>
        </w:rPr>
        <w:t xml:space="preserve">وأما الفعل: فحياة رسول الله صلى الله كلها كانت تطبيقاً لآيات القرآن، أخرج البخاري ومسلم عن عائشة رضي الله عنها: قالت: «ما صلَّى رسولُ الله </w:t>
      </w:r>
      <w:r>
        <w:rPr>
          <w:rFonts w:hint="cs"/>
          <w:color w:val="000000"/>
          <w:sz w:val="32"/>
          <w:szCs w:val="32"/>
          <w:rtl/>
        </w:rPr>
        <w:t>ﷺ</w:t>
      </w:r>
      <w:r w:rsidRPr="00341DF3">
        <w:rPr>
          <w:rFonts w:hint="cs"/>
          <w:color w:val="000000"/>
          <w:sz w:val="32"/>
          <w:szCs w:val="32"/>
          <w:rtl/>
        </w:rPr>
        <w:t xml:space="preserve"> صلاة، بعدَ إذْ أُنْزِلَتْ: </w:t>
      </w:r>
      <w:r w:rsidRPr="000B2AAD">
        <w:rPr>
          <w:rStyle w:val="Char0"/>
          <w:sz w:val="28"/>
          <w:rtl/>
        </w:rPr>
        <w:t>{إِذَا جَاء نَصرُ اللهِ والفَتْحُ}</w:t>
      </w:r>
      <w:r w:rsidRPr="000B2AAD">
        <w:rPr>
          <w:rFonts w:hint="cs"/>
          <w:color w:val="000000"/>
          <w:sz w:val="28"/>
          <w:szCs w:val="28"/>
          <w:rtl/>
        </w:rPr>
        <w:t xml:space="preserve"> </w:t>
      </w:r>
      <w:r w:rsidRPr="00341DF3">
        <w:rPr>
          <w:rFonts w:hint="cs"/>
          <w:color w:val="000000"/>
          <w:sz w:val="32"/>
          <w:szCs w:val="32"/>
          <w:rtl/>
        </w:rPr>
        <w:t>إلا قال: سُبْحَانَك اللهم وبِحَمدِك، اللهم اغْفِر لي» يتأول القرآن.</w:t>
      </w:r>
    </w:p>
    <w:p w:rsidR="00341DF3" w:rsidRPr="00341DF3" w:rsidRDefault="00341DF3" w:rsidP="000B2AAD">
      <w:pPr>
        <w:tabs>
          <w:tab w:val="left" w:pos="565"/>
        </w:tabs>
        <w:spacing w:beforeLines="20" w:before="48" w:afterLines="20" w:after="48" w:line="244" w:lineRule="auto"/>
        <w:ind w:firstLine="282"/>
        <w:rPr>
          <w:rFonts w:hint="cs"/>
          <w:color w:val="000000"/>
          <w:sz w:val="32"/>
          <w:szCs w:val="32"/>
          <w:rtl/>
        </w:rPr>
      </w:pPr>
      <w:r w:rsidRPr="00341DF3">
        <w:rPr>
          <w:rFonts w:hint="cs"/>
          <w:b/>
          <w:bCs/>
          <w:color w:val="000000"/>
          <w:sz w:val="32"/>
          <w:szCs w:val="32"/>
          <w:rtl/>
        </w:rPr>
        <w:t xml:space="preserve">رابعاً: الحث على حفظ القرآن في الصدور والسطور: </w:t>
      </w:r>
      <w:r w:rsidRPr="00341DF3">
        <w:rPr>
          <w:rFonts w:hint="cs"/>
          <w:color w:val="000000"/>
          <w:sz w:val="32"/>
          <w:szCs w:val="32"/>
          <w:rtl/>
        </w:rPr>
        <w:t xml:space="preserve">فقد حفظ القرآن الكريم من الصحابة عشرات، واتخذ النبي </w:t>
      </w:r>
      <w:r>
        <w:rPr>
          <w:rFonts w:hint="cs"/>
          <w:color w:val="000000"/>
          <w:sz w:val="32"/>
          <w:szCs w:val="32"/>
          <w:rtl/>
        </w:rPr>
        <w:t>ﷺ</w:t>
      </w:r>
      <w:r w:rsidRPr="00341DF3">
        <w:rPr>
          <w:rFonts w:hint="cs"/>
          <w:color w:val="000000"/>
          <w:sz w:val="32"/>
          <w:szCs w:val="32"/>
          <w:rtl/>
        </w:rPr>
        <w:t xml:space="preserve"> كتبة للوحي يكتبون عن رسول الله </w:t>
      </w:r>
      <w:r>
        <w:rPr>
          <w:rFonts w:hint="cs"/>
          <w:color w:val="000000"/>
          <w:sz w:val="32"/>
          <w:szCs w:val="32"/>
          <w:rtl/>
        </w:rPr>
        <w:t>ﷺ</w:t>
      </w:r>
      <w:r w:rsidRPr="00341DF3">
        <w:rPr>
          <w:rFonts w:hint="cs"/>
          <w:color w:val="000000"/>
          <w:sz w:val="32"/>
          <w:szCs w:val="32"/>
          <w:rtl/>
        </w:rPr>
        <w:t xml:space="preserve"> ما يتنزل عليه ولم يغادر </w:t>
      </w:r>
      <w:r>
        <w:rPr>
          <w:rFonts w:hint="cs"/>
          <w:color w:val="000000"/>
          <w:sz w:val="32"/>
          <w:szCs w:val="32"/>
          <w:rtl/>
        </w:rPr>
        <w:t>ﷺ</w:t>
      </w:r>
      <w:r w:rsidRPr="00341DF3">
        <w:rPr>
          <w:rFonts w:hint="cs"/>
          <w:color w:val="000000"/>
          <w:sz w:val="32"/>
          <w:szCs w:val="32"/>
          <w:rtl/>
        </w:rPr>
        <w:t xml:space="preserve"> الدنيا إلا والقرآن مكتوب كله محفوظ كله، وكان الكتبة أكثرَ من عشرين كاتباً منهم الخلفاء الأربعة وزيد بن ثابت وأبي بن كعب والزبير بن العوام وعبد الله بن رواحة رضي الله عنهم أجمعين. </w:t>
      </w:r>
    </w:p>
    <w:p w:rsidR="00341DF3" w:rsidRPr="00341DF3" w:rsidRDefault="00341DF3" w:rsidP="000B2AAD">
      <w:pPr>
        <w:tabs>
          <w:tab w:val="left" w:pos="565"/>
        </w:tabs>
        <w:spacing w:beforeLines="20" w:before="48" w:afterLines="20" w:after="48" w:line="244" w:lineRule="auto"/>
        <w:ind w:firstLine="282"/>
        <w:rPr>
          <w:rFonts w:hint="cs"/>
          <w:color w:val="000000"/>
          <w:sz w:val="32"/>
          <w:szCs w:val="32"/>
          <w:rtl/>
        </w:rPr>
      </w:pPr>
      <w:r w:rsidRPr="00341DF3">
        <w:rPr>
          <w:rFonts w:hint="cs"/>
          <w:b/>
          <w:bCs/>
          <w:color w:val="000000"/>
          <w:sz w:val="32"/>
          <w:szCs w:val="32"/>
          <w:rtl/>
        </w:rPr>
        <w:t xml:space="preserve">خامساً: الحث على تبليغ القرآن وتعليمه الآخرين: </w:t>
      </w:r>
      <w:r w:rsidRPr="00341DF3">
        <w:rPr>
          <w:rFonts w:hint="cs"/>
          <w:color w:val="000000"/>
          <w:sz w:val="32"/>
          <w:szCs w:val="32"/>
          <w:rtl/>
        </w:rPr>
        <w:t xml:space="preserve">عنوان رسالة الإسلام </w:t>
      </w:r>
      <w:r w:rsidRPr="000B2AAD">
        <w:rPr>
          <w:rStyle w:val="Char0"/>
          <w:rFonts w:ascii="Times New Roman" w:hAnsi="Times New Roman" w:cs="Times New Roman"/>
          <w:sz w:val="28"/>
          <w:rtl/>
        </w:rPr>
        <w:t>﴿‌</w:t>
      </w:r>
      <w:proofErr w:type="spellStart"/>
      <w:r w:rsidRPr="000B2AAD">
        <w:rPr>
          <w:rStyle w:val="Char0"/>
          <w:sz w:val="28"/>
          <w:rtl/>
        </w:rPr>
        <w:t>يَاأَيُّهَا</w:t>
      </w:r>
      <w:proofErr w:type="spellEnd"/>
      <w:r w:rsidRPr="000B2AAD">
        <w:rPr>
          <w:rStyle w:val="Char0"/>
          <w:sz w:val="28"/>
          <w:rtl/>
        </w:rPr>
        <w:t xml:space="preserve"> ‌الرَّسُولُ ‌بَلِّغْ ‌مَا ‌أُنْزِلَ ‌إِلَيْكَ ‌مِنْ ‌رَبِّكَ</w:t>
      </w:r>
      <w:r w:rsidRPr="000B2AAD">
        <w:rPr>
          <w:rStyle w:val="Char0"/>
          <w:rFonts w:ascii="Times New Roman" w:hAnsi="Times New Roman" w:cs="Times New Roman"/>
          <w:sz w:val="28"/>
          <w:rtl/>
        </w:rPr>
        <w:t>﴾</w:t>
      </w:r>
      <w:r w:rsidRPr="000B2AAD">
        <w:rPr>
          <w:rFonts w:hint="cs"/>
          <w:color w:val="000000"/>
          <w:sz w:val="28"/>
          <w:szCs w:val="28"/>
          <w:rtl/>
        </w:rPr>
        <w:t xml:space="preserve"> </w:t>
      </w:r>
      <w:r w:rsidRPr="00341DF3">
        <w:rPr>
          <w:rFonts w:hint="cs"/>
          <w:color w:val="000000"/>
          <w:sz w:val="32"/>
          <w:szCs w:val="32"/>
          <w:rtl/>
        </w:rPr>
        <w:t xml:space="preserve">[المائدة: 67]، ومن هنا «كان رسولُ الله </w:t>
      </w:r>
      <w:r>
        <w:rPr>
          <w:rFonts w:hint="cs"/>
          <w:color w:val="000000"/>
          <w:sz w:val="32"/>
          <w:szCs w:val="32"/>
          <w:rtl/>
        </w:rPr>
        <w:t>ﷺ</w:t>
      </w:r>
      <w:r w:rsidRPr="00341DF3">
        <w:rPr>
          <w:rFonts w:hint="cs"/>
          <w:color w:val="000000"/>
          <w:sz w:val="32"/>
          <w:szCs w:val="32"/>
          <w:rtl/>
        </w:rPr>
        <w:t xml:space="preserve"> يعرض نفسه بالموقف، فيقول: </w:t>
      </w:r>
      <w:r w:rsidRPr="00341DF3">
        <w:rPr>
          <w:rStyle w:val="Char2"/>
          <w:rFonts w:hint="cs"/>
          <w:sz w:val="32"/>
          <w:szCs w:val="32"/>
          <w:rtl/>
        </w:rPr>
        <w:t>«ألا رجل يحملني إلى قومه؟ فإن قريشاً منعوني أن أُبَلِّغَ كلام ربي»</w:t>
      </w:r>
      <w:r w:rsidRPr="00341DF3">
        <w:rPr>
          <w:rFonts w:hint="cs"/>
          <w:color w:val="000000"/>
          <w:sz w:val="32"/>
          <w:szCs w:val="32"/>
          <w:rtl/>
        </w:rPr>
        <w:t xml:space="preserve"> [أبو داود].</w:t>
      </w:r>
      <w:r w:rsidR="000B2AAD">
        <w:rPr>
          <w:rFonts w:hint="cs"/>
          <w:color w:val="000000"/>
          <w:sz w:val="32"/>
          <w:szCs w:val="32"/>
          <w:rtl/>
        </w:rPr>
        <w:t xml:space="preserve"> </w:t>
      </w:r>
      <w:r w:rsidRPr="00341DF3">
        <w:rPr>
          <w:rFonts w:hint="cs"/>
          <w:color w:val="000000"/>
          <w:sz w:val="32"/>
          <w:szCs w:val="32"/>
          <w:rtl/>
        </w:rPr>
        <w:t xml:space="preserve">وكان </w:t>
      </w:r>
      <w:r>
        <w:rPr>
          <w:rFonts w:hint="cs"/>
          <w:color w:val="000000"/>
          <w:sz w:val="32"/>
          <w:szCs w:val="32"/>
          <w:rtl/>
        </w:rPr>
        <w:t>ﷺ</w:t>
      </w:r>
      <w:r w:rsidRPr="00341DF3">
        <w:rPr>
          <w:rFonts w:hint="cs"/>
          <w:color w:val="000000"/>
          <w:sz w:val="32"/>
          <w:szCs w:val="32"/>
          <w:rtl/>
        </w:rPr>
        <w:t xml:space="preserve"> يقول للمسلمين من بعده </w:t>
      </w:r>
      <w:r w:rsidRPr="00341DF3">
        <w:rPr>
          <w:rStyle w:val="Char2"/>
          <w:rFonts w:hint="cs"/>
          <w:sz w:val="32"/>
          <w:szCs w:val="32"/>
          <w:rtl/>
        </w:rPr>
        <w:t>«بلغوا عني ولو آية»</w:t>
      </w:r>
      <w:r w:rsidRPr="00341DF3">
        <w:rPr>
          <w:rFonts w:hint="cs"/>
          <w:color w:val="000000"/>
          <w:sz w:val="32"/>
          <w:szCs w:val="32"/>
          <w:rtl/>
        </w:rPr>
        <w:t xml:space="preserve"> [البخاري] ويقول: </w:t>
      </w:r>
      <w:r w:rsidRPr="00341DF3">
        <w:rPr>
          <w:rStyle w:val="Char2"/>
          <w:rFonts w:hint="cs"/>
          <w:sz w:val="32"/>
          <w:szCs w:val="32"/>
          <w:rtl/>
        </w:rPr>
        <w:t>«خيركم من تعلم القرآن وعلمه»</w:t>
      </w:r>
      <w:r w:rsidR="000B2AAD">
        <w:rPr>
          <w:rFonts w:hint="cs"/>
          <w:color w:val="000000"/>
          <w:sz w:val="32"/>
          <w:szCs w:val="32"/>
          <w:rtl/>
        </w:rPr>
        <w:t>.</w:t>
      </w:r>
    </w:p>
    <w:p w:rsidR="00341DF3" w:rsidRPr="00341DF3" w:rsidRDefault="00341DF3" w:rsidP="000B2AAD">
      <w:pPr>
        <w:tabs>
          <w:tab w:val="left" w:pos="565"/>
        </w:tabs>
        <w:spacing w:beforeLines="20" w:before="48" w:afterLines="20" w:after="48" w:line="244" w:lineRule="auto"/>
        <w:ind w:firstLine="282"/>
        <w:rPr>
          <w:rFonts w:hint="cs"/>
          <w:color w:val="000000"/>
          <w:sz w:val="32"/>
          <w:szCs w:val="32"/>
          <w:rtl/>
        </w:rPr>
      </w:pPr>
      <w:r w:rsidRPr="00341DF3">
        <w:rPr>
          <w:rFonts w:hint="cs"/>
          <w:b/>
          <w:bCs/>
          <w:color w:val="000000"/>
          <w:sz w:val="32"/>
          <w:szCs w:val="32"/>
          <w:rtl/>
        </w:rPr>
        <w:t xml:space="preserve">سادساً: الحث على التأدب مع القرآن الكريم: </w:t>
      </w:r>
      <w:r w:rsidRPr="00341DF3">
        <w:rPr>
          <w:rFonts w:hint="cs"/>
          <w:color w:val="000000"/>
          <w:sz w:val="32"/>
          <w:szCs w:val="32"/>
          <w:rtl/>
        </w:rPr>
        <w:t xml:space="preserve">فالأدب سمة هذا الدين، ولهذا كان من الطبيعي أن يحث رسول الله </w:t>
      </w:r>
      <w:r>
        <w:rPr>
          <w:rFonts w:hint="cs"/>
          <w:color w:val="000000"/>
          <w:sz w:val="32"/>
          <w:szCs w:val="32"/>
          <w:rtl/>
        </w:rPr>
        <w:t>ﷺ</w:t>
      </w:r>
      <w:r w:rsidRPr="00341DF3">
        <w:rPr>
          <w:rFonts w:hint="cs"/>
          <w:color w:val="000000"/>
          <w:sz w:val="32"/>
          <w:szCs w:val="32"/>
          <w:rtl/>
        </w:rPr>
        <w:t xml:space="preserve"> على الأدب مع القرآن بألا يمسه إلا طاهر وأن يكرمه حامله وأن يبدأ قارئه بالاستعاذة وأن ينصت المرء إن سمع كتاب الله يتلى وأن تحترم المصاحف والأوراق التي تكتب عليها الآيات </w:t>
      </w:r>
      <w:r w:rsidRPr="00341DF3">
        <w:rPr>
          <w:rStyle w:val="Char0"/>
          <w:rFonts w:ascii="Times New Roman" w:hAnsi="Times New Roman" w:cs="Times New Roman"/>
          <w:szCs w:val="32"/>
          <w:rtl/>
        </w:rPr>
        <w:t>﴿‌</w:t>
      </w:r>
      <w:r w:rsidRPr="00341DF3">
        <w:rPr>
          <w:rStyle w:val="Char0"/>
          <w:szCs w:val="32"/>
          <w:rtl/>
        </w:rPr>
        <w:t>ذَلِكَ ‌وَمَنْ ‌يُعَظِّمْ ‌شَعَائِرَ ‌اللَّهِ فَإِنَّهَا مِنْ تَقْوَى الْقُلُوبِ</w:t>
      </w:r>
      <w:r w:rsidRPr="00341DF3">
        <w:rPr>
          <w:rStyle w:val="Char0"/>
          <w:rFonts w:ascii="Times New Roman" w:hAnsi="Times New Roman" w:cs="Times New Roman"/>
          <w:szCs w:val="32"/>
          <w:rtl/>
        </w:rPr>
        <w:t>﴾</w:t>
      </w:r>
      <w:r w:rsidRPr="00341DF3">
        <w:rPr>
          <w:rFonts w:hint="cs"/>
          <w:color w:val="000000"/>
          <w:sz w:val="32"/>
          <w:szCs w:val="32"/>
          <w:rtl/>
        </w:rPr>
        <w:t xml:space="preserve"> [الحج: 32]. </w:t>
      </w:r>
    </w:p>
    <w:p w:rsidR="00F922A8" w:rsidRPr="006E1A5B" w:rsidRDefault="00341DF3" w:rsidP="000B2AAD">
      <w:pPr>
        <w:spacing w:line="240" w:lineRule="auto"/>
        <w:ind w:left="-341" w:right="-284"/>
        <w:jc w:val="center"/>
        <w:rPr>
          <w:color w:val="FF0000"/>
        </w:rPr>
      </w:pPr>
      <w:r w:rsidRPr="00341DF3">
        <w:rPr>
          <w:rFonts w:hint="cs"/>
          <w:color w:val="FF0000"/>
          <w:sz w:val="32"/>
          <w:szCs w:val="32"/>
          <w:rtl/>
        </w:rPr>
        <w:t>والحمد لله رب العالمين</w:t>
      </w:r>
      <w:bookmarkStart w:id="0" w:name="_GoBack"/>
      <w:bookmarkEnd w:id="0"/>
    </w:p>
    <w:sectPr w:rsidR="00F922A8" w:rsidRPr="006E1A5B" w:rsidSect="00341DF3">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F3"/>
    <w:rsid w:val="00035337"/>
    <w:rsid w:val="000457CF"/>
    <w:rsid w:val="00054498"/>
    <w:rsid w:val="0005528E"/>
    <w:rsid w:val="00074486"/>
    <w:rsid w:val="000762F9"/>
    <w:rsid w:val="000A3B0F"/>
    <w:rsid w:val="000B2AAD"/>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1DF3"/>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59C8"/>
  <w15:docId w15:val="{3E596FF6-DE2F-415E-8353-F3C95F87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27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18</TotalTime>
  <Pages>1</Pages>
  <Words>476</Words>
  <Characters>2714</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2022-10-08T08:24:00Z</dcterms:created>
  <dcterms:modified xsi:type="dcterms:W3CDTF">2022-10-08T08:42:00Z</dcterms:modified>
</cp:coreProperties>
</file>