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D428D">
        <w:rPr>
          <w:rFonts w:hint="cs"/>
          <w:sz w:val="26"/>
          <w:szCs w:val="26"/>
          <w:rtl/>
        </w:rPr>
        <w:t>2</w:t>
      </w:r>
      <w:bookmarkStart w:id="0" w:name="_GoBack"/>
      <w:bookmarkEnd w:id="0"/>
      <w:r w:rsidRPr="00223D56">
        <w:rPr>
          <w:sz w:val="26"/>
          <w:szCs w:val="26"/>
          <w:rtl/>
        </w:rPr>
        <w:t>/</w:t>
      </w:r>
      <w:r w:rsidR="004C60F9">
        <w:rPr>
          <w:rFonts w:hint="cs"/>
          <w:sz w:val="26"/>
          <w:szCs w:val="26"/>
          <w:rtl/>
        </w:rPr>
        <w:t xml:space="preserve"> </w:t>
      </w:r>
      <w:r w:rsidR="00DD428D">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w:t>
      </w:r>
      <w:r w:rsidR="00DD428D">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D428D" w:rsidRPr="00DD428D">
        <w:rPr>
          <w:rtl/>
        </w:rPr>
        <w:t>مفهوم التدين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قال الله تعالى: </w:t>
      </w:r>
      <w:r w:rsidRPr="00F83624">
        <w:rPr>
          <w:rStyle w:val="Char0"/>
          <w:rtl/>
        </w:rPr>
        <w:t>{فَأَمَّا الْإِنْسَانُ إِذَا مَا ابْتَلَاهُ رَبُّهُ فَأَكْرَمَهُ وَنَعَّمَهُ فَيَقُولُ رَبِّي أَكْرَمَنِ (15) وَأَمَّا إِذَا مَا ابْتَلَاهُ فَقَدَرَ عَلَيْهِ رِزْقَهُ فَيَقُولُ رَبِّي أَهَانَنِ (16) كَلَّا}</w:t>
      </w:r>
      <w:r w:rsidRPr="00F83624">
        <w:rPr>
          <w:color w:val="000000"/>
          <w:sz w:val="34"/>
          <w:szCs w:val="34"/>
          <w:rtl/>
        </w:rPr>
        <w:t xml:space="preserve"> [الفجر: 15 - 17]</w:t>
      </w:r>
      <w:r>
        <w:rPr>
          <w:rFonts w:hint="cs"/>
          <w:color w:val="000000"/>
          <w:sz w:val="34"/>
          <w:szCs w:val="34"/>
          <w:rtl/>
        </w:rPr>
        <w:t>.</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قال المفسرون: (رد</w:t>
      </w:r>
      <w:r>
        <w:rPr>
          <w:rFonts w:hint="cs"/>
          <w:color w:val="000000"/>
          <w:sz w:val="34"/>
          <w:szCs w:val="34"/>
          <w:rtl/>
        </w:rPr>
        <w:t>َّ</w:t>
      </w:r>
      <w:r w:rsidRPr="00F83624">
        <w:rPr>
          <w:color w:val="000000"/>
          <w:sz w:val="34"/>
          <w:szCs w:val="34"/>
          <w:rtl/>
        </w:rPr>
        <w:t xml:space="preserve"> الله</w:t>
      </w:r>
      <w:r>
        <w:rPr>
          <w:rFonts w:hint="cs"/>
          <w:color w:val="000000"/>
          <w:sz w:val="34"/>
          <w:szCs w:val="34"/>
          <w:rtl/>
        </w:rPr>
        <w:t>ُ</w:t>
      </w:r>
      <w:r w:rsidRPr="00F83624">
        <w:rPr>
          <w:color w:val="000000"/>
          <w:sz w:val="34"/>
          <w:szCs w:val="34"/>
          <w:rtl/>
        </w:rPr>
        <w:t xml:space="preserve"> على من ظن</w:t>
      </w:r>
      <w:r>
        <w:rPr>
          <w:rFonts w:hint="cs"/>
          <w:color w:val="000000"/>
          <w:sz w:val="34"/>
          <w:szCs w:val="34"/>
          <w:rtl/>
        </w:rPr>
        <w:t>ّ</w:t>
      </w:r>
      <w:r w:rsidRPr="00F83624">
        <w:rPr>
          <w:color w:val="000000"/>
          <w:sz w:val="34"/>
          <w:szCs w:val="34"/>
          <w:rtl/>
        </w:rPr>
        <w:t xml:space="preserve"> أن</w:t>
      </w:r>
      <w:r>
        <w:rPr>
          <w:rFonts w:hint="cs"/>
          <w:color w:val="000000"/>
          <w:sz w:val="34"/>
          <w:szCs w:val="34"/>
          <w:rtl/>
        </w:rPr>
        <w:t>ّ</w:t>
      </w:r>
      <w:r w:rsidRPr="00F83624">
        <w:rPr>
          <w:color w:val="000000"/>
          <w:sz w:val="34"/>
          <w:szCs w:val="34"/>
          <w:rtl/>
        </w:rPr>
        <w:t xml:space="preserve"> سعة الرزق إكرام وأن</w:t>
      </w:r>
      <w:r>
        <w:rPr>
          <w:rFonts w:hint="cs"/>
          <w:color w:val="000000"/>
          <w:sz w:val="34"/>
          <w:szCs w:val="34"/>
          <w:rtl/>
        </w:rPr>
        <w:t>ّ</w:t>
      </w:r>
      <w:r w:rsidRPr="00F83624">
        <w:rPr>
          <w:color w:val="000000"/>
          <w:sz w:val="34"/>
          <w:szCs w:val="34"/>
          <w:rtl/>
        </w:rPr>
        <w:t xml:space="preserve"> الفقر إهانة، فأخبر أن</w:t>
      </w:r>
      <w:r>
        <w:rPr>
          <w:rFonts w:hint="cs"/>
          <w:color w:val="000000"/>
          <w:sz w:val="34"/>
          <w:szCs w:val="34"/>
          <w:rtl/>
        </w:rPr>
        <w:t>ّ</w:t>
      </w:r>
      <w:r w:rsidRPr="00F83624">
        <w:rPr>
          <w:color w:val="000000"/>
          <w:sz w:val="34"/>
          <w:szCs w:val="34"/>
          <w:rtl/>
        </w:rPr>
        <w:t xml:space="preserve"> الإكرام بطاعته والإهانة بمعصيته) فصح</w:t>
      </w:r>
      <w:r>
        <w:rPr>
          <w:rFonts w:hint="cs"/>
          <w:color w:val="000000"/>
          <w:sz w:val="34"/>
          <w:szCs w:val="34"/>
          <w:rtl/>
        </w:rPr>
        <w:t>ّ</w:t>
      </w:r>
      <w:r w:rsidRPr="00F83624">
        <w:rPr>
          <w:color w:val="000000"/>
          <w:sz w:val="34"/>
          <w:szCs w:val="34"/>
          <w:rtl/>
        </w:rPr>
        <w:t>حت الآية مفهوماً خطأ.</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أخرج الإمام مسلم عن عبد الله بن مسعود رضي الله عنه قال: قال رسولُ الله صلى الله عليه وسلم: </w:t>
      </w:r>
      <w:r w:rsidRPr="00F83624">
        <w:rPr>
          <w:rStyle w:val="Char2"/>
          <w:rtl/>
        </w:rPr>
        <w:t xml:space="preserve">«ما تعدُّون الصُّرَعةَ فيكم؟» </w:t>
      </w:r>
      <w:r w:rsidRPr="00F83624">
        <w:rPr>
          <w:color w:val="000000"/>
          <w:sz w:val="34"/>
          <w:szCs w:val="34"/>
          <w:rtl/>
        </w:rPr>
        <w:t xml:space="preserve">قلنا: الذي لا يصرعه الرجال، قال: </w:t>
      </w:r>
      <w:r w:rsidRPr="00F83624">
        <w:rPr>
          <w:rStyle w:val="Char2"/>
          <w:rtl/>
        </w:rPr>
        <w:t>«ليس بذاك، ولكنه الذي يَملِكُ نَفْسَه عند الغضب»</w:t>
      </w:r>
      <w:r w:rsidRPr="00F83624">
        <w:rPr>
          <w:color w:val="000000"/>
          <w:sz w:val="34"/>
          <w:szCs w:val="34"/>
          <w:rtl/>
        </w:rPr>
        <w:t xml:space="preserve"> وفي رواية قال: </w:t>
      </w:r>
      <w:r w:rsidRPr="00F83624">
        <w:rPr>
          <w:rStyle w:val="Char2"/>
          <w:rtl/>
        </w:rPr>
        <w:t xml:space="preserve">«فما تعدُّون المفلس فيكم؟» </w:t>
      </w:r>
      <w:r w:rsidRPr="00F83624">
        <w:rPr>
          <w:color w:val="000000"/>
          <w:sz w:val="34"/>
          <w:szCs w:val="34"/>
          <w:rtl/>
        </w:rPr>
        <w:t xml:space="preserve">قلنا: من لا مال له، قال: </w:t>
      </w:r>
      <w:r w:rsidRPr="00F83624">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ففي الحديث توضيح وتصحيح نبوي لمفهومي الصرعة والمفلس. </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وفي القرآن والسنة من أمثال هذا في تصحيح المفاهيم كثير. </w:t>
      </w:r>
    </w:p>
    <w:p w:rsidR="00FE7DD9" w:rsidRPr="00F83624" w:rsidRDefault="00FE7DD9" w:rsidP="00FE7DD9">
      <w:pPr>
        <w:tabs>
          <w:tab w:val="left" w:pos="565"/>
        </w:tabs>
        <w:spacing w:beforeLines="20" w:before="48" w:afterLines="20" w:after="48" w:line="247" w:lineRule="auto"/>
        <w:ind w:left="-341" w:right="-284" w:firstLine="282"/>
        <w:rPr>
          <w:b/>
          <w:bCs/>
          <w:color w:val="000000"/>
          <w:sz w:val="34"/>
          <w:szCs w:val="34"/>
          <w:rtl/>
        </w:rPr>
      </w:pPr>
      <w:r w:rsidRPr="00F83624">
        <w:rPr>
          <w:b/>
          <w:bCs/>
          <w:color w:val="000000"/>
          <w:sz w:val="34"/>
          <w:szCs w:val="34"/>
          <w:rtl/>
        </w:rPr>
        <w:t xml:space="preserve">أيها الإخوة: </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التصورات توج</w:t>
      </w:r>
      <w:r>
        <w:rPr>
          <w:rFonts w:hint="cs"/>
          <w:color w:val="000000"/>
          <w:sz w:val="34"/>
          <w:szCs w:val="34"/>
          <w:rtl/>
        </w:rPr>
        <w:t>ّ</w:t>
      </w:r>
      <w:r w:rsidRPr="00F83624">
        <w:rPr>
          <w:color w:val="000000"/>
          <w:sz w:val="34"/>
          <w:szCs w:val="34"/>
          <w:rtl/>
        </w:rPr>
        <w:t xml:space="preserve">ه التصرفات، والمفاهيم تؤثر في الحركات والسكنات. </w:t>
      </w:r>
    </w:p>
    <w:p w:rsidR="00FE7DD9" w:rsidRPr="00F83624"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فتصورات الإنسان ومفاهيمه تنعكس في حياته سلوكاً وسكوناً، وأعمالا</w:t>
      </w:r>
      <w:r>
        <w:rPr>
          <w:rFonts w:hint="cs"/>
          <w:color w:val="000000"/>
          <w:sz w:val="34"/>
          <w:szCs w:val="34"/>
          <w:rtl/>
        </w:rPr>
        <w:t>ً</w:t>
      </w:r>
      <w:r w:rsidRPr="00F83624">
        <w:rPr>
          <w:color w:val="000000"/>
          <w:sz w:val="34"/>
          <w:szCs w:val="34"/>
          <w:rtl/>
        </w:rPr>
        <w:t xml:space="preserve"> وأقوالاً، وعطاءً ومنعاً.</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 فمن تصور المعنى الحقيقي للذهب حافظ عليه وضن</w:t>
      </w:r>
      <w:r>
        <w:rPr>
          <w:rFonts w:hint="cs"/>
          <w:color w:val="000000"/>
          <w:sz w:val="34"/>
          <w:szCs w:val="34"/>
          <w:rtl/>
        </w:rPr>
        <w:t>ّ</w:t>
      </w:r>
      <w:r w:rsidRPr="00F83624">
        <w:rPr>
          <w:color w:val="000000"/>
          <w:sz w:val="34"/>
          <w:szCs w:val="34"/>
          <w:rtl/>
        </w:rPr>
        <w:t xml:space="preserve"> به، بينما من تصور أن الذهب معدنٌ خسيس فرط فيه وضيعه؛ فالتصورات توجه التصرفات، والمفاهيم تؤثر في الحركات والسكنات.</w:t>
      </w:r>
      <w:r w:rsidRPr="00FE7DD9">
        <w:rPr>
          <w:color w:val="000000"/>
          <w:sz w:val="34"/>
          <w:szCs w:val="34"/>
          <w:rtl/>
        </w:rPr>
        <w:t xml:space="preserve">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هذه الخطبة الرابعة من سلسلة خطب عنوانها: </w:t>
      </w:r>
      <w:r>
        <w:rPr>
          <w:color w:val="000000"/>
          <w:sz w:val="34"/>
          <w:szCs w:val="34"/>
        </w:rPr>
        <w:t>"</w:t>
      </w:r>
      <w:r w:rsidRPr="00FE7DD9">
        <w:rPr>
          <w:color w:val="000000"/>
          <w:sz w:val="34"/>
          <w:szCs w:val="34"/>
          <w:rtl/>
        </w:rPr>
        <w:t>مفاهيم تحتاج إلى تصحيح</w:t>
      </w:r>
      <w:r>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جاءت لتوضيح وتصحيح مفاهيمنا لبعض المصطلحات الشرعية والحياتية، والمأمول ممن صح تصوره أن يصح تصرفه. والله الموفق. </w:t>
      </w:r>
    </w:p>
    <w:p w:rsidR="00FE7DD9" w:rsidRPr="00FE7DD9" w:rsidRDefault="00FE7DD9" w:rsidP="00FE7DD9">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 xml:space="preserve">عنوان خطبة اليوم: </w:t>
      </w:r>
      <w:r w:rsidRPr="00FE7DD9">
        <w:rPr>
          <w:b/>
          <w:bCs/>
          <w:color w:val="000000"/>
          <w:sz w:val="34"/>
          <w:szCs w:val="34"/>
          <w:rtl/>
        </w:rPr>
        <w:t>مفهوم التدين</w:t>
      </w:r>
    </w:p>
    <w:p w:rsidR="00FE7DD9" w:rsidRPr="00FE7DD9" w:rsidRDefault="00FE7DD9" w:rsidP="00FE7DD9">
      <w:pPr>
        <w:tabs>
          <w:tab w:val="left" w:pos="565"/>
        </w:tabs>
        <w:spacing w:beforeLines="20" w:before="48" w:afterLines="20" w:after="48" w:line="247" w:lineRule="auto"/>
        <w:ind w:left="-341" w:right="-284" w:firstLine="282"/>
        <w:rPr>
          <w:b/>
          <w:bCs/>
          <w:color w:val="000000"/>
          <w:sz w:val="34"/>
          <w:szCs w:val="34"/>
          <w:rtl/>
        </w:rPr>
      </w:pPr>
      <w:r w:rsidRPr="00FE7DD9">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ارتبط التدين عند بعض المسلمين بكثرة الصلاة والصيام وحسب، فإن جاءهم خاطب وقيل لهم إنه صاحب دين يحضر الجمعة ويصلي ويصوم اطمأنوا له وزوجوه ابنتهم.</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وارتبط التدين عند بعض المسلمين بالحجاب والسَتر وحسب</w:t>
      </w:r>
      <w:r>
        <w:rPr>
          <w:rFonts w:hint="cs"/>
          <w:color w:val="000000"/>
          <w:sz w:val="34"/>
          <w:szCs w:val="34"/>
          <w:rtl/>
        </w:rPr>
        <w:t>،</w:t>
      </w:r>
      <w:r w:rsidRPr="00FE7DD9">
        <w:rPr>
          <w:color w:val="000000"/>
          <w:sz w:val="34"/>
          <w:szCs w:val="34"/>
          <w:rtl/>
        </w:rPr>
        <w:t xml:space="preserve"> فإن خطبوا فتاة وقيل لهم هي صاحبة دين ترتدي كذا ولا ترتدي كذا من الثياب اطمأنوا لها وطلبوها لابنهم.</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وارتبط التدين عند بعض المسلمين بغيبيات </w:t>
      </w:r>
      <w:proofErr w:type="spellStart"/>
      <w:r w:rsidRPr="00FE7DD9">
        <w:rPr>
          <w:color w:val="000000"/>
          <w:sz w:val="34"/>
          <w:szCs w:val="34"/>
          <w:rtl/>
        </w:rPr>
        <w:t>وترتيلات</w:t>
      </w:r>
      <w:proofErr w:type="spellEnd"/>
      <w:r w:rsidRPr="00FE7DD9">
        <w:rPr>
          <w:color w:val="000000"/>
          <w:sz w:val="34"/>
          <w:szCs w:val="34"/>
          <w:rtl/>
        </w:rPr>
        <w:t>، ومنامات وقراءات، فإذا ر</w:t>
      </w:r>
      <w:r>
        <w:rPr>
          <w:rFonts w:hint="cs"/>
          <w:color w:val="000000"/>
          <w:sz w:val="34"/>
          <w:szCs w:val="34"/>
          <w:rtl/>
        </w:rPr>
        <w:t>أ</w:t>
      </w:r>
      <w:r w:rsidRPr="00FE7DD9">
        <w:rPr>
          <w:color w:val="000000"/>
          <w:sz w:val="34"/>
          <w:szCs w:val="34"/>
          <w:rtl/>
        </w:rPr>
        <w:t xml:space="preserve">وا الرجل يفسر المنامات فتقع، أو يقرأ على الجن ويسمع، أو يخبرك بعلاقة اسمك باسم زوجتك ويضرب في الأعداد ويجمع... قالوا إنه صاحب دين بل له أحوال عالية في الدين.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وارتبط التدين عند بعض المسلمين بثوبٍ رثّ وشعرٍ كثّ وجسم غثّ (مهزول)</w:t>
      </w:r>
      <w:r>
        <w:rPr>
          <w:rFonts w:hint="cs"/>
          <w:color w:val="000000"/>
          <w:sz w:val="34"/>
          <w:szCs w:val="34"/>
          <w:rtl/>
        </w:rPr>
        <w:t>،</w:t>
      </w:r>
      <w:r w:rsidRPr="00FE7DD9">
        <w:rPr>
          <w:color w:val="000000"/>
          <w:sz w:val="34"/>
          <w:szCs w:val="34"/>
          <w:rtl/>
        </w:rPr>
        <w:t xml:space="preserve"> وركون إلى الماضي ودعاء للمستقبل وقعود عن العمل في الحاضر.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فهل التدين كثرةُ صلاة وصيام ولباسٌ ساتر وحسب</w:t>
      </w:r>
      <w:r>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وهل التدين كهانة وأحاجي ومنامات وطلسمات</w:t>
      </w:r>
      <w:r>
        <w:rPr>
          <w:rFonts w:hint="cs"/>
          <w:color w:val="000000"/>
          <w:sz w:val="34"/>
          <w:szCs w:val="34"/>
          <w:rtl/>
        </w:rPr>
        <w:t>؟!</w:t>
      </w:r>
      <w:r w:rsidRPr="00FE7DD9">
        <w:rPr>
          <w:color w:val="000000"/>
          <w:sz w:val="34"/>
          <w:szCs w:val="34"/>
          <w:rtl/>
        </w:rPr>
        <w:t xml:space="preserve">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وهل التدين ضعف في البدن وقبح في المنظر</w:t>
      </w:r>
      <w:r>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وهل التدين نبذ للحياة والأحياء</w:t>
      </w:r>
      <w:r>
        <w:rPr>
          <w:rFonts w:hint="cs"/>
          <w:color w:val="000000"/>
          <w:sz w:val="34"/>
          <w:szCs w:val="34"/>
          <w:rtl/>
        </w:rPr>
        <w:t>؟!</w:t>
      </w:r>
      <w:r w:rsidRPr="00FE7DD9">
        <w:rPr>
          <w:color w:val="000000"/>
          <w:sz w:val="34"/>
          <w:szCs w:val="34"/>
          <w:rtl/>
        </w:rPr>
        <w:t xml:space="preserve"> </w:t>
      </w:r>
    </w:p>
    <w:p w:rsidR="00FE7DD9" w:rsidRPr="00FE7DD9" w:rsidRDefault="00FE7DD9" w:rsidP="00FE7DD9">
      <w:pPr>
        <w:tabs>
          <w:tab w:val="left" w:pos="565"/>
        </w:tabs>
        <w:spacing w:beforeLines="20" w:before="48" w:afterLines="20" w:after="48" w:line="247" w:lineRule="auto"/>
        <w:ind w:left="-341" w:right="-284" w:firstLine="282"/>
        <w:rPr>
          <w:b/>
          <w:bCs/>
          <w:color w:val="000000"/>
          <w:sz w:val="34"/>
          <w:szCs w:val="34"/>
          <w:rtl/>
        </w:rPr>
      </w:pPr>
      <w:r w:rsidRPr="00FE7DD9">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التدين تَمَثُل الدين، من خلال فهمه وتطبيقه وإعماله في الحياة العامة والخاصة </w:t>
      </w:r>
      <w:r w:rsidRPr="00FE7DD9">
        <w:rPr>
          <w:rStyle w:val="Char0"/>
          <w:rtl/>
        </w:rPr>
        <w:t>{إِنَّ الدِّينَ عِنْدَ اللَّهِ الْإِسْلَامُ}</w:t>
      </w:r>
      <w:r w:rsidRPr="00FE7DD9">
        <w:rPr>
          <w:color w:val="000000"/>
          <w:sz w:val="34"/>
          <w:szCs w:val="34"/>
          <w:rtl/>
        </w:rPr>
        <w:t xml:space="preserve"> [آل عمران: 19] أي الخضوع والاستسلام لما جاء به محمد صلى الله عليه وسلم من عند الله.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lastRenderedPageBreak/>
        <w:t>التدين تَمَثُل الدين، والدين نظام إلهي سائق لذوي العقول السليمة باختيارهم الحر إلى الخير ظاهراً وباطنا</w:t>
      </w:r>
      <w:r>
        <w:rPr>
          <w:rFonts w:hint="cs"/>
          <w:color w:val="000000"/>
          <w:sz w:val="34"/>
          <w:szCs w:val="34"/>
          <w:rtl/>
        </w:rPr>
        <w:t>ً</w:t>
      </w:r>
      <w:r w:rsidRPr="00FE7DD9">
        <w:rPr>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التدين تَمَثُل القرآن الكريم إذ يقول: </w:t>
      </w:r>
      <w:r w:rsidRPr="00FE7DD9">
        <w:rPr>
          <w:rStyle w:val="Char0"/>
          <w:rtl/>
        </w:rPr>
        <w:t>{قُلْ إِنَّنِي هَدَانِي رَبِّي إِلَى صِرَاطٍ مُسْتَقِيمٍ دِينًا قِيَمًا مِلَّةَ إِبْرَاهِيمَ حَنِيفًا وَمَا كَانَ مِنَ الْمُشْرِكِينَ (161) قُلْ إِنَّ صَلَاتِي وَنُسُكِي وَمَحْيَايَ وَمَمَاتِي لِلَّهِ رَبِّ الْعَالَمِينَ (162) لَا شَرِيكَ لَهُ وَبِذَلِكَ أُمِرْتُ وَأَنَا أَوَّلُ الْمُسْلِمِينَ}</w:t>
      </w:r>
      <w:r w:rsidRPr="00FE7DD9">
        <w:rPr>
          <w:color w:val="000000"/>
          <w:sz w:val="34"/>
          <w:szCs w:val="34"/>
          <w:rtl/>
        </w:rPr>
        <w:t xml:space="preserve"> [الأنعام: 161 - 163]</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التدين تَمَثُل السنة النبوية الشريفة إذ تقول: </w:t>
      </w:r>
      <w:r w:rsidRPr="00FE7DD9">
        <w:rPr>
          <w:rStyle w:val="Char2"/>
          <w:rFonts w:hint="cs"/>
          <w:rtl/>
        </w:rPr>
        <w:t>«</w:t>
      </w:r>
      <w:r w:rsidRPr="00FE7DD9">
        <w:rPr>
          <w:rStyle w:val="Char2"/>
          <w:rtl/>
        </w:rPr>
        <w:t>مَنْ يُرِدِ الله بِهِ خيراً يُفَقِّهه في الدِّين</w:t>
      </w:r>
      <w:r w:rsidRPr="00FE7DD9">
        <w:rPr>
          <w:rStyle w:val="Char2"/>
          <w:rFonts w:hint="cs"/>
          <w:rtl/>
        </w:rPr>
        <w:t>»</w:t>
      </w:r>
      <w:r>
        <w:rPr>
          <w:rFonts w:hint="cs"/>
          <w:color w:val="000000"/>
          <w:sz w:val="34"/>
          <w:szCs w:val="34"/>
          <w:rtl/>
        </w:rPr>
        <w:t xml:space="preserve"> [البخاري].</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التدين تَمَثُل فهم الصحابة الكرام عندما يقول عمر لعمرو بن العاص رضي الله عنهما: (متى استعبدتم الناس وقد ولدتهم أمهاتهم أحرارا)، وعندما يقول عمر رضي الله عنه لرجل وصف رجلاً بأنه رجل صدق، (هل سافرت معه قال: لا، قال: فهل كانت بينك وبينه معاملة؟ قال: لا، قال: فهل ائتمنته على شيء؟ قال: لا، قال: فأنت الذي لا علم لك به، أراك رأيته يرفع رأسه ويخفضه في المسجد).</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التدين إيمان بالله العظيم، وشعور بالخلافة عنه في الأرض وتحقيق ذلك، وتشوق إلى النظر إلى وجهه الكريم في الآخرة</w:t>
      </w:r>
      <w:r w:rsidR="005627F7">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التدين ليس جسدا</w:t>
      </w:r>
      <w:r w:rsidR="005627F7">
        <w:rPr>
          <w:rFonts w:hint="cs"/>
          <w:color w:val="000000"/>
          <w:sz w:val="34"/>
          <w:szCs w:val="34"/>
          <w:rtl/>
        </w:rPr>
        <w:t>ً</w:t>
      </w:r>
      <w:r w:rsidRPr="00FE7DD9">
        <w:rPr>
          <w:color w:val="000000"/>
          <w:sz w:val="34"/>
          <w:szCs w:val="34"/>
          <w:rtl/>
        </w:rPr>
        <w:t xml:space="preserve"> مهزولا</w:t>
      </w:r>
      <w:r w:rsidR="005627F7">
        <w:rPr>
          <w:rFonts w:hint="cs"/>
          <w:color w:val="000000"/>
          <w:sz w:val="34"/>
          <w:szCs w:val="34"/>
          <w:rtl/>
        </w:rPr>
        <w:t>ً</w:t>
      </w:r>
      <w:r w:rsidRPr="00FE7DD9">
        <w:rPr>
          <w:color w:val="000000"/>
          <w:sz w:val="34"/>
          <w:szCs w:val="34"/>
          <w:rtl/>
        </w:rPr>
        <w:t xml:space="preserve"> يضنيه الجوع والسهر، ولا ثوباً بالياً يرقعه ذو اليسار والسعة، ولكنه جسد مفعم بالقوة، ومتزين بالحلال الطيب، ومترفع عن الحرام الخبيث.</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التدين ليس اعتزالاً للحياة بل عِمارةٌ لها، ولا هجراً للأحياء بل تواصلٌ معهم وتعاون على البر والتقوى.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المتدين يعمر دنياه وآخرته بالعلم النافع والعمل الصالح</w:t>
      </w:r>
      <w:r w:rsidR="005627F7">
        <w:rPr>
          <w:rFonts w:hint="cs"/>
          <w:color w:val="000000"/>
          <w:sz w:val="34"/>
          <w:szCs w:val="34"/>
          <w:rtl/>
        </w:rPr>
        <w:t xml:space="preserve">، </w:t>
      </w:r>
      <w:r w:rsidRPr="00FE7DD9">
        <w:rPr>
          <w:color w:val="000000"/>
          <w:sz w:val="34"/>
          <w:szCs w:val="34"/>
          <w:rtl/>
        </w:rPr>
        <w:t xml:space="preserve">ولا يتهيأ له ذلك إلا إن كان ذا عقل ذكي وبدن قوي وقلب نقي وخلق رضي.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   المتدين هو ذلك الشاب الذي يدرس في كليته ويعمل في مهنته ويحضر في مسجده وتأنس في مجلسه؛ يجمع بين جلال إيمان الصدّيق </w:t>
      </w:r>
      <w:r w:rsidR="005627F7">
        <w:rPr>
          <w:color w:val="000000"/>
          <w:sz w:val="34"/>
          <w:szCs w:val="34"/>
        </w:rPr>
        <w:sym w:font="AGA Arabesque" w:char="F074"/>
      </w:r>
      <w:r w:rsidR="005627F7">
        <w:rPr>
          <w:rFonts w:hint="cs"/>
          <w:color w:val="000000"/>
          <w:sz w:val="34"/>
          <w:szCs w:val="34"/>
          <w:rtl/>
        </w:rPr>
        <w:t xml:space="preserve"> </w:t>
      </w:r>
      <w:r w:rsidRPr="00FE7DD9">
        <w:rPr>
          <w:color w:val="000000"/>
          <w:sz w:val="34"/>
          <w:szCs w:val="34"/>
          <w:rtl/>
        </w:rPr>
        <w:t xml:space="preserve">وهمة </w:t>
      </w:r>
      <w:proofErr w:type="gramStart"/>
      <w:r w:rsidRPr="00FE7DD9">
        <w:rPr>
          <w:color w:val="000000"/>
          <w:sz w:val="34"/>
          <w:szCs w:val="34"/>
          <w:rtl/>
        </w:rPr>
        <w:t>علي</w:t>
      </w:r>
      <w:proofErr w:type="gramEnd"/>
      <w:r w:rsidRPr="00FE7DD9">
        <w:rPr>
          <w:color w:val="000000"/>
          <w:sz w:val="34"/>
          <w:szCs w:val="34"/>
          <w:rtl/>
        </w:rPr>
        <w:t xml:space="preserve"> </w:t>
      </w:r>
      <w:r w:rsidR="005627F7">
        <w:rPr>
          <w:color w:val="000000"/>
          <w:sz w:val="34"/>
          <w:szCs w:val="34"/>
        </w:rPr>
        <w:sym w:font="AGA Arabesque" w:char="F074"/>
      </w:r>
      <w:r w:rsidR="005627F7">
        <w:rPr>
          <w:rFonts w:hint="cs"/>
          <w:color w:val="000000"/>
          <w:sz w:val="34"/>
          <w:szCs w:val="34"/>
          <w:rtl/>
        </w:rPr>
        <w:t xml:space="preserve"> </w:t>
      </w:r>
      <w:r w:rsidRPr="00FE7DD9">
        <w:rPr>
          <w:color w:val="000000"/>
          <w:sz w:val="34"/>
          <w:szCs w:val="34"/>
          <w:rtl/>
        </w:rPr>
        <w:t>وصدق سلمان</w:t>
      </w:r>
      <w:r w:rsidR="005627F7">
        <w:rPr>
          <w:rFonts w:hint="cs"/>
          <w:color w:val="000000"/>
          <w:sz w:val="34"/>
          <w:szCs w:val="34"/>
          <w:rtl/>
        </w:rPr>
        <w:t xml:space="preserve"> </w:t>
      </w:r>
      <w:r w:rsidR="005627F7">
        <w:rPr>
          <w:color w:val="000000"/>
          <w:sz w:val="34"/>
          <w:szCs w:val="34"/>
        </w:rPr>
        <w:sym w:font="AGA Arabesque" w:char="F074"/>
      </w:r>
      <w:r w:rsidRPr="00FE7DD9">
        <w:rPr>
          <w:color w:val="000000"/>
          <w:sz w:val="34"/>
          <w:szCs w:val="34"/>
          <w:rtl/>
        </w:rPr>
        <w:t xml:space="preserve"> ولطافة نعيمان</w:t>
      </w:r>
      <w:r w:rsidR="005627F7">
        <w:rPr>
          <w:rFonts w:hint="cs"/>
          <w:color w:val="000000"/>
          <w:sz w:val="34"/>
          <w:szCs w:val="34"/>
          <w:rtl/>
        </w:rPr>
        <w:t xml:space="preserve"> </w:t>
      </w:r>
      <w:r w:rsidR="005627F7">
        <w:rPr>
          <w:color w:val="000000"/>
          <w:sz w:val="34"/>
          <w:szCs w:val="34"/>
        </w:rPr>
        <w:sym w:font="AGA Arabesque" w:char="F074"/>
      </w:r>
      <w:r w:rsidRPr="00FE7DD9">
        <w:rPr>
          <w:color w:val="000000"/>
          <w:sz w:val="34"/>
          <w:szCs w:val="34"/>
          <w:rtl/>
        </w:rPr>
        <w:t xml:space="preserve">.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  المتدين هو ذلك التاجر الذي يبيع ويشتري يرجو نفع نفسه وعياله والمؤمنين، لا</w:t>
      </w:r>
      <w:r w:rsidR="004E7615">
        <w:rPr>
          <w:rFonts w:hint="cs"/>
          <w:color w:val="000000"/>
          <w:sz w:val="34"/>
          <w:szCs w:val="34"/>
          <w:rtl/>
        </w:rPr>
        <w:t xml:space="preserve"> </w:t>
      </w:r>
      <w:r w:rsidRPr="00FE7DD9">
        <w:rPr>
          <w:color w:val="000000"/>
          <w:sz w:val="34"/>
          <w:szCs w:val="34"/>
          <w:rtl/>
        </w:rPr>
        <w:t>تلهيه تجارة ولا</w:t>
      </w:r>
      <w:r w:rsidR="004E7615">
        <w:rPr>
          <w:rFonts w:hint="cs"/>
          <w:color w:val="000000"/>
          <w:sz w:val="34"/>
          <w:szCs w:val="34"/>
          <w:rtl/>
        </w:rPr>
        <w:t xml:space="preserve"> </w:t>
      </w:r>
      <w:r w:rsidRPr="00FE7DD9">
        <w:rPr>
          <w:color w:val="000000"/>
          <w:sz w:val="34"/>
          <w:szCs w:val="34"/>
          <w:rtl/>
        </w:rPr>
        <w:t>بيع عن ذكر الله، إذا حدث صدق</w:t>
      </w:r>
      <w:r w:rsidR="004E7615">
        <w:rPr>
          <w:rFonts w:hint="cs"/>
          <w:color w:val="000000"/>
          <w:sz w:val="34"/>
          <w:szCs w:val="34"/>
          <w:rtl/>
        </w:rPr>
        <w:t>،</w:t>
      </w:r>
      <w:r w:rsidRPr="00FE7DD9">
        <w:rPr>
          <w:color w:val="000000"/>
          <w:sz w:val="34"/>
          <w:szCs w:val="34"/>
          <w:rtl/>
        </w:rPr>
        <w:t xml:space="preserve"> وإذا وعد وَفَى</w:t>
      </w:r>
      <w:r w:rsidR="004E7615">
        <w:rPr>
          <w:rFonts w:hint="cs"/>
          <w:color w:val="000000"/>
          <w:sz w:val="34"/>
          <w:szCs w:val="34"/>
          <w:rtl/>
        </w:rPr>
        <w:t>،</w:t>
      </w:r>
      <w:r w:rsidRPr="00FE7DD9">
        <w:rPr>
          <w:color w:val="000000"/>
          <w:sz w:val="34"/>
          <w:szCs w:val="34"/>
          <w:rtl/>
        </w:rPr>
        <w:t xml:space="preserve"> وإذا أؤتمن أدى</w:t>
      </w:r>
      <w:r w:rsidR="004E7615">
        <w:rPr>
          <w:rFonts w:hint="cs"/>
          <w:color w:val="000000"/>
          <w:sz w:val="34"/>
          <w:szCs w:val="34"/>
          <w:rtl/>
        </w:rPr>
        <w:t>،</w:t>
      </w:r>
      <w:r w:rsidRPr="00FE7DD9">
        <w:rPr>
          <w:color w:val="000000"/>
          <w:sz w:val="34"/>
          <w:szCs w:val="34"/>
          <w:rtl/>
        </w:rPr>
        <w:t xml:space="preserve"> يُعْرَف في محيطه بحكمته وفِراسته، وبآذان السَّحَر.  </w:t>
      </w:r>
    </w:p>
    <w:p w:rsid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المتدين هو تلك الأم الحانية على أولادها</w:t>
      </w:r>
      <w:r w:rsidR="004E7615">
        <w:rPr>
          <w:rFonts w:hint="cs"/>
          <w:color w:val="000000"/>
          <w:sz w:val="34"/>
          <w:szCs w:val="34"/>
          <w:rtl/>
        </w:rPr>
        <w:t>،</w:t>
      </w:r>
      <w:r w:rsidRPr="00FE7DD9">
        <w:rPr>
          <w:color w:val="000000"/>
          <w:sz w:val="34"/>
          <w:szCs w:val="34"/>
          <w:rtl/>
        </w:rPr>
        <w:t xml:space="preserve"> والراعية لزوجها</w:t>
      </w:r>
      <w:r w:rsidR="004E7615">
        <w:rPr>
          <w:rFonts w:hint="cs"/>
          <w:color w:val="000000"/>
          <w:sz w:val="34"/>
          <w:szCs w:val="34"/>
          <w:rtl/>
        </w:rPr>
        <w:t>،</w:t>
      </w:r>
      <w:r w:rsidRPr="00FE7DD9">
        <w:rPr>
          <w:color w:val="000000"/>
          <w:sz w:val="34"/>
          <w:szCs w:val="34"/>
          <w:rtl/>
        </w:rPr>
        <w:t xml:space="preserve"> والمقيمة لشعائر دينها، أول من يستيقظ في البيت وآخر من ينام.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4E7615" w:rsidTr="004E7615">
        <w:trPr>
          <w:jc w:val="center"/>
        </w:trPr>
        <w:tc>
          <w:tcPr>
            <w:tcW w:w="4261" w:type="dxa"/>
          </w:tcPr>
          <w:p w:rsidR="004E7615"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lastRenderedPageBreak/>
              <w:t>جعل</w:t>
            </w:r>
            <w:r w:rsidR="00703DA2">
              <w:rPr>
                <w:rFonts w:hint="cs"/>
                <w:color w:val="000000"/>
                <w:sz w:val="34"/>
                <w:szCs w:val="34"/>
                <w:rtl/>
              </w:rPr>
              <w:t>َ</w:t>
            </w:r>
            <w:r w:rsidRPr="00FE7DD9">
              <w:rPr>
                <w:color w:val="000000"/>
                <w:sz w:val="34"/>
                <w:szCs w:val="34"/>
                <w:rtl/>
              </w:rPr>
              <w:t>ت</w:t>
            </w:r>
            <w:r w:rsidR="00703DA2">
              <w:rPr>
                <w:rFonts w:hint="cs"/>
                <w:color w:val="000000"/>
                <w:sz w:val="34"/>
                <w:szCs w:val="34"/>
                <w:rtl/>
              </w:rPr>
              <w:t>ْ</w:t>
            </w:r>
            <w:r w:rsidRPr="00FE7DD9">
              <w:rPr>
                <w:color w:val="000000"/>
                <w:sz w:val="34"/>
                <w:szCs w:val="34"/>
                <w:rtl/>
              </w:rPr>
              <w:t xml:space="preserve"> من الصبر</w:t>
            </w:r>
            <w:r w:rsidR="00703DA2">
              <w:rPr>
                <w:rFonts w:hint="cs"/>
                <w:color w:val="000000"/>
                <w:sz w:val="34"/>
                <w:szCs w:val="34"/>
                <w:rtl/>
              </w:rPr>
              <w:t>ِ</w:t>
            </w:r>
            <w:r w:rsidRPr="00FE7DD9">
              <w:rPr>
                <w:color w:val="000000"/>
                <w:sz w:val="34"/>
                <w:szCs w:val="34"/>
                <w:rtl/>
              </w:rPr>
              <w:t xml:space="preserve"> الجميل</w:t>
            </w:r>
            <w:r w:rsidR="00703DA2">
              <w:rPr>
                <w:rFonts w:hint="cs"/>
                <w:color w:val="000000"/>
                <w:sz w:val="34"/>
                <w:szCs w:val="34"/>
                <w:rtl/>
              </w:rPr>
              <w:t>ِ</w:t>
            </w:r>
            <w:r w:rsidRPr="00FE7DD9">
              <w:rPr>
                <w:color w:val="000000"/>
                <w:sz w:val="34"/>
                <w:szCs w:val="34"/>
                <w:rtl/>
              </w:rPr>
              <w:t xml:space="preserve"> غذاء</w:t>
            </w:r>
            <w:r w:rsidR="00703DA2">
              <w:rPr>
                <w:rFonts w:hint="cs"/>
                <w:color w:val="000000"/>
                <w:sz w:val="34"/>
                <w:szCs w:val="34"/>
                <w:rtl/>
              </w:rPr>
              <w:t>َ</w:t>
            </w:r>
            <w:r w:rsidRPr="00FE7DD9">
              <w:rPr>
                <w:color w:val="000000"/>
                <w:sz w:val="34"/>
                <w:szCs w:val="34"/>
                <w:rtl/>
              </w:rPr>
              <w:t>ها</w:t>
            </w:r>
          </w:p>
        </w:tc>
        <w:tc>
          <w:tcPr>
            <w:tcW w:w="4261" w:type="dxa"/>
          </w:tcPr>
          <w:p w:rsidR="004E7615" w:rsidRDefault="004E7615" w:rsidP="004E7615">
            <w:pPr>
              <w:tabs>
                <w:tab w:val="left" w:pos="565"/>
              </w:tabs>
              <w:spacing w:beforeLines="20" w:before="48" w:afterLines="20" w:after="48" w:line="247" w:lineRule="auto"/>
              <w:ind w:right="-284"/>
              <w:jc w:val="center"/>
              <w:rPr>
                <w:color w:val="000000"/>
                <w:sz w:val="34"/>
                <w:szCs w:val="34"/>
                <w:rtl/>
              </w:rPr>
            </w:pPr>
            <w:r w:rsidRPr="00FE7DD9">
              <w:rPr>
                <w:color w:val="000000"/>
                <w:sz w:val="34"/>
                <w:szCs w:val="34"/>
                <w:rtl/>
              </w:rPr>
              <w:t>ورأت</w:t>
            </w:r>
            <w:r w:rsidR="00703DA2">
              <w:rPr>
                <w:rFonts w:hint="cs"/>
                <w:color w:val="000000"/>
                <w:sz w:val="34"/>
                <w:szCs w:val="34"/>
                <w:rtl/>
              </w:rPr>
              <w:t>ْ</w:t>
            </w:r>
            <w:r w:rsidRPr="00FE7DD9">
              <w:rPr>
                <w:color w:val="000000"/>
                <w:sz w:val="34"/>
                <w:szCs w:val="34"/>
                <w:rtl/>
              </w:rPr>
              <w:t xml:space="preserve"> رضا الزوج</w:t>
            </w:r>
            <w:r w:rsidR="00703DA2">
              <w:rPr>
                <w:rFonts w:hint="cs"/>
                <w:color w:val="000000"/>
                <w:sz w:val="34"/>
                <w:szCs w:val="34"/>
                <w:rtl/>
              </w:rPr>
              <w:t>ِ</w:t>
            </w:r>
            <w:r w:rsidRPr="00FE7DD9">
              <w:rPr>
                <w:color w:val="000000"/>
                <w:sz w:val="34"/>
                <w:szCs w:val="34"/>
                <w:rtl/>
              </w:rPr>
              <w:t xml:space="preserve"> الكريم</w:t>
            </w:r>
            <w:r w:rsidR="00703DA2">
              <w:rPr>
                <w:rFonts w:hint="cs"/>
                <w:color w:val="000000"/>
                <w:sz w:val="34"/>
                <w:szCs w:val="34"/>
                <w:rtl/>
              </w:rPr>
              <w:t>ِ</w:t>
            </w:r>
            <w:r w:rsidRPr="00FE7DD9">
              <w:rPr>
                <w:color w:val="000000"/>
                <w:sz w:val="34"/>
                <w:szCs w:val="34"/>
                <w:rtl/>
              </w:rPr>
              <w:t xml:space="preserve"> رضاها</w:t>
            </w:r>
          </w:p>
        </w:tc>
      </w:tr>
      <w:tr w:rsidR="004E7615" w:rsidTr="004E7615">
        <w:trPr>
          <w:jc w:val="center"/>
        </w:trPr>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فم</w:t>
            </w:r>
            <w:r w:rsidR="00703DA2">
              <w:rPr>
                <w:rFonts w:hint="cs"/>
                <w:color w:val="000000"/>
                <w:sz w:val="34"/>
                <w:szCs w:val="34"/>
                <w:rtl/>
              </w:rPr>
              <w:t>ُ</w:t>
            </w:r>
            <w:r w:rsidRPr="00FE7DD9">
              <w:rPr>
                <w:color w:val="000000"/>
                <w:sz w:val="34"/>
                <w:szCs w:val="34"/>
                <w:rtl/>
              </w:rPr>
              <w:t>ه</w:t>
            </w:r>
            <w:r w:rsidR="00703DA2">
              <w:rPr>
                <w:rFonts w:hint="cs"/>
                <w:color w:val="000000"/>
                <w:sz w:val="34"/>
                <w:szCs w:val="34"/>
                <w:rtl/>
              </w:rPr>
              <w:t>َ</w:t>
            </w:r>
            <w:r w:rsidRPr="00FE7DD9">
              <w:rPr>
                <w:color w:val="000000"/>
                <w:sz w:val="34"/>
                <w:szCs w:val="34"/>
                <w:rtl/>
              </w:rPr>
              <w:t>ا يرت</w:t>
            </w:r>
            <w:r w:rsidR="00703DA2">
              <w:rPr>
                <w:rFonts w:hint="cs"/>
                <w:color w:val="000000"/>
                <w:sz w:val="34"/>
                <w:szCs w:val="34"/>
                <w:rtl/>
              </w:rPr>
              <w:t>ِّ</w:t>
            </w:r>
            <w:r w:rsidRPr="00FE7DD9">
              <w:rPr>
                <w:color w:val="000000"/>
                <w:sz w:val="34"/>
                <w:szCs w:val="34"/>
                <w:rtl/>
              </w:rPr>
              <w:t>ل</w:t>
            </w:r>
            <w:r w:rsidR="00703DA2">
              <w:rPr>
                <w:rFonts w:hint="cs"/>
                <w:color w:val="000000"/>
                <w:sz w:val="34"/>
                <w:szCs w:val="34"/>
                <w:rtl/>
              </w:rPr>
              <w:t>ُ</w:t>
            </w:r>
            <w:r w:rsidRPr="00FE7DD9">
              <w:rPr>
                <w:color w:val="000000"/>
                <w:sz w:val="34"/>
                <w:szCs w:val="34"/>
                <w:rtl/>
              </w:rPr>
              <w:t xml:space="preserve"> </w:t>
            </w:r>
            <w:proofErr w:type="spellStart"/>
            <w:r w:rsidRPr="00FE7DD9">
              <w:rPr>
                <w:color w:val="000000"/>
                <w:sz w:val="34"/>
                <w:szCs w:val="34"/>
                <w:rtl/>
              </w:rPr>
              <w:t>آي</w:t>
            </w:r>
            <w:r w:rsidR="00703DA2">
              <w:rPr>
                <w:rFonts w:hint="cs"/>
                <w:color w:val="000000"/>
                <w:sz w:val="34"/>
                <w:szCs w:val="34"/>
                <w:rtl/>
              </w:rPr>
              <w:t>َ</w:t>
            </w:r>
            <w:proofErr w:type="spellEnd"/>
            <w:r w:rsidRPr="00FE7DD9">
              <w:rPr>
                <w:color w:val="000000"/>
                <w:sz w:val="34"/>
                <w:szCs w:val="34"/>
                <w:rtl/>
              </w:rPr>
              <w:t xml:space="preserve"> ربك بينما</w:t>
            </w:r>
          </w:p>
        </w:tc>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يد</w:t>
            </w:r>
            <w:r w:rsidR="00703DA2">
              <w:rPr>
                <w:rFonts w:hint="cs"/>
                <w:color w:val="000000"/>
                <w:sz w:val="34"/>
                <w:szCs w:val="34"/>
                <w:rtl/>
              </w:rPr>
              <w:t>ُ</w:t>
            </w:r>
            <w:r w:rsidRPr="00FE7DD9">
              <w:rPr>
                <w:color w:val="000000"/>
                <w:sz w:val="34"/>
                <w:szCs w:val="34"/>
                <w:rtl/>
              </w:rPr>
              <w:t>ها ت</w:t>
            </w:r>
            <w:r w:rsidR="00703DA2">
              <w:rPr>
                <w:rFonts w:hint="cs"/>
                <w:color w:val="000000"/>
                <w:sz w:val="34"/>
                <w:szCs w:val="34"/>
                <w:rtl/>
              </w:rPr>
              <w:t>ُ</w:t>
            </w:r>
            <w:r w:rsidRPr="00FE7DD9">
              <w:rPr>
                <w:color w:val="000000"/>
                <w:sz w:val="34"/>
                <w:szCs w:val="34"/>
                <w:rtl/>
              </w:rPr>
              <w:t>دير</w:t>
            </w:r>
            <w:r w:rsidR="00703DA2">
              <w:rPr>
                <w:rFonts w:hint="cs"/>
                <w:color w:val="000000"/>
                <w:sz w:val="34"/>
                <w:szCs w:val="34"/>
                <w:rtl/>
              </w:rPr>
              <w:t>ُ</w:t>
            </w:r>
            <w:r w:rsidRPr="00FE7DD9">
              <w:rPr>
                <w:color w:val="000000"/>
                <w:sz w:val="34"/>
                <w:szCs w:val="34"/>
                <w:rtl/>
              </w:rPr>
              <w:t xml:space="preserve"> على الش</w:t>
            </w:r>
            <w:r w:rsidR="00703DA2">
              <w:rPr>
                <w:rFonts w:hint="cs"/>
                <w:color w:val="000000"/>
                <w:sz w:val="34"/>
                <w:szCs w:val="34"/>
                <w:rtl/>
              </w:rPr>
              <w:t>ّ</w:t>
            </w:r>
            <w:r w:rsidRPr="00FE7DD9">
              <w:rPr>
                <w:color w:val="000000"/>
                <w:sz w:val="34"/>
                <w:szCs w:val="34"/>
                <w:rtl/>
              </w:rPr>
              <w:t>عير رحاها</w:t>
            </w:r>
          </w:p>
        </w:tc>
      </w:tr>
      <w:tr w:rsidR="004E7615" w:rsidTr="004E7615">
        <w:trPr>
          <w:jc w:val="center"/>
        </w:trPr>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بل</w:t>
            </w:r>
            <w:r w:rsidR="00703DA2">
              <w:rPr>
                <w:rFonts w:hint="cs"/>
                <w:color w:val="000000"/>
                <w:sz w:val="34"/>
                <w:szCs w:val="34"/>
                <w:rtl/>
              </w:rPr>
              <w:t>ّ</w:t>
            </w:r>
            <w:r w:rsidRPr="00FE7DD9">
              <w:rPr>
                <w:color w:val="000000"/>
                <w:sz w:val="34"/>
                <w:szCs w:val="34"/>
                <w:rtl/>
              </w:rPr>
              <w:t>ت</w:t>
            </w:r>
            <w:r w:rsidR="00703DA2">
              <w:rPr>
                <w:rFonts w:hint="cs"/>
                <w:color w:val="000000"/>
                <w:sz w:val="34"/>
                <w:szCs w:val="34"/>
                <w:rtl/>
              </w:rPr>
              <w:t>ْ</w:t>
            </w:r>
            <w:r w:rsidRPr="00FE7DD9">
              <w:rPr>
                <w:color w:val="000000"/>
                <w:sz w:val="34"/>
                <w:szCs w:val="34"/>
                <w:rtl/>
              </w:rPr>
              <w:t xml:space="preserve"> وسادت</w:t>
            </w:r>
            <w:r w:rsidR="00703DA2">
              <w:rPr>
                <w:rFonts w:hint="cs"/>
                <w:color w:val="000000"/>
                <w:sz w:val="34"/>
                <w:szCs w:val="34"/>
                <w:rtl/>
              </w:rPr>
              <w:t>َ</w:t>
            </w:r>
            <w:r w:rsidRPr="00FE7DD9">
              <w:rPr>
                <w:color w:val="000000"/>
                <w:sz w:val="34"/>
                <w:szCs w:val="34"/>
                <w:rtl/>
              </w:rPr>
              <w:t>ها لآلئ</w:t>
            </w:r>
            <w:r w:rsidR="00703DA2">
              <w:rPr>
                <w:rFonts w:hint="cs"/>
                <w:color w:val="000000"/>
                <w:sz w:val="34"/>
                <w:szCs w:val="34"/>
                <w:rtl/>
              </w:rPr>
              <w:t>ُ</w:t>
            </w:r>
            <w:r w:rsidRPr="00FE7DD9">
              <w:rPr>
                <w:color w:val="000000"/>
                <w:sz w:val="34"/>
                <w:szCs w:val="34"/>
                <w:rtl/>
              </w:rPr>
              <w:t xml:space="preserve"> دمع</w:t>
            </w:r>
            <w:r w:rsidR="00703DA2">
              <w:rPr>
                <w:rFonts w:hint="cs"/>
                <w:color w:val="000000"/>
                <w:sz w:val="34"/>
                <w:szCs w:val="34"/>
                <w:rtl/>
              </w:rPr>
              <w:t>ِ</w:t>
            </w:r>
            <w:r w:rsidRPr="00FE7DD9">
              <w:rPr>
                <w:color w:val="000000"/>
                <w:sz w:val="34"/>
                <w:szCs w:val="34"/>
                <w:rtl/>
              </w:rPr>
              <w:t>ها</w:t>
            </w:r>
          </w:p>
        </w:tc>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من</w:t>
            </w:r>
            <w:r w:rsidR="00703DA2">
              <w:rPr>
                <w:rFonts w:hint="cs"/>
                <w:color w:val="000000"/>
                <w:sz w:val="34"/>
                <w:szCs w:val="34"/>
                <w:rtl/>
              </w:rPr>
              <w:t>ْ</w:t>
            </w:r>
            <w:r w:rsidRPr="00FE7DD9">
              <w:rPr>
                <w:color w:val="000000"/>
                <w:sz w:val="34"/>
                <w:szCs w:val="34"/>
                <w:rtl/>
              </w:rPr>
              <w:t xml:space="preserve"> طول</w:t>
            </w:r>
            <w:r w:rsidR="00703DA2">
              <w:rPr>
                <w:rFonts w:hint="cs"/>
                <w:color w:val="000000"/>
                <w:sz w:val="34"/>
                <w:szCs w:val="34"/>
                <w:rtl/>
              </w:rPr>
              <w:t>ِ</w:t>
            </w:r>
            <w:r w:rsidRPr="00FE7DD9">
              <w:rPr>
                <w:color w:val="000000"/>
                <w:sz w:val="34"/>
                <w:szCs w:val="34"/>
                <w:rtl/>
              </w:rPr>
              <w:t xml:space="preserve"> خشيت</w:t>
            </w:r>
            <w:r w:rsidR="00703DA2">
              <w:rPr>
                <w:rFonts w:hint="cs"/>
                <w:color w:val="000000"/>
                <w:sz w:val="34"/>
                <w:szCs w:val="34"/>
                <w:rtl/>
              </w:rPr>
              <w:t>ِ</w:t>
            </w:r>
            <w:r w:rsidRPr="00FE7DD9">
              <w:rPr>
                <w:color w:val="000000"/>
                <w:sz w:val="34"/>
                <w:szCs w:val="34"/>
                <w:rtl/>
              </w:rPr>
              <w:t>ها وم</w:t>
            </w:r>
            <w:r w:rsidR="00703DA2">
              <w:rPr>
                <w:rFonts w:hint="cs"/>
                <w:color w:val="000000"/>
                <w:sz w:val="34"/>
                <w:szCs w:val="34"/>
                <w:rtl/>
              </w:rPr>
              <w:t>ِ</w:t>
            </w:r>
            <w:r w:rsidRPr="00FE7DD9">
              <w:rPr>
                <w:color w:val="000000"/>
                <w:sz w:val="34"/>
                <w:szCs w:val="34"/>
                <w:rtl/>
              </w:rPr>
              <w:t>ن تقواها</w:t>
            </w:r>
          </w:p>
        </w:tc>
      </w:tr>
      <w:tr w:rsidR="004E7615" w:rsidTr="004E7615">
        <w:trPr>
          <w:jc w:val="center"/>
        </w:trPr>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جبريل</w:t>
            </w:r>
            <w:r w:rsidR="00703DA2">
              <w:rPr>
                <w:rFonts w:hint="cs"/>
                <w:color w:val="000000"/>
                <w:sz w:val="34"/>
                <w:szCs w:val="34"/>
                <w:rtl/>
              </w:rPr>
              <w:t>ُ</w:t>
            </w:r>
            <w:r w:rsidRPr="00FE7DD9">
              <w:rPr>
                <w:color w:val="000000"/>
                <w:sz w:val="34"/>
                <w:szCs w:val="34"/>
                <w:rtl/>
              </w:rPr>
              <w:t xml:space="preserve"> نحو</w:t>
            </w:r>
            <w:r w:rsidR="00703DA2">
              <w:rPr>
                <w:rFonts w:hint="cs"/>
                <w:color w:val="000000"/>
                <w:sz w:val="34"/>
                <w:szCs w:val="34"/>
                <w:rtl/>
              </w:rPr>
              <w:t>َ</w:t>
            </w:r>
            <w:r w:rsidRPr="00FE7DD9">
              <w:rPr>
                <w:color w:val="000000"/>
                <w:sz w:val="34"/>
                <w:szCs w:val="34"/>
                <w:rtl/>
              </w:rPr>
              <w:t xml:space="preserve"> العرش</w:t>
            </w:r>
            <w:r w:rsidR="00703DA2">
              <w:rPr>
                <w:rFonts w:hint="cs"/>
                <w:color w:val="000000"/>
                <w:sz w:val="34"/>
                <w:szCs w:val="34"/>
                <w:rtl/>
              </w:rPr>
              <w:t>ِ</w:t>
            </w:r>
            <w:r w:rsidRPr="00FE7DD9">
              <w:rPr>
                <w:color w:val="000000"/>
                <w:sz w:val="34"/>
                <w:szCs w:val="34"/>
                <w:rtl/>
              </w:rPr>
              <w:t xml:space="preserve"> يرفع</w:t>
            </w:r>
            <w:r w:rsidR="00703DA2">
              <w:rPr>
                <w:rFonts w:hint="cs"/>
                <w:color w:val="000000"/>
                <w:sz w:val="34"/>
                <w:szCs w:val="34"/>
                <w:rtl/>
              </w:rPr>
              <w:t>ُ</w:t>
            </w:r>
            <w:r w:rsidRPr="00FE7DD9">
              <w:rPr>
                <w:color w:val="000000"/>
                <w:sz w:val="34"/>
                <w:szCs w:val="34"/>
                <w:rtl/>
              </w:rPr>
              <w:t xml:space="preserve"> دمعَها</w:t>
            </w:r>
          </w:p>
        </w:tc>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كالطل</w:t>
            </w:r>
            <w:r w:rsidR="00703DA2">
              <w:rPr>
                <w:rFonts w:hint="cs"/>
                <w:color w:val="000000"/>
                <w:sz w:val="34"/>
                <w:szCs w:val="34"/>
                <w:rtl/>
              </w:rPr>
              <w:t>ِّ</w:t>
            </w:r>
            <w:r w:rsidRPr="00FE7DD9">
              <w:rPr>
                <w:color w:val="000000"/>
                <w:sz w:val="34"/>
                <w:szCs w:val="34"/>
                <w:rtl/>
              </w:rPr>
              <w:t xml:space="preserve"> يروي في الجنان رباها</w:t>
            </w:r>
          </w:p>
        </w:tc>
      </w:tr>
      <w:tr w:rsidR="004E7615" w:rsidTr="004E7615">
        <w:trPr>
          <w:jc w:val="center"/>
        </w:trPr>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هي أسوة</w:t>
            </w:r>
            <w:r w:rsidR="00703DA2">
              <w:rPr>
                <w:rFonts w:hint="cs"/>
                <w:color w:val="000000"/>
                <w:sz w:val="34"/>
                <w:szCs w:val="34"/>
                <w:rtl/>
              </w:rPr>
              <w:t>ٌ</w:t>
            </w:r>
            <w:r w:rsidRPr="00FE7DD9">
              <w:rPr>
                <w:color w:val="000000"/>
                <w:sz w:val="34"/>
                <w:szCs w:val="34"/>
                <w:rtl/>
              </w:rPr>
              <w:t xml:space="preserve"> للأمهات</w:t>
            </w:r>
            <w:r w:rsidR="00703DA2">
              <w:rPr>
                <w:rFonts w:hint="cs"/>
                <w:color w:val="000000"/>
                <w:sz w:val="34"/>
                <w:szCs w:val="34"/>
                <w:rtl/>
              </w:rPr>
              <w:t>ِ</w:t>
            </w:r>
            <w:r w:rsidRPr="00FE7DD9">
              <w:rPr>
                <w:color w:val="000000"/>
                <w:sz w:val="34"/>
                <w:szCs w:val="34"/>
                <w:rtl/>
              </w:rPr>
              <w:t xml:space="preserve"> وقدوة</w:t>
            </w:r>
            <w:r w:rsidR="00703DA2">
              <w:rPr>
                <w:rFonts w:hint="cs"/>
                <w:color w:val="000000"/>
                <w:sz w:val="34"/>
                <w:szCs w:val="34"/>
                <w:rtl/>
              </w:rPr>
              <w:t>ٌ</w:t>
            </w:r>
          </w:p>
        </w:tc>
        <w:tc>
          <w:tcPr>
            <w:tcW w:w="4261" w:type="dxa"/>
          </w:tcPr>
          <w:p w:rsidR="004E7615" w:rsidRPr="00FE7DD9" w:rsidRDefault="004E7615" w:rsidP="004E7615">
            <w:pPr>
              <w:tabs>
                <w:tab w:val="left" w:pos="565"/>
              </w:tabs>
              <w:spacing w:beforeLines="20" w:before="48" w:afterLines="20" w:after="48" w:line="247" w:lineRule="auto"/>
              <w:ind w:left="-341" w:right="-284" w:firstLine="282"/>
              <w:jc w:val="center"/>
              <w:rPr>
                <w:color w:val="000000"/>
                <w:sz w:val="34"/>
                <w:szCs w:val="34"/>
                <w:rtl/>
              </w:rPr>
            </w:pPr>
            <w:r w:rsidRPr="00FE7DD9">
              <w:rPr>
                <w:color w:val="000000"/>
                <w:sz w:val="34"/>
                <w:szCs w:val="34"/>
                <w:rtl/>
              </w:rPr>
              <w:t>يترسم</w:t>
            </w:r>
            <w:r w:rsidR="00703DA2">
              <w:rPr>
                <w:rFonts w:hint="cs"/>
                <w:color w:val="000000"/>
                <w:sz w:val="34"/>
                <w:szCs w:val="34"/>
                <w:rtl/>
              </w:rPr>
              <w:t>ُ</w:t>
            </w:r>
            <w:r w:rsidRPr="00FE7DD9">
              <w:rPr>
                <w:color w:val="000000"/>
                <w:sz w:val="34"/>
                <w:szCs w:val="34"/>
                <w:rtl/>
              </w:rPr>
              <w:t xml:space="preserve"> القمر</w:t>
            </w:r>
            <w:r w:rsidR="00703DA2">
              <w:rPr>
                <w:rFonts w:hint="cs"/>
                <w:color w:val="000000"/>
                <w:sz w:val="34"/>
                <w:szCs w:val="34"/>
                <w:rtl/>
              </w:rPr>
              <w:t>ُ</w:t>
            </w:r>
            <w:r w:rsidRPr="00FE7DD9">
              <w:rPr>
                <w:color w:val="000000"/>
                <w:sz w:val="34"/>
                <w:szCs w:val="34"/>
                <w:rtl/>
              </w:rPr>
              <w:t xml:space="preserve"> المنير</w:t>
            </w:r>
            <w:r w:rsidR="00703DA2">
              <w:rPr>
                <w:rFonts w:hint="cs"/>
                <w:color w:val="000000"/>
                <w:sz w:val="34"/>
                <w:szCs w:val="34"/>
                <w:rtl/>
              </w:rPr>
              <w:t>ُ</w:t>
            </w:r>
            <w:r w:rsidRPr="00FE7DD9">
              <w:rPr>
                <w:color w:val="000000"/>
                <w:sz w:val="34"/>
                <w:szCs w:val="34"/>
                <w:rtl/>
              </w:rPr>
              <w:t xml:space="preserve"> خ</w:t>
            </w:r>
            <w:r w:rsidR="00703DA2">
              <w:rPr>
                <w:rFonts w:hint="cs"/>
                <w:color w:val="000000"/>
                <w:sz w:val="34"/>
                <w:szCs w:val="34"/>
                <w:rtl/>
              </w:rPr>
              <w:t>ُ</w:t>
            </w:r>
            <w:r w:rsidRPr="00FE7DD9">
              <w:rPr>
                <w:color w:val="000000"/>
                <w:sz w:val="34"/>
                <w:szCs w:val="34"/>
                <w:rtl/>
              </w:rPr>
              <w:t>طاها</w:t>
            </w:r>
          </w:p>
        </w:tc>
      </w:tr>
    </w:tbl>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المتدين هو ذلك العامل الحريصُ على مال صاحب العمل، والحريصُ على أن يتابع علمه وتحصيله، والحريصُ على أن يدعو إلى الله بقاله وفعاله، يجيب منادي الصلاة إذا ناداه، ويجيب كلاً من أبويه إذا دعاه، يسخط لسخط الله ويرضى لرضاه.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  المتدين هو ذلك المسلم الذي يحمل همَّ الدعوة إلى دين الله، وهمَّ جذب قلوب العباد إلى الله، وهمَّ إيصال رسالة الله إلى عباد الله، يضرب من أقصى الأرض إلى أقصاها، إن لم يكن بفعله فبنيته، يؤلمه حال أمته إن كَبَتْ، ويحزنه حال الناس إن طَغَتْ. </w:t>
      </w:r>
    </w:p>
    <w:p w:rsidR="00FE7DD9" w:rsidRPr="00703DA2" w:rsidRDefault="00FE7DD9" w:rsidP="00FE7DD9">
      <w:pPr>
        <w:tabs>
          <w:tab w:val="left" w:pos="565"/>
        </w:tabs>
        <w:spacing w:beforeLines="20" w:before="48" w:afterLines="20" w:after="48" w:line="247" w:lineRule="auto"/>
        <w:ind w:left="-341" w:right="-284" w:firstLine="282"/>
        <w:rPr>
          <w:b/>
          <w:bCs/>
          <w:color w:val="000000"/>
          <w:sz w:val="34"/>
          <w:szCs w:val="34"/>
          <w:rtl/>
        </w:rPr>
      </w:pPr>
      <w:r w:rsidRPr="00703DA2">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   لم يكن التدين يوماً طلاسمَ </w:t>
      </w:r>
      <w:proofErr w:type="spellStart"/>
      <w:r w:rsidRPr="00FE7DD9">
        <w:rPr>
          <w:color w:val="000000"/>
          <w:sz w:val="34"/>
          <w:szCs w:val="34"/>
          <w:rtl/>
        </w:rPr>
        <w:t>وأحجيات</w:t>
      </w:r>
      <w:proofErr w:type="spellEnd"/>
      <w:r w:rsidRPr="00FE7DD9">
        <w:rPr>
          <w:color w:val="000000"/>
          <w:sz w:val="34"/>
          <w:szCs w:val="34"/>
          <w:rtl/>
        </w:rPr>
        <w:t xml:space="preserve">، ولا صراخاً عند قراءة أو ذكر ولا تمتمات، تقول السيدة عائشة رضي الله عنها: </w:t>
      </w:r>
      <w:r w:rsidR="00703DA2">
        <w:rPr>
          <w:rFonts w:hint="cs"/>
          <w:color w:val="000000"/>
          <w:sz w:val="34"/>
          <w:szCs w:val="34"/>
          <w:rtl/>
        </w:rPr>
        <w:t>«</w:t>
      </w:r>
      <w:r w:rsidRPr="00FE7DD9">
        <w:rPr>
          <w:color w:val="000000"/>
          <w:sz w:val="34"/>
          <w:szCs w:val="34"/>
          <w:rtl/>
        </w:rPr>
        <w:t>القرآن أكرم من أن يزيل عقول الرجال</w:t>
      </w:r>
      <w:r w:rsidR="00703DA2">
        <w:rPr>
          <w:rFonts w:hint="cs"/>
          <w:color w:val="000000"/>
          <w:sz w:val="34"/>
          <w:szCs w:val="34"/>
          <w:rtl/>
        </w:rPr>
        <w:t>» [جامع الأصول]</w:t>
      </w:r>
      <w:r w:rsidRPr="00FE7DD9">
        <w:rPr>
          <w:color w:val="000000"/>
          <w:sz w:val="34"/>
          <w:szCs w:val="34"/>
          <w:rtl/>
        </w:rPr>
        <w:t>، وروى البغوي في تفسيره عن عبد الله بن عروة بن الزبير قال: "قلت لجدتي أسماء بنت أبي بكر: كيف كان أصحاب رسول الله صلى الله عليه وسلم يفعلون إذا قرئ عليهم القرآن؟ قالت: كانوا كما نعتهم الله عز وجل: تدمع عيونهم، وتقشعر جلودهم، قال: فقلت لها: إن ناسا</w:t>
      </w:r>
      <w:r w:rsidR="00703DA2">
        <w:rPr>
          <w:rFonts w:hint="cs"/>
          <w:color w:val="000000"/>
          <w:sz w:val="34"/>
          <w:szCs w:val="34"/>
          <w:rtl/>
        </w:rPr>
        <w:t>ً</w:t>
      </w:r>
      <w:r w:rsidRPr="00FE7DD9">
        <w:rPr>
          <w:color w:val="000000"/>
          <w:sz w:val="34"/>
          <w:szCs w:val="34"/>
          <w:rtl/>
        </w:rPr>
        <w:t xml:space="preserve"> اليوم إذا قرئ عليهم القرآن خر</w:t>
      </w:r>
      <w:r w:rsidR="00703DA2">
        <w:rPr>
          <w:rFonts w:hint="cs"/>
          <w:color w:val="000000"/>
          <w:sz w:val="34"/>
          <w:szCs w:val="34"/>
          <w:rtl/>
        </w:rPr>
        <w:t>ّ</w:t>
      </w:r>
      <w:r w:rsidRPr="00FE7DD9">
        <w:rPr>
          <w:color w:val="000000"/>
          <w:sz w:val="34"/>
          <w:szCs w:val="34"/>
          <w:rtl/>
        </w:rPr>
        <w:t xml:space="preserve"> أحدهم مغشيا</w:t>
      </w:r>
      <w:r w:rsidR="00703DA2">
        <w:rPr>
          <w:rFonts w:hint="cs"/>
          <w:color w:val="000000"/>
          <w:sz w:val="34"/>
          <w:szCs w:val="34"/>
          <w:rtl/>
        </w:rPr>
        <w:t>ً</w:t>
      </w:r>
      <w:r w:rsidRPr="00FE7DD9">
        <w:rPr>
          <w:color w:val="000000"/>
          <w:sz w:val="34"/>
          <w:szCs w:val="34"/>
          <w:rtl/>
        </w:rPr>
        <w:t xml:space="preserve"> عليه، فقالت: أعوذ بالله من الشيطان الرجيم".</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  لم يكن التدين يوماً هروباً من العمل إلى الدعاء، ولا فراراً من الأرض إلى السماء، ولكن عملٌ ودعاء، وأرض وسماء.</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أخرج الإمام الترمذي عن أنس بن مالك رضي الله عنه قال: </w:t>
      </w:r>
      <w:r w:rsidRPr="00DD428D">
        <w:rPr>
          <w:rtl/>
        </w:rPr>
        <w:t xml:space="preserve">«قال رجل لرسول الله صلى الله عليه وسلم: أعقلُها وأتوكل، أو أطلقُها وأتوكل؟ قال: </w:t>
      </w:r>
      <w:r w:rsidR="00DD428D" w:rsidRPr="00DD428D">
        <w:rPr>
          <w:rStyle w:val="Char2"/>
          <w:rFonts w:hint="cs"/>
          <w:rtl/>
        </w:rPr>
        <w:t>«</w:t>
      </w:r>
      <w:r w:rsidRPr="00DD428D">
        <w:rPr>
          <w:rStyle w:val="Char2"/>
          <w:rtl/>
        </w:rPr>
        <w:t>اعقلها وتوكل»</w:t>
      </w:r>
      <w:r w:rsidR="00703DA2">
        <w:rPr>
          <w:rStyle w:val="Char2"/>
          <w:rFonts w:hint="cs"/>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قال سيدنا عمر رضي الله عنه</w:t>
      </w:r>
      <w:r w:rsidR="00DD428D">
        <w:rPr>
          <w:rFonts w:hint="cs"/>
          <w:color w:val="000000"/>
          <w:sz w:val="34"/>
          <w:szCs w:val="34"/>
          <w:rtl/>
        </w:rPr>
        <w:t>:</w:t>
      </w:r>
      <w:r w:rsidRPr="00FE7DD9">
        <w:rPr>
          <w:color w:val="000000"/>
          <w:sz w:val="34"/>
          <w:szCs w:val="34"/>
          <w:rtl/>
        </w:rPr>
        <w:t xml:space="preserve"> لا يقعد أحدكم عن طلب الرزق يقول اللهم ارزقني</w:t>
      </w:r>
      <w:r w:rsidR="00DD428D">
        <w:rPr>
          <w:rFonts w:hint="cs"/>
          <w:color w:val="000000"/>
          <w:sz w:val="34"/>
          <w:szCs w:val="34"/>
          <w:rtl/>
        </w:rPr>
        <w:t>!</w:t>
      </w:r>
      <w:r w:rsidRPr="00FE7DD9">
        <w:rPr>
          <w:color w:val="000000"/>
          <w:sz w:val="34"/>
          <w:szCs w:val="34"/>
          <w:rtl/>
        </w:rPr>
        <w:t xml:space="preserve"> فقد علمتم أن السماء لا تمطر ذهبا ولا فضة</w:t>
      </w:r>
      <w:r w:rsidR="00DD428D">
        <w:rPr>
          <w:rFonts w:hint="cs"/>
          <w:color w:val="000000"/>
          <w:sz w:val="34"/>
          <w:szCs w:val="34"/>
          <w:rtl/>
        </w:rPr>
        <w:t>.</w:t>
      </w:r>
    </w:p>
    <w:p w:rsidR="00FE7DD9" w:rsidRPr="00FE7DD9" w:rsidRDefault="00FE7DD9" w:rsidP="00DD428D">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lastRenderedPageBreak/>
        <w:t xml:space="preserve">قال تعالى: </w:t>
      </w:r>
      <w:r w:rsidR="00DD428D" w:rsidRPr="00DD428D">
        <w:rPr>
          <w:rStyle w:val="Char0"/>
          <w:rtl/>
        </w:rPr>
        <w:t>{ادْعُوا رَبَّكُمْ تَضَرُّعًا وَخُفْيَةً إِنَّهُ لَا يُحِبُّ الْمُعْتَدِينَ}</w:t>
      </w:r>
      <w:r w:rsidR="00DD428D" w:rsidRPr="00DD428D">
        <w:rPr>
          <w:color w:val="000000"/>
          <w:sz w:val="34"/>
          <w:szCs w:val="34"/>
          <w:rtl/>
        </w:rPr>
        <w:t xml:space="preserve"> [الأعراف: 55]</w:t>
      </w:r>
      <w:r w:rsidR="00DD428D">
        <w:rPr>
          <w:rFonts w:hint="cs"/>
          <w:color w:val="000000"/>
          <w:sz w:val="34"/>
          <w:szCs w:val="34"/>
          <w:rtl/>
        </w:rPr>
        <w:t xml:space="preserve">، </w:t>
      </w:r>
      <w:r w:rsidRPr="00FE7DD9">
        <w:rPr>
          <w:color w:val="000000"/>
          <w:sz w:val="34"/>
          <w:szCs w:val="34"/>
          <w:rtl/>
        </w:rPr>
        <w:t>جاء في التفسير: (من الاعتداء في الدعاء طلب النصر على الأعداء، مع ترك وسائله كأنواع السلاح والنظام، وطلب الغنى بدون كسب، وطلب المغفرة مع الإصرار على الذنب)</w:t>
      </w:r>
      <w:r w:rsidR="00DD428D">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فالحاصل أيها الإخوة، إن التدين الحقيقي عقيدة وشريعة وأخلاق، </w:t>
      </w:r>
      <w:proofErr w:type="spellStart"/>
      <w:r w:rsidRPr="00FE7DD9">
        <w:rPr>
          <w:color w:val="000000"/>
          <w:sz w:val="34"/>
          <w:szCs w:val="34"/>
          <w:rtl/>
        </w:rPr>
        <w:t>يتمثله</w:t>
      </w:r>
      <w:proofErr w:type="spellEnd"/>
      <w:r w:rsidRPr="00FE7DD9">
        <w:rPr>
          <w:color w:val="000000"/>
          <w:sz w:val="34"/>
          <w:szCs w:val="34"/>
          <w:rtl/>
        </w:rPr>
        <w:t xml:space="preserve"> من كان ذا قلب نقي وعقل ذكي وخلقٍ رضي</w:t>
      </w:r>
      <w:r w:rsidR="00DD428D">
        <w:rPr>
          <w:rFonts w:hint="cs"/>
          <w:color w:val="000000"/>
          <w:sz w:val="34"/>
          <w:szCs w:val="34"/>
          <w:rtl/>
        </w:rPr>
        <w:t>،</w:t>
      </w:r>
      <w:r w:rsidRPr="00FE7DD9">
        <w:rPr>
          <w:color w:val="000000"/>
          <w:sz w:val="34"/>
          <w:szCs w:val="34"/>
          <w:rtl/>
        </w:rPr>
        <w:t xml:space="preserve"> فينشر في الأرض علماً نافعاً وعملاً صالحاً.</w:t>
      </w:r>
    </w:p>
    <w:p w:rsidR="00FE7DD9" w:rsidRPr="00DD428D" w:rsidRDefault="00FE7DD9" w:rsidP="00FE7DD9">
      <w:pPr>
        <w:tabs>
          <w:tab w:val="left" w:pos="565"/>
        </w:tabs>
        <w:spacing w:beforeLines="20" w:before="48" w:afterLines="20" w:after="48" w:line="247" w:lineRule="auto"/>
        <w:ind w:left="-341" w:right="-284" w:firstLine="282"/>
        <w:rPr>
          <w:b/>
          <w:bCs/>
          <w:color w:val="000000"/>
          <w:sz w:val="34"/>
          <w:szCs w:val="34"/>
          <w:rtl/>
        </w:rPr>
      </w:pPr>
      <w:r w:rsidRPr="00DD428D">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من الأخطاء التي وقعت في تصور بعض الناس أن يعتقد أن التدين مظاهرُ ورسوم، تتجلى في ثوب وصلاة وصوم وحسب، وأنه بُعْدٌ عن زينة الله التي أخرج لعباده والطيبات من الرزق، وأنه منامات وتمتمات، وكلماتٌ عند تكرارها يستجلب المرء الرغبات، واعتقدوا أن الدين بساطةٌ في الفكر ورثاثةٌ في الثوب وعزلةٌ عن الخلق، وعزز هذا الفهم والتصور بعضُ الإعلام الذي يصور المتدين رجلاً يحيا على ماضيه الجميل وينسى واقعه الأليم، يعيش على هامش الحياة، فلا يؤثر ولا يتأثر.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فنتج عن هذا الفهم الخاطئ اشتغالُ عدد من المتدينين بالنوافل وتركُهم للفرائض، فاشتغلوا بالنافلة من العمرة والصلوات والدعوات والقراءات وتركوا عمارة الأرض بالزراعة والصناعات والعلم والتجارات</w:t>
      </w:r>
      <w:r w:rsidR="00DD428D">
        <w:rPr>
          <w:rFonts w:hint="cs"/>
          <w:color w:val="000000"/>
          <w:sz w:val="34"/>
          <w:szCs w:val="34"/>
          <w:rtl/>
        </w:rPr>
        <w:t>،</w:t>
      </w:r>
      <w:r w:rsidRPr="00FE7DD9">
        <w:rPr>
          <w:color w:val="000000"/>
          <w:sz w:val="34"/>
          <w:szCs w:val="34"/>
          <w:rtl/>
        </w:rPr>
        <w:t xml:space="preserve"> فَسَبَقَنا غيرُنا بعد أن كنا السابقين.</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وعلى الطرف المقابل نتج عن هذا الفهم الخاطئ للتدين هجرُ بعض الناس للدين</w:t>
      </w:r>
      <w:r w:rsidR="00DD428D">
        <w:rPr>
          <w:rFonts w:hint="cs"/>
          <w:color w:val="000000"/>
          <w:sz w:val="34"/>
          <w:szCs w:val="34"/>
          <w:rtl/>
        </w:rPr>
        <w:t xml:space="preserve">؛ </w:t>
      </w:r>
      <w:r w:rsidRPr="00FE7DD9">
        <w:rPr>
          <w:color w:val="000000"/>
          <w:sz w:val="34"/>
          <w:szCs w:val="34"/>
          <w:rtl/>
        </w:rPr>
        <w:t>لأنهم يحبون الأناقة لا الرثاثة</w:t>
      </w:r>
      <w:r w:rsidR="00DD428D">
        <w:rPr>
          <w:rFonts w:hint="cs"/>
          <w:color w:val="000000"/>
          <w:sz w:val="34"/>
          <w:szCs w:val="34"/>
          <w:rtl/>
        </w:rPr>
        <w:t>،</w:t>
      </w:r>
      <w:r w:rsidRPr="00FE7DD9">
        <w:rPr>
          <w:color w:val="000000"/>
          <w:sz w:val="34"/>
          <w:szCs w:val="34"/>
          <w:rtl/>
        </w:rPr>
        <w:t xml:space="preserve"> والقوة لا الضعف</w:t>
      </w:r>
      <w:r w:rsidR="00DD428D">
        <w:rPr>
          <w:rFonts w:hint="cs"/>
          <w:color w:val="000000"/>
          <w:sz w:val="34"/>
          <w:szCs w:val="34"/>
          <w:rtl/>
        </w:rPr>
        <w:t>،</w:t>
      </w:r>
      <w:r w:rsidRPr="00FE7DD9">
        <w:rPr>
          <w:color w:val="000000"/>
          <w:sz w:val="34"/>
          <w:szCs w:val="34"/>
          <w:rtl/>
        </w:rPr>
        <w:t xml:space="preserve"> والنظافة لا الوساخة</w:t>
      </w:r>
      <w:r w:rsidR="00DD428D">
        <w:rPr>
          <w:rFonts w:hint="cs"/>
          <w:color w:val="000000"/>
          <w:sz w:val="34"/>
          <w:szCs w:val="34"/>
          <w:rtl/>
        </w:rPr>
        <w:t>،</w:t>
      </w:r>
      <w:r w:rsidRPr="00FE7DD9">
        <w:rPr>
          <w:color w:val="000000"/>
          <w:sz w:val="34"/>
          <w:szCs w:val="34"/>
          <w:rtl/>
        </w:rPr>
        <w:t xml:space="preserve"> والتواصل لا العزلة</w:t>
      </w:r>
      <w:r w:rsidR="00DD428D">
        <w:rPr>
          <w:rFonts w:hint="cs"/>
          <w:color w:val="000000"/>
          <w:sz w:val="34"/>
          <w:szCs w:val="34"/>
          <w:rtl/>
        </w:rPr>
        <w:t>،</w:t>
      </w:r>
      <w:r w:rsidRPr="00FE7DD9">
        <w:rPr>
          <w:color w:val="000000"/>
          <w:sz w:val="34"/>
          <w:szCs w:val="34"/>
          <w:rtl/>
        </w:rPr>
        <w:t xml:space="preserve"> والابتسام لا التجهم.</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والصواب أن التدين الحقيقي تمث</w:t>
      </w:r>
      <w:r w:rsidR="00DD428D">
        <w:rPr>
          <w:rFonts w:hint="cs"/>
          <w:color w:val="000000"/>
          <w:sz w:val="34"/>
          <w:szCs w:val="34"/>
          <w:rtl/>
        </w:rPr>
        <w:t>ّ</w:t>
      </w:r>
      <w:r w:rsidRPr="00FE7DD9">
        <w:rPr>
          <w:color w:val="000000"/>
          <w:sz w:val="34"/>
          <w:szCs w:val="34"/>
          <w:rtl/>
        </w:rPr>
        <w:t>ل لدين الله</w:t>
      </w:r>
      <w:r w:rsidR="00DD428D">
        <w:rPr>
          <w:rFonts w:hint="cs"/>
          <w:color w:val="000000"/>
          <w:sz w:val="34"/>
          <w:szCs w:val="34"/>
          <w:rtl/>
        </w:rPr>
        <w:t>،</w:t>
      </w:r>
      <w:r w:rsidRPr="00FE7DD9">
        <w:rPr>
          <w:color w:val="000000"/>
          <w:sz w:val="34"/>
          <w:szCs w:val="34"/>
          <w:rtl/>
        </w:rPr>
        <w:t xml:space="preserve"> وأعني بالتمثل تعلم الدين ثم العمل به ثم تعليمه.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ودين جاء لسعادة الإنسان في الدنيا والآخرة، فأمد من فهموه فهماً صحيحاً بطاقة متقدة وأماني منفتحة وعواطف جياشة وجرأةٍ متعقلة، فصار واحدهم يخاطب البحر: (لو كنت أعلم أن وراءك أرضاً لخضتُك إليها</w:t>
      </w:r>
      <w:r w:rsidR="00DD428D">
        <w:rPr>
          <w:rFonts w:hint="cs"/>
          <w:color w:val="000000"/>
          <w:sz w:val="34"/>
          <w:szCs w:val="34"/>
          <w:rtl/>
        </w:rPr>
        <w:t>!</w:t>
      </w:r>
      <w:r w:rsidRPr="00FE7DD9">
        <w:rPr>
          <w:color w:val="000000"/>
          <w:sz w:val="34"/>
          <w:szCs w:val="34"/>
          <w:rtl/>
        </w:rPr>
        <w:t>)</w:t>
      </w:r>
      <w:r w:rsidR="00DD428D">
        <w:rPr>
          <w:rFonts w:hint="cs"/>
          <w:color w:val="000000"/>
          <w:sz w:val="34"/>
          <w:szCs w:val="34"/>
          <w:rtl/>
        </w:rPr>
        <w:t>.</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ويخاطب السحابة: (أمطري حيث شئت فسيأتيني خراجك</w:t>
      </w:r>
      <w:r w:rsidR="00DD428D">
        <w:rPr>
          <w:rFonts w:hint="cs"/>
          <w:color w:val="000000"/>
          <w:sz w:val="34"/>
          <w:szCs w:val="34"/>
          <w:rtl/>
        </w:rPr>
        <w:t>!</w:t>
      </w:r>
      <w:r w:rsidRPr="00FE7DD9">
        <w:rPr>
          <w:color w:val="000000"/>
          <w:sz w:val="34"/>
          <w:szCs w:val="34"/>
          <w:rtl/>
        </w:rPr>
        <w:t xml:space="preserve">)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ويقتنص النجوم</w:t>
      </w:r>
      <w:r w:rsidR="00DD428D">
        <w:rPr>
          <w:rFonts w:hint="cs"/>
          <w:color w:val="000000"/>
          <w:sz w:val="34"/>
          <w:szCs w:val="34"/>
          <w:rtl/>
        </w:rPr>
        <w:t>،</w:t>
      </w:r>
      <w:r w:rsidRPr="00FE7DD9">
        <w:rPr>
          <w:color w:val="000000"/>
          <w:sz w:val="34"/>
          <w:szCs w:val="34"/>
          <w:rtl/>
        </w:rPr>
        <w:t xml:space="preserve"> ويصطاد الأسود</w:t>
      </w:r>
      <w:r w:rsidR="00DD428D">
        <w:rPr>
          <w:rFonts w:hint="cs"/>
          <w:color w:val="000000"/>
          <w:sz w:val="34"/>
          <w:szCs w:val="34"/>
          <w:rtl/>
        </w:rPr>
        <w:t>،</w:t>
      </w:r>
      <w:r w:rsidRPr="00FE7DD9">
        <w:rPr>
          <w:color w:val="000000"/>
          <w:sz w:val="34"/>
          <w:szCs w:val="34"/>
          <w:rtl/>
        </w:rPr>
        <w:t xml:space="preserve"> ويباري الملائكة.  </w:t>
      </w:r>
    </w:p>
    <w:p w:rsidR="00FE7DD9" w:rsidRPr="00DD428D" w:rsidRDefault="00FE7DD9" w:rsidP="00FE7DD9">
      <w:pPr>
        <w:tabs>
          <w:tab w:val="left" w:pos="565"/>
        </w:tabs>
        <w:spacing w:beforeLines="20" w:before="48" w:afterLines="20" w:after="48" w:line="247" w:lineRule="auto"/>
        <w:ind w:left="-341" w:right="-284" w:firstLine="282"/>
        <w:rPr>
          <w:b/>
          <w:bCs/>
          <w:color w:val="000000"/>
          <w:sz w:val="34"/>
          <w:szCs w:val="34"/>
          <w:rtl/>
        </w:rPr>
      </w:pPr>
      <w:r w:rsidRPr="00DD428D">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 xml:space="preserve">خلاصة الخطبة في هذه الكلمات: </w:t>
      </w:r>
    </w:p>
    <w:p w:rsidR="00FE7DD9" w:rsidRPr="00FE7DD9" w:rsidRDefault="00FE7DD9" w:rsidP="00DD428D">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lastRenderedPageBreak/>
        <w:t>قصر التدين على الصلاة والصوم واللباس الساتر وحسب؛ تصور ناقص</w:t>
      </w:r>
      <w:r w:rsidR="00DD428D">
        <w:rPr>
          <w:rFonts w:hint="cs"/>
          <w:color w:val="000000"/>
          <w:sz w:val="34"/>
          <w:szCs w:val="34"/>
          <w:rtl/>
        </w:rPr>
        <w:t xml:space="preserve">، </w:t>
      </w:r>
      <w:r w:rsidRPr="00FE7DD9">
        <w:rPr>
          <w:color w:val="000000"/>
          <w:sz w:val="34"/>
          <w:szCs w:val="34"/>
          <w:rtl/>
        </w:rPr>
        <w:t>وتصور التدين منامات وطلاسم وعزلة عن الحياة والأحياء تصور خاطئ</w:t>
      </w:r>
      <w:r w:rsidR="00DD428D">
        <w:rPr>
          <w:rFonts w:hint="cs"/>
          <w:color w:val="000000"/>
          <w:sz w:val="34"/>
          <w:szCs w:val="34"/>
          <w:rtl/>
        </w:rPr>
        <w:t>.</w:t>
      </w:r>
    </w:p>
    <w:p w:rsidR="00FE7DD9" w:rsidRPr="00DD428D" w:rsidRDefault="00FE7DD9" w:rsidP="00FE7DD9">
      <w:pPr>
        <w:tabs>
          <w:tab w:val="left" w:pos="565"/>
        </w:tabs>
        <w:spacing w:beforeLines="20" w:before="48" w:afterLines="20" w:after="48" w:line="247" w:lineRule="auto"/>
        <w:ind w:left="-341" w:right="-284" w:firstLine="282"/>
        <w:rPr>
          <w:b/>
          <w:bCs/>
          <w:color w:val="000000"/>
          <w:sz w:val="34"/>
          <w:szCs w:val="34"/>
          <w:rtl/>
        </w:rPr>
      </w:pPr>
      <w:r w:rsidRPr="00DD428D">
        <w:rPr>
          <w:b/>
          <w:bCs/>
          <w:color w:val="000000"/>
          <w:sz w:val="34"/>
          <w:szCs w:val="34"/>
          <w:rtl/>
        </w:rPr>
        <w:t xml:space="preserve">والصواب في مفهوم التدين الآتي: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1-</w:t>
      </w:r>
      <w:r w:rsidRPr="00FE7DD9">
        <w:rPr>
          <w:color w:val="000000"/>
          <w:sz w:val="34"/>
          <w:szCs w:val="34"/>
          <w:rtl/>
        </w:rPr>
        <w:tab/>
        <w:t xml:space="preserve"> التدين تَمَثُل الدين، من خلال فهمه وتطبيقه وإعماله في الحياة العامة والخاصة.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2-</w:t>
      </w:r>
      <w:r w:rsidRPr="00FE7DD9">
        <w:rPr>
          <w:color w:val="000000"/>
          <w:sz w:val="34"/>
          <w:szCs w:val="34"/>
          <w:rtl/>
        </w:rPr>
        <w:tab/>
        <w:t>المتدين يعمر دنياه وآخرته بالعلم النافع والعمل الصالح</w:t>
      </w:r>
      <w:r w:rsidR="00DD428D">
        <w:rPr>
          <w:rFonts w:hint="cs"/>
          <w:color w:val="000000"/>
          <w:sz w:val="34"/>
          <w:szCs w:val="34"/>
          <w:rtl/>
        </w:rPr>
        <w:t>،</w:t>
      </w:r>
      <w:r w:rsidRPr="00FE7DD9">
        <w:rPr>
          <w:color w:val="000000"/>
          <w:sz w:val="34"/>
          <w:szCs w:val="34"/>
          <w:rtl/>
        </w:rPr>
        <w:t xml:space="preserve"> ولا يتهيأ له ذلك إلا إن كان ذا عقل ذكي وبدن قوي وقلب نقي وخلق رضي.</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3-</w:t>
      </w:r>
      <w:r w:rsidRPr="00FE7DD9">
        <w:rPr>
          <w:color w:val="000000"/>
          <w:sz w:val="34"/>
          <w:szCs w:val="34"/>
          <w:rtl/>
        </w:rPr>
        <w:tab/>
        <w:t>لما فهم المسلمون الأ</w:t>
      </w:r>
      <w:r w:rsidR="00DD428D">
        <w:rPr>
          <w:rFonts w:hint="cs"/>
          <w:color w:val="000000"/>
          <w:sz w:val="34"/>
          <w:szCs w:val="34"/>
          <w:rtl/>
        </w:rPr>
        <w:t>ُ</w:t>
      </w:r>
      <w:r w:rsidRPr="00FE7DD9">
        <w:rPr>
          <w:color w:val="000000"/>
          <w:sz w:val="34"/>
          <w:szCs w:val="34"/>
          <w:rtl/>
        </w:rPr>
        <w:t xml:space="preserve">ول التدين هذا الفهم الصحيح صاروا سادة الدنيا، </w:t>
      </w:r>
      <w:proofErr w:type="spellStart"/>
      <w:r w:rsidRPr="00FE7DD9">
        <w:rPr>
          <w:color w:val="000000"/>
          <w:sz w:val="34"/>
          <w:szCs w:val="34"/>
          <w:rtl/>
        </w:rPr>
        <w:t>سادوها</w:t>
      </w:r>
      <w:proofErr w:type="spellEnd"/>
      <w:r w:rsidRPr="00FE7DD9">
        <w:rPr>
          <w:color w:val="000000"/>
          <w:sz w:val="34"/>
          <w:szCs w:val="34"/>
          <w:rtl/>
        </w:rPr>
        <w:t xml:space="preserve"> بنشر الخير والبر فيها، وصار واحدهم يخاطب البحر والسحاب.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4-</w:t>
      </w:r>
      <w:r w:rsidRPr="00FE7DD9">
        <w:rPr>
          <w:color w:val="000000"/>
          <w:sz w:val="34"/>
          <w:szCs w:val="34"/>
          <w:rtl/>
        </w:rPr>
        <w:tab/>
        <w:t>كل من فهم التدين فهماً حقيقياً وعمل بما</w:t>
      </w:r>
      <w:r w:rsidR="00DD428D">
        <w:rPr>
          <w:rFonts w:hint="cs"/>
          <w:color w:val="000000"/>
          <w:sz w:val="34"/>
          <w:szCs w:val="34"/>
          <w:rtl/>
        </w:rPr>
        <w:t xml:space="preserve"> </w:t>
      </w:r>
      <w:r w:rsidRPr="00FE7DD9">
        <w:rPr>
          <w:color w:val="000000"/>
          <w:sz w:val="34"/>
          <w:szCs w:val="34"/>
          <w:rtl/>
        </w:rPr>
        <w:t>فيه سينال مثلما نال الأولون من الخير والرفعة في الدارين</w:t>
      </w:r>
      <w:r w:rsidR="00DD428D">
        <w:rPr>
          <w:rFonts w:hint="cs"/>
          <w:color w:val="000000"/>
          <w:sz w:val="34"/>
          <w:szCs w:val="34"/>
          <w:rtl/>
        </w:rPr>
        <w:t>،</w:t>
      </w:r>
      <w:r w:rsidRPr="00FE7DD9">
        <w:rPr>
          <w:color w:val="000000"/>
          <w:sz w:val="34"/>
          <w:szCs w:val="34"/>
          <w:rtl/>
        </w:rPr>
        <w:t xml:space="preserve"> وإنه لن يصلُح أمرُ آخرِ هذه الأمة إلا بما صلح عليه أولها. </w:t>
      </w:r>
    </w:p>
    <w:p w:rsidR="00FE7DD9" w:rsidRPr="00DD428D" w:rsidRDefault="00FE7DD9" w:rsidP="00FE7DD9">
      <w:pPr>
        <w:tabs>
          <w:tab w:val="left" w:pos="565"/>
        </w:tabs>
        <w:spacing w:beforeLines="20" w:before="48" w:afterLines="20" w:after="48" w:line="247" w:lineRule="auto"/>
        <w:ind w:left="-341" w:right="-284" w:firstLine="282"/>
        <w:rPr>
          <w:b/>
          <w:bCs/>
          <w:color w:val="000000"/>
          <w:sz w:val="34"/>
          <w:szCs w:val="34"/>
          <w:rtl/>
        </w:rPr>
      </w:pPr>
      <w:r w:rsidRPr="00DD428D">
        <w:rPr>
          <w:b/>
          <w:bCs/>
          <w:color w:val="000000"/>
          <w:sz w:val="34"/>
          <w:szCs w:val="34"/>
          <w:rtl/>
        </w:rPr>
        <w:t xml:space="preserve">أيها الإخوة: </w:t>
      </w:r>
    </w:p>
    <w:p w:rsidR="00FE7DD9" w:rsidRPr="00FE7DD9" w:rsidRDefault="00FE7DD9" w:rsidP="00FE7DD9">
      <w:pPr>
        <w:tabs>
          <w:tab w:val="left" w:pos="565"/>
        </w:tabs>
        <w:spacing w:beforeLines="20" w:before="48" w:afterLines="20" w:after="48" w:line="247" w:lineRule="auto"/>
        <w:ind w:left="-341" w:right="-284" w:firstLine="282"/>
        <w:rPr>
          <w:color w:val="000000"/>
          <w:sz w:val="34"/>
          <w:szCs w:val="34"/>
          <w:rtl/>
        </w:rPr>
      </w:pPr>
      <w:r w:rsidRPr="00FE7DD9">
        <w:rPr>
          <w:color w:val="000000"/>
          <w:sz w:val="34"/>
          <w:szCs w:val="34"/>
          <w:rtl/>
        </w:rPr>
        <w:t>التصورات توجه التصرفات، والمفاهيم تؤثر في الحركات والسكنات</w:t>
      </w:r>
      <w:r w:rsidR="00DD428D">
        <w:rPr>
          <w:rFonts w:hint="cs"/>
          <w:color w:val="000000"/>
          <w:sz w:val="34"/>
          <w:szCs w:val="34"/>
          <w:rtl/>
        </w:rPr>
        <w:t>،</w:t>
      </w:r>
      <w:r w:rsidRPr="00FE7DD9">
        <w:rPr>
          <w:color w:val="000000"/>
          <w:sz w:val="34"/>
          <w:szCs w:val="34"/>
          <w:rtl/>
        </w:rPr>
        <w:t xml:space="preserve"> ولهذا جاءت سلسلة مفاهيم تحتاج إلى تصحيح، وهذه الخطبة تحدثت عن مفهوم التدين، والمأمول ممن صح تصوره أن يصح تصرفه</w:t>
      </w:r>
      <w:r w:rsidR="00DD428D">
        <w:rPr>
          <w:rFonts w:hint="cs"/>
          <w:color w:val="000000"/>
          <w:sz w:val="34"/>
          <w:szCs w:val="34"/>
          <w:rtl/>
        </w:rPr>
        <w:t>،</w:t>
      </w:r>
      <w:r w:rsidRPr="00FE7DD9">
        <w:rPr>
          <w:color w:val="000000"/>
          <w:sz w:val="34"/>
          <w:szCs w:val="34"/>
          <w:rtl/>
        </w:rPr>
        <w:t xml:space="preserve">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D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0A0"/>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E7615"/>
    <w:rsid w:val="004F027E"/>
    <w:rsid w:val="0054555C"/>
    <w:rsid w:val="005627F7"/>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3DA2"/>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D428D"/>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E7DD9"/>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C244"/>
  <w15:docId w15:val="{205122EA-C299-47ED-92CD-2D076F93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4E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6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62</TotalTime>
  <Pages>6</Pages>
  <Words>1403</Words>
  <Characters>8001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2022-09-03T06:22:00Z</dcterms:created>
  <dcterms:modified xsi:type="dcterms:W3CDTF">2022-09-03T07:24:00Z</dcterms:modified>
</cp:coreProperties>
</file>