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E19A57" w14:textId="77777777"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751E2327" wp14:editId="20378CD3">
            <wp:simplePos x="0" y="0"/>
            <wp:positionH relativeFrom="column">
              <wp:posOffset>2877185</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EABAFF" w14:textId="77777777" w:rsidR="004A51B3" w:rsidRPr="004A51B3" w:rsidRDefault="004A51B3" w:rsidP="004E6A1C">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2F53A2" w:rsidRPr="002F53A2">
        <w:rPr>
          <w:color w:val="000000"/>
          <w:sz w:val="24"/>
          <w:szCs w:val="24"/>
          <w:rtl/>
        </w:rPr>
        <w:t xml:space="preserve">19/8/2022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spellStart"/>
      <w:proofErr w:type="gramStart"/>
      <w:r w:rsidRPr="004A51B3">
        <w:rPr>
          <w:rFonts w:hint="eastAsia"/>
          <w:color w:val="000000"/>
          <w:sz w:val="24"/>
          <w:szCs w:val="24"/>
          <w:rtl/>
        </w:rPr>
        <w:t>الشَّعَّال</w:t>
      </w:r>
      <w:proofErr w:type="spellEnd"/>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14:paraId="591495BD" w14:textId="77777777" w:rsidR="004A51B3" w:rsidRPr="004A51B3" w:rsidRDefault="004A51B3" w:rsidP="006E1A5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2F53A2" w:rsidRPr="002F53A2">
        <w:rPr>
          <w:b/>
          <w:bCs/>
          <w:color w:val="006600"/>
          <w:sz w:val="32"/>
          <w:szCs w:val="32"/>
          <w:rtl/>
        </w:rPr>
        <w:t>مفهوم الدنيا والآخرة</w:t>
      </w:r>
      <w:r w:rsidRPr="004A51B3">
        <w:rPr>
          <w:rFonts w:hint="cs"/>
          <w:b/>
          <w:bCs/>
          <w:color w:val="006600"/>
          <w:sz w:val="32"/>
          <w:szCs w:val="32"/>
          <w:rtl/>
        </w:rPr>
        <w:t>)</w:t>
      </w:r>
    </w:p>
    <w:p w14:paraId="05C149FB" w14:textId="77777777" w:rsidR="002F53A2" w:rsidRPr="002F53A2" w:rsidRDefault="002F53A2" w:rsidP="002F53A2">
      <w:pPr>
        <w:tabs>
          <w:tab w:val="left" w:pos="565"/>
        </w:tabs>
        <w:spacing w:beforeLines="20" w:before="48" w:afterLines="20" w:after="48" w:line="247" w:lineRule="auto"/>
        <w:ind w:left="-341" w:right="-284" w:firstLine="282"/>
        <w:jc w:val="center"/>
        <w:rPr>
          <w:color w:val="000000"/>
          <w:sz w:val="32"/>
          <w:szCs w:val="32"/>
          <w:rtl/>
        </w:rPr>
      </w:pPr>
      <w:r w:rsidRPr="002F53A2">
        <w:rPr>
          <w:color w:val="000000"/>
          <w:sz w:val="32"/>
          <w:szCs w:val="32"/>
          <w:rtl/>
        </w:rPr>
        <w:t xml:space="preserve">عنوان خطبة اليوم: </w:t>
      </w:r>
      <w:r w:rsidRPr="002F53A2">
        <w:rPr>
          <w:b/>
          <w:bCs/>
          <w:color w:val="000000"/>
          <w:sz w:val="32"/>
          <w:szCs w:val="32"/>
          <w:rtl/>
        </w:rPr>
        <w:t>مفهوم الدنيا والآخرة</w:t>
      </w:r>
    </w:p>
    <w:p w14:paraId="633FDF40" w14:textId="77777777" w:rsidR="002F53A2" w:rsidRPr="002F53A2" w:rsidRDefault="002F53A2" w:rsidP="002F53A2">
      <w:pPr>
        <w:tabs>
          <w:tab w:val="left" w:pos="565"/>
        </w:tabs>
        <w:spacing w:beforeLines="20" w:before="48" w:afterLines="20" w:after="48" w:line="247" w:lineRule="auto"/>
        <w:ind w:left="-341" w:right="-284" w:firstLine="282"/>
        <w:rPr>
          <w:color w:val="000000"/>
          <w:sz w:val="32"/>
          <w:szCs w:val="32"/>
          <w:rtl/>
        </w:rPr>
      </w:pPr>
      <w:r w:rsidRPr="002F53A2">
        <w:rPr>
          <w:color w:val="000000"/>
          <w:sz w:val="32"/>
          <w:szCs w:val="32"/>
          <w:rtl/>
        </w:rPr>
        <w:t>هل المسلم مطالب بالعمل للدنيا أو بالعمل للآخرة؟</w:t>
      </w:r>
      <w:r>
        <w:rPr>
          <w:rFonts w:hint="cs"/>
          <w:color w:val="000000"/>
          <w:sz w:val="32"/>
          <w:szCs w:val="32"/>
          <w:rtl/>
        </w:rPr>
        <w:t xml:space="preserve"> </w:t>
      </w:r>
      <w:r w:rsidRPr="002F53A2">
        <w:rPr>
          <w:color w:val="000000"/>
          <w:sz w:val="32"/>
          <w:szCs w:val="32"/>
          <w:rtl/>
        </w:rPr>
        <w:t>هل يعارض العمل</w:t>
      </w:r>
      <w:r w:rsidRPr="002F53A2">
        <w:rPr>
          <w:rFonts w:hint="cs"/>
          <w:color w:val="000000"/>
          <w:sz w:val="32"/>
          <w:szCs w:val="32"/>
          <w:rtl/>
        </w:rPr>
        <w:t>ُ</w:t>
      </w:r>
      <w:r w:rsidRPr="002F53A2">
        <w:rPr>
          <w:color w:val="000000"/>
          <w:sz w:val="32"/>
          <w:szCs w:val="32"/>
          <w:rtl/>
        </w:rPr>
        <w:t xml:space="preserve"> للدنيا العمل</w:t>
      </w:r>
      <w:r w:rsidRPr="002F53A2">
        <w:rPr>
          <w:rFonts w:hint="cs"/>
          <w:color w:val="000000"/>
          <w:sz w:val="32"/>
          <w:szCs w:val="32"/>
          <w:rtl/>
        </w:rPr>
        <w:t>َ</w:t>
      </w:r>
      <w:r w:rsidRPr="002F53A2">
        <w:rPr>
          <w:color w:val="000000"/>
          <w:sz w:val="32"/>
          <w:szCs w:val="32"/>
          <w:rtl/>
        </w:rPr>
        <w:t xml:space="preserve"> للآخرة؟ هل ذم</w:t>
      </w:r>
      <w:r w:rsidRPr="002F53A2">
        <w:rPr>
          <w:rFonts w:hint="cs"/>
          <w:color w:val="000000"/>
          <w:sz w:val="32"/>
          <w:szCs w:val="32"/>
          <w:rtl/>
        </w:rPr>
        <w:t>ّ</w:t>
      </w:r>
      <w:r w:rsidRPr="002F53A2">
        <w:rPr>
          <w:color w:val="000000"/>
          <w:sz w:val="32"/>
          <w:szCs w:val="32"/>
          <w:rtl/>
        </w:rPr>
        <w:t>ت الشريعة الدنيا؟</w:t>
      </w:r>
    </w:p>
    <w:p w14:paraId="24647584" w14:textId="77777777" w:rsidR="002F53A2" w:rsidRPr="002F53A2" w:rsidRDefault="002F53A2" w:rsidP="002F53A2">
      <w:pPr>
        <w:tabs>
          <w:tab w:val="left" w:pos="565"/>
        </w:tabs>
        <w:spacing w:beforeLines="20" w:before="48" w:afterLines="20" w:after="48" w:line="247" w:lineRule="auto"/>
        <w:ind w:left="-341" w:right="-284" w:firstLine="282"/>
        <w:rPr>
          <w:color w:val="000000"/>
          <w:sz w:val="32"/>
          <w:szCs w:val="32"/>
          <w:rtl/>
        </w:rPr>
      </w:pPr>
      <w:r>
        <w:rPr>
          <w:rFonts w:hint="cs"/>
          <w:b/>
          <w:bCs/>
          <w:color w:val="000000"/>
          <w:sz w:val="32"/>
          <w:szCs w:val="32"/>
          <w:rtl/>
        </w:rPr>
        <w:t xml:space="preserve">- </w:t>
      </w:r>
      <w:r w:rsidRPr="002F53A2">
        <w:rPr>
          <w:color w:val="000000"/>
          <w:sz w:val="32"/>
          <w:szCs w:val="32"/>
          <w:rtl/>
        </w:rPr>
        <w:t>كمال</w:t>
      </w:r>
      <w:r w:rsidRPr="002F53A2">
        <w:rPr>
          <w:rFonts w:hint="cs"/>
          <w:color w:val="000000"/>
          <w:sz w:val="32"/>
          <w:szCs w:val="32"/>
          <w:rtl/>
        </w:rPr>
        <w:t>ُ</w:t>
      </w:r>
      <w:r w:rsidRPr="002F53A2">
        <w:rPr>
          <w:color w:val="000000"/>
          <w:sz w:val="32"/>
          <w:szCs w:val="32"/>
          <w:rtl/>
        </w:rPr>
        <w:t xml:space="preserve"> المسلم في أن</w:t>
      </w:r>
      <w:r w:rsidRPr="002F53A2">
        <w:rPr>
          <w:rFonts w:hint="cs"/>
          <w:color w:val="000000"/>
          <w:sz w:val="32"/>
          <w:szCs w:val="32"/>
          <w:rtl/>
        </w:rPr>
        <w:t>ْ</w:t>
      </w:r>
      <w:r w:rsidRPr="002F53A2">
        <w:rPr>
          <w:color w:val="000000"/>
          <w:sz w:val="32"/>
          <w:szCs w:val="32"/>
          <w:rtl/>
        </w:rPr>
        <w:t xml:space="preserve"> يعمر</w:t>
      </w:r>
      <w:r w:rsidRPr="002F53A2">
        <w:rPr>
          <w:rFonts w:hint="cs"/>
          <w:color w:val="000000"/>
          <w:sz w:val="32"/>
          <w:szCs w:val="32"/>
          <w:rtl/>
        </w:rPr>
        <w:t>َ</w:t>
      </w:r>
      <w:r w:rsidRPr="002F53A2">
        <w:rPr>
          <w:color w:val="000000"/>
          <w:sz w:val="32"/>
          <w:szCs w:val="32"/>
          <w:rtl/>
        </w:rPr>
        <w:t xml:space="preserve"> دنياه ويسعى لآخرته، وليس بخيرنا من ترك دنياه لآخرته ولا من ترك آخرته لدنياه ولكن يصيب منهما جميعا</w:t>
      </w:r>
      <w:r w:rsidRPr="002F53A2">
        <w:rPr>
          <w:rFonts w:hint="cs"/>
          <w:color w:val="000000"/>
          <w:sz w:val="32"/>
          <w:szCs w:val="32"/>
          <w:rtl/>
        </w:rPr>
        <w:t>ً،</w:t>
      </w:r>
      <w:r w:rsidRPr="002F53A2">
        <w:rPr>
          <w:color w:val="000000"/>
          <w:sz w:val="32"/>
          <w:szCs w:val="32"/>
          <w:rtl/>
        </w:rPr>
        <w:t xml:space="preserve"> فإن</w:t>
      </w:r>
      <w:r w:rsidRPr="002F53A2">
        <w:rPr>
          <w:rFonts w:hint="cs"/>
          <w:color w:val="000000"/>
          <w:sz w:val="32"/>
          <w:szCs w:val="32"/>
          <w:rtl/>
        </w:rPr>
        <w:t>ّ</w:t>
      </w:r>
      <w:r w:rsidRPr="002F53A2">
        <w:rPr>
          <w:color w:val="000000"/>
          <w:sz w:val="32"/>
          <w:szCs w:val="32"/>
          <w:rtl/>
        </w:rPr>
        <w:t xml:space="preserve"> الدنيا بلاغ إلى الآخرة، وقد قرأنا في القرآن الكريم قول ربنا على سبيل الثناء: </w:t>
      </w:r>
      <w:r w:rsidRPr="00BD739D">
        <w:rPr>
          <w:rStyle w:val="Char0"/>
          <w:sz w:val="28"/>
          <w:rtl/>
        </w:rPr>
        <w:t>{وَمِنْهُمْ مَنْ يَقُولُ رَبَّنَا آتِنَا فِي الدُّنْيَا حَسَنَةً وَفِي الْآخِرَةِ حَسَنَةً وَقِنَا عَذَابَ النَّارِ}</w:t>
      </w:r>
      <w:r w:rsidRPr="00BD739D">
        <w:rPr>
          <w:color w:val="000000"/>
          <w:sz w:val="28"/>
          <w:szCs w:val="28"/>
          <w:rtl/>
        </w:rPr>
        <w:t xml:space="preserve"> </w:t>
      </w:r>
      <w:r w:rsidRPr="002F53A2">
        <w:rPr>
          <w:color w:val="000000"/>
          <w:sz w:val="32"/>
          <w:szCs w:val="32"/>
          <w:rtl/>
        </w:rPr>
        <w:t xml:space="preserve">[البقرة: 201] وقولَه تعالى: </w:t>
      </w:r>
      <w:r w:rsidRPr="00BD739D">
        <w:rPr>
          <w:rStyle w:val="Char0"/>
          <w:sz w:val="28"/>
          <w:rtl/>
        </w:rPr>
        <w:t>{وَابْتَغِ فِيمَا آتَاكَ اللَّهُ الدَّارَ الْآخِرَةَ وَلَا تَنْسَ نَصِيبَكَ مِنَ الدُّنْيَا وَأَحْسِنْ كَمَا أَحْسَنَ اللَّهُ إِلَيْكَ وَلَا تَبْغِ الْفَسَادَ فِي الْأَرْضِ إِنَّ اللَّهَ لَا يُحِبُّ الْمُفْسِدِينَ}</w:t>
      </w:r>
      <w:r w:rsidRPr="00BD739D">
        <w:rPr>
          <w:color w:val="000000"/>
          <w:sz w:val="28"/>
          <w:szCs w:val="28"/>
          <w:rtl/>
        </w:rPr>
        <w:t xml:space="preserve"> </w:t>
      </w:r>
      <w:r w:rsidRPr="002F53A2">
        <w:rPr>
          <w:color w:val="000000"/>
          <w:sz w:val="32"/>
          <w:szCs w:val="32"/>
          <w:rtl/>
        </w:rPr>
        <w:t>[القصص: 77] ففه</w:t>
      </w:r>
      <w:bookmarkStart w:id="0" w:name="_GoBack"/>
      <w:bookmarkEnd w:id="0"/>
      <w:r w:rsidRPr="002F53A2">
        <w:rPr>
          <w:color w:val="000000"/>
          <w:sz w:val="32"/>
          <w:szCs w:val="32"/>
          <w:rtl/>
        </w:rPr>
        <w:t>منا أن</w:t>
      </w:r>
      <w:r w:rsidRPr="002F53A2">
        <w:rPr>
          <w:rFonts w:hint="cs"/>
          <w:color w:val="000000"/>
          <w:sz w:val="32"/>
          <w:szCs w:val="32"/>
          <w:rtl/>
        </w:rPr>
        <w:t>ّ</w:t>
      </w:r>
      <w:r w:rsidRPr="002F53A2">
        <w:rPr>
          <w:color w:val="000000"/>
          <w:sz w:val="32"/>
          <w:szCs w:val="32"/>
          <w:rtl/>
        </w:rPr>
        <w:t xml:space="preserve"> الإسلام يدعو المسلم ليجمع بين الدنيا والآخرة، ويعمل لهما.</w:t>
      </w:r>
    </w:p>
    <w:p w14:paraId="3CFD0592" w14:textId="77777777" w:rsidR="002F53A2" w:rsidRPr="002F53A2" w:rsidRDefault="002F53A2" w:rsidP="002F53A2">
      <w:pPr>
        <w:tabs>
          <w:tab w:val="left" w:pos="565"/>
        </w:tabs>
        <w:spacing w:beforeLines="20" w:before="48" w:afterLines="20" w:after="48" w:line="247" w:lineRule="auto"/>
        <w:ind w:left="-341" w:right="-284" w:firstLine="282"/>
        <w:rPr>
          <w:color w:val="000000"/>
          <w:sz w:val="32"/>
          <w:szCs w:val="32"/>
          <w:rtl/>
        </w:rPr>
      </w:pPr>
      <w:r w:rsidRPr="002F53A2">
        <w:rPr>
          <w:color w:val="000000"/>
          <w:sz w:val="32"/>
          <w:szCs w:val="32"/>
          <w:rtl/>
        </w:rPr>
        <w:t xml:space="preserve">وهاهم صحابة رسول الله صلى الله عليه وسلم كانوا رهبان الليل فرسان النهار، فيهم التاجر والصانع والعامل والغني والفقير، والأمير والأجير، وتراجم رجالات هذه الأمة مليئة بالقضاة الأئمة، وعلماء الفلك الخطباء، والمهندسين المؤذنين، والأطباء المفتين، والتجار الدعاة إلى الله، والملوك المنفقين في سبيل الله. والأدباء </w:t>
      </w:r>
      <w:proofErr w:type="spellStart"/>
      <w:r w:rsidRPr="002F53A2">
        <w:rPr>
          <w:color w:val="000000"/>
          <w:sz w:val="32"/>
          <w:szCs w:val="32"/>
          <w:rtl/>
        </w:rPr>
        <w:t>المنافحين</w:t>
      </w:r>
      <w:proofErr w:type="spellEnd"/>
      <w:r w:rsidRPr="002F53A2">
        <w:rPr>
          <w:color w:val="000000"/>
          <w:sz w:val="32"/>
          <w:szCs w:val="32"/>
          <w:rtl/>
        </w:rPr>
        <w:t xml:space="preserve"> عن دين الله</w:t>
      </w:r>
      <w:r w:rsidRPr="002F53A2">
        <w:rPr>
          <w:rFonts w:hint="cs"/>
          <w:color w:val="000000"/>
          <w:sz w:val="32"/>
          <w:szCs w:val="32"/>
          <w:rtl/>
        </w:rPr>
        <w:t>.</w:t>
      </w:r>
    </w:p>
    <w:p w14:paraId="51CB89DB" w14:textId="77777777" w:rsidR="002F53A2" w:rsidRPr="002F53A2" w:rsidRDefault="002F53A2" w:rsidP="002F53A2">
      <w:pPr>
        <w:tabs>
          <w:tab w:val="left" w:pos="565"/>
        </w:tabs>
        <w:spacing w:beforeLines="20" w:before="48" w:afterLines="20" w:after="48" w:line="247" w:lineRule="auto"/>
        <w:ind w:left="-341" w:right="-284" w:firstLine="282"/>
        <w:rPr>
          <w:color w:val="000000"/>
          <w:sz w:val="32"/>
          <w:szCs w:val="32"/>
          <w:rtl/>
        </w:rPr>
      </w:pPr>
      <w:r w:rsidRPr="002F53A2">
        <w:rPr>
          <w:color w:val="000000"/>
          <w:sz w:val="32"/>
          <w:szCs w:val="32"/>
          <w:rtl/>
        </w:rPr>
        <w:t xml:space="preserve"> فالحاصل أن</w:t>
      </w:r>
      <w:r w:rsidRPr="002F53A2">
        <w:rPr>
          <w:rFonts w:hint="cs"/>
          <w:color w:val="000000"/>
          <w:sz w:val="32"/>
          <w:szCs w:val="32"/>
          <w:rtl/>
        </w:rPr>
        <w:t>ّ</w:t>
      </w:r>
      <w:r w:rsidRPr="002F53A2">
        <w:rPr>
          <w:color w:val="000000"/>
          <w:sz w:val="32"/>
          <w:szCs w:val="32"/>
          <w:rtl/>
        </w:rPr>
        <w:t xml:space="preserve"> المسلم مطالب بالعمل لدنياه والعمل لآخرته معاً.</w:t>
      </w:r>
    </w:p>
    <w:p w14:paraId="08746BE8" w14:textId="77777777" w:rsidR="002F53A2" w:rsidRPr="002F53A2" w:rsidRDefault="002F53A2" w:rsidP="002F53A2">
      <w:pPr>
        <w:pStyle w:val="a0"/>
        <w:numPr>
          <w:ilvl w:val="0"/>
          <w:numId w:val="14"/>
        </w:numPr>
        <w:tabs>
          <w:tab w:val="left" w:pos="565"/>
        </w:tabs>
        <w:spacing w:beforeLines="20" w:before="48" w:afterLines="20" w:after="48" w:line="247" w:lineRule="auto"/>
        <w:ind w:left="-341" w:right="-284" w:firstLine="282"/>
        <w:rPr>
          <w:color w:val="000000"/>
          <w:sz w:val="32"/>
          <w:szCs w:val="32"/>
          <w:rtl/>
        </w:rPr>
      </w:pPr>
      <w:r w:rsidRPr="002F53A2">
        <w:rPr>
          <w:b/>
          <w:bCs/>
          <w:color w:val="000000"/>
          <w:sz w:val="32"/>
          <w:szCs w:val="32"/>
          <w:rtl/>
        </w:rPr>
        <w:t>أما سؤالنا: هل يعارض العمل</w:t>
      </w:r>
      <w:r w:rsidRPr="002F53A2">
        <w:rPr>
          <w:rFonts w:hint="cs"/>
          <w:b/>
          <w:bCs/>
          <w:color w:val="000000"/>
          <w:sz w:val="32"/>
          <w:szCs w:val="32"/>
          <w:rtl/>
        </w:rPr>
        <w:t>ُ</w:t>
      </w:r>
      <w:r w:rsidRPr="002F53A2">
        <w:rPr>
          <w:b/>
          <w:bCs/>
          <w:color w:val="000000"/>
          <w:sz w:val="32"/>
          <w:szCs w:val="32"/>
          <w:rtl/>
        </w:rPr>
        <w:t xml:space="preserve"> للدنيا العمل</w:t>
      </w:r>
      <w:r w:rsidRPr="002F53A2">
        <w:rPr>
          <w:rFonts w:hint="cs"/>
          <w:b/>
          <w:bCs/>
          <w:color w:val="000000"/>
          <w:sz w:val="32"/>
          <w:szCs w:val="32"/>
          <w:rtl/>
        </w:rPr>
        <w:t>َ</w:t>
      </w:r>
      <w:r w:rsidRPr="002F53A2">
        <w:rPr>
          <w:b/>
          <w:bCs/>
          <w:color w:val="000000"/>
          <w:sz w:val="32"/>
          <w:szCs w:val="32"/>
          <w:rtl/>
        </w:rPr>
        <w:t xml:space="preserve"> للآخرة؟ </w:t>
      </w:r>
      <w:r w:rsidRPr="002F53A2">
        <w:rPr>
          <w:color w:val="000000"/>
          <w:sz w:val="32"/>
          <w:szCs w:val="32"/>
          <w:rtl/>
        </w:rPr>
        <w:t>فلم يكن في حس</w:t>
      </w:r>
      <w:r w:rsidRPr="002F53A2">
        <w:rPr>
          <w:rFonts w:hint="cs"/>
          <w:color w:val="000000"/>
          <w:sz w:val="32"/>
          <w:szCs w:val="32"/>
          <w:rtl/>
        </w:rPr>
        <w:t>ّ</w:t>
      </w:r>
      <w:r w:rsidRPr="002F53A2">
        <w:rPr>
          <w:color w:val="000000"/>
          <w:sz w:val="32"/>
          <w:szCs w:val="32"/>
          <w:rtl/>
        </w:rPr>
        <w:t xml:space="preserve"> الأجيال الأولى ذلك الفاصل الحاد بين الدنيا والآخرة الذي أحسته الأجيال المتأخرة، لم يكن في حسهم أن</w:t>
      </w:r>
      <w:r w:rsidRPr="002F53A2">
        <w:rPr>
          <w:rFonts w:hint="cs"/>
          <w:color w:val="000000"/>
          <w:sz w:val="32"/>
          <w:szCs w:val="32"/>
          <w:rtl/>
        </w:rPr>
        <w:t>ّ</w:t>
      </w:r>
      <w:r w:rsidRPr="002F53A2">
        <w:rPr>
          <w:color w:val="000000"/>
          <w:sz w:val="32"/>
          <w:szCs w:val="32"/>
          <w:rtl/>
        </w:rPr>
        <w:t xml:space="preserve"> هناك أعمالاً معينة للدنيا دون الآخرة</w:t>
      </w:r>
      <w:r w:rsidRPr="002F53A2">
        <w:rPr>
          <w:rFonts w:hint="cs"/>
          <w:color w:val="000000"/>
          <w:sz w:val="32"/>
          <w:szCs w:val="32"/>
          <w:rtl/>
        </w:rPr>
        <w:t xml:space="preserve">، </w:t>
      </w:r>
      <w:r w:rsidRPr="002F53A2">
        <w:rPr>
          <w:color w:val="000000"/>
          <w:sz w:val="32"/>
          <w:szCs w:val="32"/>
          <w:rtl/>
        </w:rPr>
        <w:t>بل إن</w:t>
      </w:r>
      <w:r w:rsidRPr="002F53A2">
        <w:rPr>
          <w:rFonts w:hint="cs"/>
          <w:color w:val="000000"/>
          <w:sz w:val="32"/>
          <w:szCs w:val="32"/>
          <w:rtl/>
        </w:rPr>
        <w:t>ّ</w:t>
      </w:r>
      <w:r w:rsidRPr="002F53A2">
        <w:rPr>
          <w:color w:val="000000"/>
          <w:sz w:val="32"/>
          <w:szCs w:val="32"/>
          <w:rtl/>
        </w:rPr>
        <w:t xml:space="preserve"> المسلم الأول</w:t>
      </w:r>
      <w:r w:rsidRPr="002F53A2">
        <w:rPr>
          <w:rFonts w:hint="cs"/>
          <w:color w:val="000000"/>
          <w:sz w:val="32"/>
          <w:szCs w:val="32"/>
          <w:rtl/>
        </w:rPr>
        <w:t>َ</w:t>
      </w:r>
      <w:r w:rsidRPr="002F53A2">
        <w:rPr>
          <w:color w:val="000000"/>
          <w:sz w:val="32"/>
          <w:szCs w:val="32"/>
          <w:rtl/>
        </w:rPr>
        <w:t xml:space="preserve"> كان يعمل العمل الدنيوي ويتراءى أمامه في اللحظة ذاتها موقعُ هذا العمل في الآخرة، فإن كانت عاقبته في الآخرة حسنة أمضاه وإن كانت سيئة تركه، وربما أخطأ فعمله فأسرع الفيئة والتوبة</w:t>
      </w:r>
      <w:r w:rsidRPr="002F53A2">
        <w:rPr>
          <w:rFonts w:hint="cs"/>
          <w:color w:val="000000"/>
          <w:sz w:val="32"/>
          <w:szCs w:val="32"/>
          <w:rtl/>
        </w:rPr>
        <w:t xml:space="preserve">، </w:t>
      </w:r>
      <w:r w:rsidRPr="002F53A2">
        <w:rPr>
          <w:color w:val="000000"/>
          <w:sz w:val="32"/>
          <w:szCs w:val="32"/>
          <w:rtl/>
        </w:rPr>
        <w:t>لقد كانت صورة الآخرة تتحرك في ضمير المؤمن وهو يتحرك في عمله اليومي، يبصر بعين</w:t>
      </w:r>
      <w:r w:rsidRPr="002F53A2">
        <w:rPr>
          <w:rFonts w:hint="cs"/>
          <w:color w:val="000000"/>
          <w:sz w:val="32"/>
          <w:szCs w:val="32"/>
          <w:rtl/>
        </w:rPr>
        <w:t>َ</w:t>
      </w:r>
      <w:r w:rsidRPr="002F53A2">
        <w:rPr>
          <w:color w:val="000000"/>
          <w:sz w:val="32"/>
          <w:szCs w:val="32"/>
          <w:rtl/>
        </w:rPr>
        <w:t>ي قلبه المحسنين في بيعهم وشرائهم وأخذهم وعطائهم يساقون إلى الجنة زمرا</w:t>
      </w:r>
      <w:r w:rsidRPr="002F53A2">
        <w:rPr>
          <w:rFonts w:hint="cs"/>
          <w:color w:val="000000"/>
          <w:sz w:val="32"/>
          <w:szCs w:val="32"/>
          <w:rtl/>
        </w:rPr>
        <w:t>ً</w:t>
      </w:r>
      <w:r w:rsidRPr="002F53A2">
        <w:rPr>
          <w:color w:val="000000"/>
          <w:sz w:val="32"/>
          <w:szCs w:val="32"/>
          <w:rtl/>
        </w:rPr>
        <w:t>، ويبصر الفجار الذين يخونون ويظلمون ويعتدون ويكفرون وهم يسحبون فِي النَّارِ عَلَى وُجُوهِهِمْ ذُوقُوا مَسَّ سَقَرَ</w:t>
      </w:r>
      <w:r w:rsidRPr="002F53A2">
        <w:rPr>
          <w:rFonts w:hint="cs"/>
          <w:color w:val="000000"/>
          <w:sz w:val="32"/>
          <w:szCs w:val="32"/>
          <w:rtl/>
        </w:rPr>
        <w:t>،</w:t>
      </w:r>
      <w:r>
        <w:rPr>
          <w:rFonts w:hint="cs"/>
          <w:color w:val="000000"/>
          <w:sz w:val="32"/>
          <w:szCs w:val="32"/>
          <w:rtl/>
        </w:rPr>
        <w:t xml:space="preserve"> </w:t>
      </w:r>
      <w:r w:rsidRPr="002F53A2">
        <w:rPr>
          <w:color w:val="000000"/>
          <w:sz w:val="32"/>
          <w:szCs w:val="32"/>
          <w:rtl/>
        </w:rPr>
        <w:t>وبهذا الإيمان الراسخ بالآخرة وبهذه الصورة الفياضة كان المسلم يحيا لحظت</w:t>
      </w:r>
      <w:r w:rsidRPr="002F53A2">
        <w:rPr>
          <w:rFonts w:hint="cs"/>
          <w:color w:val="000000"/>
          <w:sz w:val="32"/>
          <w:szCs w:val="32"/>
          <w:rtl/>
        </w:rPr>
        <w:t>َ</w:t>
      </w:r>
      <w:r w:rsidRPr="002F53A2">
        <w:rPr>
          <w:color w:val="000000"/>
          <w:sz w:val="32"/>
          <w:szCs w:val="32"/>
          <w:rtl/>
        </w:rPr>
        <w:t xml:space="preserve">ه في الدنيا ثم يعيش في التو جزاءها في الآخرة، ومن ثم صلحت أحوالهم وأعمالهم في الدنيا وصارت قريبة من المعجزات. </w:t>
      </w:r>
    </w:p>
    <w:p w14:paraId="755C527C" w14:textId="77777777" w:rsidR="002F53A2" w:rsidRPr="002F53A2" w:rsidRDefault="002F53A2" w:rsidP="002F53A2">
      <w:pPr>
        <w:tabs>
          <w:tab w:val="left" w:pos="565"/>
        </w:tabs>
        <w:spacing w:beforeLines="20" w:before="48" w:afterLines="20" w:after="48" w:line="247" w:lineRule="auto"/>
        <w:ind w:left="-341" w:right="-284" w:firstLine="282"/>
        <w:rPr>
          <w:color w:val="000000"/>
          <w:sz w:val="32"/>
          <w:szCs w:val="32"/>
          <w:rtl/>
        </w:rPr>
      </w:pPr>
      <w:r w:rsidRPr="002F53A2">
        <w:rPr>
          <w:color w:val="000000"/>
          <w:sz w:val="32"/>
          <w:szCs w:val="32"/>
          <w:rtl/>
        </w:rPr>
        <w:t>فالحاصل أن</w:t>
      </w:r>
      <w:r w:rsidRPr="002F53A2">
        <w:rPr>
          <w:rFonts w:hint="cs"/>
          <w:color w:val="000000"/>
          <w:sz w:val="32"/>
          <w:szCs w:val="32"/>
          <w:rtl/>
        </w:rPr>
        <w:t>ّ</w:t>
      </w:r>
      <w:r w:rsidRPr="002F53A2">
        <w:rPr>
          <w:color w:val="000000"/>
          <w:sz w:val="32"/>
          <w:szCs w:val="32"/>
          <w:rtl/>
        </w:rPr>
        <w:t xml:space="preserve"> العمل للدنيا لا يعارض العمل للآخرة، بل عمل الدنيا بضوابطه الشرعية هو عينه العمل الذي يوصل لجنة الآخرة.</w:t>
      </w:r>
    </w:p>
    <w:p w14:paraId="71D54984" w14:textId="77777777" w:rsidR="002F53A2" w:rsidRPr="002F53A2" w:rsidRDefault="002F53A2" w:rsidP="002F53A2">
      <w:pPr>
        <w:pStyle w:val="a0"/>
        <w:numPr>
          <w:ilvl w:val="0"/>
          <w:numId w:val="14"/>
        </w:numPr>
        <w:tabs>
          <w:tab w:val="left" w:pos="565"/>
        </w:tabs>
        <w:spacing w:beforeLines="20" w:before="48" w:afterLines="20" w:after="48" w:line="247" w:lineRule="auto"/>
        <w:ind w:left="-341" w:right="-284" w:firstLine="282"/>
        <w:rPr>
          <w:color w:val="000000"/>
          <w:sz w:val="32"/>
          <w:szCs w:val="32"/>
          <w:rtl/>
        </w:rPr>
      </w:pPr>
      <w:r w:rsidRPr="002F53A2">
        <w:rPr>
          <w:b/>
          <w:bCs/>
          <w:color w:val="000000"/>
          <w:sz w:val="32"/>
          <w:szCs w:val="32"/>
          <w:rtl/>
        </w:rPr>
        <w:t>أما السؤال الثالث: هل ذمت الشريعة الدنيا؟</w:t>
      </w:r>
      <w:r>
        <w:rPr>
          <w:rFonts w:hint="cs"/>
          <w:b/>
          <w:bCs/>
          <w:color w:val="000000"/>
          <w:sz w:val="32"/>
          <w:szCs w:val="32"/>
          <w:rtl/>
        </w:rPr>
        <w:t xml:space="preserve"> </w:t>
      </w:r>
      <w:r w:rsidRPr="002F53A2">
        <w:rPr>
          <w:color w:val="000000"/>
          <w:sz w:val="32"/>
          <w:szCs w:val="32"/>
          <w:rtl/>
        </w:rPr>
        <w:t>فإن</w:t>
      </w:r>
      <w:r w:rsidRPr="002F53A2">
        <w:rPr>
          <w:rFonts w:hint="cs"/>
          <w:color w:val="000000"/>
          <w:sz w:val="32"/>
          <w:szCs w:val="32"/>
          <w:rtl/>
        </w:rPr>
        <w:t>ّ</w:t>
      </w:r>
      <w:r w:rsidRPr="002F53A2">
        <w:rPr>
          <w:color w:val="000000"/>
          <w:sz w:val="32"/>
          <w:szCs w:val="32"/>
          <w:rtl/>
        </w:rPr>
        <w:t xml:space="preserve"> لفظة الدنيا وردت في القرآن في خمس عشرة ومائةِ مرة، وليس في موضع منها ذم لها، بل جاءت الآيات مبينة حقيقة الدنيا حيناً</w:t>
      </w:r>
      <w:r w:rsidRPr="002F53A2">
        <w:rPr>
          <w:rFonts w:hint="cs"/>
          <w:color w:val="000000"/>
          <w:sz w:val="32"/>
          <w:szCs w:val="32"/>
          <w:rtl/>
        </w:rPr>
        <w:t>،</w:t>
      </w:r>
      <w:r w:rsidRPr="002F53A2">
        <w:rPr>
          <w:color w:val="000000"/>
          <w:sz w:val="32"/>
          <w:szCs w:val="32"/>
          <w:rtl/>
        </w:rPr>
        <w:t xml:space="preserve"> مظهرة فتنتها حينا</w:t>
      </w:r>
      <w:r w:rsidRPr="002F53A2">
        <w:rPr>
          <w:rFonts w:hint="cs"/>
          <w:color w:val="000000"/>
          <w:sz w:val="32"/>
          <w:szCs w:val="32"/>
          <w:rtl/>
        </w:rPr>
        <w:t>ً</w:t>
      </w:r>
      <w:r w:rsidRPr="002F53A2">
        <w:rPr>
          <w:color w:val="000000"/>
          <w:sz w:val="32"/>
          <w:szCs w:val="32"/>
          <w:rtl/>
        </w:rPr>
        <w:t xml:space="preserve"> آخر</w:t>
      </w:r>
      <w:r w:rsidRPr="002F53A2">
        <w:rPr>
          <w:rFonts w:hint="cs"/>
          <w:color w:val="000000"/>
          <w:sz w:val="32"/>
          <w:szCs w:val="32"/>
          <w:rtl/>
        </w:rPr>
        <w:t>،</w:t>
      </w:r>
      <w:r w:rsidRPr="002F53A2">
        <w:rPr>
          <w:color w:val="000000"/>
          <w:sz w:val="32"/>
          <w:szCs w:val="32"/>
          <w:rtl/>
        </w:rPr>
        <w:t xml:space="preserve"> ملقية باللوم على من آثر دنياه على آخرته، داعية للتفكر فيها وفي أختها الآخرة، مبينةً الثواب والعقاب الذي يلحق المحسن والمسيء فيهما، حاثة المؤمن على أن يسأل ربه حسنة الدنيا والآخرة</w:t>
      </w:r>
      <w:r w:rsidRPr="002F53A2">
        <w:rPr>
          <w:rFonts w:hint="cs"/>
          <w:color w:val="000000"/>
          <w:sz w:val="32"/>
          <w:szCs w:val="32"/>
          <w:rtl/>
        </w:rPr>
        <w:t>.</w:t>
      </w:r>
      <w:r w:rsidRPr="002F53A2">
        <w:rPr>
          <w:color w:val="000000"/>
          <w:sz w:val="32"/>
          <w:szCs w:val="32"/>
          <w:rtl/>
        </w:rPr>
        <w:t xml:space="preserve"> </w:t>
      </w:r>
    </w:p>
    <w:p w14:paraId="60389308" w14:textId="58027B23" w:rsidR="002F53A2" w:rsidRPr="002F53A2" w:rsidRDefault="002F53A2" w:rsidP="004010A9">
      <w:pPr>
        <w:tabs>
          <w:tab w:val="left" w:pos="565"/>
        </w:tabs>
        <w:spacing w:beforeLines="20" w:before="48" w:afterLines="20" w:after="48" w:line="247" w:lineRule="auto"/>
        <w:ind w:left="-341" w:right="-284" w:firstLine="282"/>
        <w:rPr>
          <w:color w:val="000000"/>
          <w:sz w:val="32"/>
          <w:szCs w:val="32"/>
          <w:rtl/>
        </w:rPr>
      </w:pPr>
      <w:r w:rsidRPr="002F53A2">
        <w:rPr>
          <w:color w:val="000000"/>
          <w:sz w:val="32"/>
          <w:szCs w:val="32"/>
          <w:rtl/>
        </w:rPr>
        <w:t>نعم، ذم</w:t>
      </w:r>
      <w:r w:rsidRPr="002F53A2">
        <w:rPr>
          <w:rFonts w:hint="cs"/>
          <w:color w:val="000000"/>
          <w:sz w:val="32"/>
          <w:szCs w:val="32"/>
          <w:rtl/>
        </w:rPr>
        <w:t>ّ</w:t>
      </w:r>
      <w:r w:rsidRPr="002F53A2">
        <w:rPr>
          <w:color w:val="000000"/>
          <w:sz w:val="32"/>
          <w:szCs w:val="32"/>
          <w:rtl/>
        </w:rPr>
        <w:t xml:space="preserve"> الحديث</w:t>
      </w:r>
      <w:r w:rsidRPr="002F53A2">
        <w:rPr>
          <w:rFonts w:hint="cs"/>
          <w:color w:val="000000"/>
          <w:sz w:val="32"/>
          <w:szCs w:val="32"/>
          <w:rtl/>
        </w:rPr>
        <w:t>ُ</w:t>
      </w:r>
      <w:r w:rsidRPr="002F53A2">
        <w:rPr>
          <w:color w:val="000000"/>
          <w:sz w:val="32"/>
          <w:szCs w:val="32"/>
          <w:rtl/>
        </w:rPr>
        <w:t xml:space="preserve"> الشريف الدنيا عندما تكون حائلا</w:t>
      </w:r>
      <w:r w:rsidRPr="002F53A2">
        <w:rPr>
          <w:rFonts w:hint="cs"/>
          <w:color w:val="000000"/>
          <w:sz w:val="32"/>
          <w:szCs w:val="32"/>
          <w:rtl/>
        </w:rPr>
        <w:t>ً</w:t>
      </w:r>
      <w:r w:rsidRPr="002F53A2">
        <w:rPr>
          <w:color w:val="000000"/>
          <w:sz w:val="32"/>
          <w:szCs w:val="32"/>
          <w:rtl/>
        </w:rPr>
        <w:t xml:space="preserve"> بين الإنسان وإيمانه بالله واليوم الآخر، أو حين يجنيها من حيث يخالف أوامر ربه أو يبذلها لغير ما</w:t>
      </w:r>
      <w:r w:rsidRPr="002F53A2">
        <w:rPr>
          <w:rFonts w:hint="cs"/>
          <w:color w:val="000000"/>
          <w:sz w:val="32"/>
          <w:szCs w:val="32"/>
          <w:rtl/>
        </w:rPr>
        <w:t xml:space="preserve"> </w:t>
      </w:r>
      <w:r w:rsidRPr="002F53A2">
        <w:rPr>
          <w:color w:val="000000"/>
          <w:sz w:val="32"/>
          <w:szCs w:val="32"/>
          <w:rtl/>
        </w:rPr>
        <w:t>شرع ربه</w:t>
      </w:r>
      <w:r w:rsidR="004010A9">
        <w:rPr>
          <w:rFonts w:hint="cs"/>
          <w:color w:val="000000"/>
          <w:sz w:val="32"/>
          <w:szCs w:val="32"/>
          <w:rtl/>
          <w:lang w:bidi="ar-SA"/>
        </w:rPr>
        <w:t xml:space="preserve">، </w:t>
      </w:r>
      <w:r w:rsidRPr="002F53A2">
        <w:rPr>
          <w:color w:val="000000"/>
          <w:sz w:val="32"/>
          <w:szCs w:val="32"/>
          <w:rtl/>
        </w:rPr>
        <w:t>ومدح</w:t>
      </w:r>
      <w:r w:rsidRPr="002F53A2">
        <w:rPr>
          <w:rFonts w:hint="cs"/>
          <w:color w:val="000000"/>
          <w:sz w:val="32"/>
          <w:szCs w:val="32"/>
          <w:rtl/>
        </w:rPr>
        <w:t>َ</w:t>
      </w:r>
      <w:r w:rsidRPr="002F53A2">
        <w:rPr>
          <w:color w:val="000000"/>
          <w:sz w:val="32"/>
          <w:szCs w:val="32"/>
          <w:rtl/>
        </w:rPr>
        <w:t xml:space="preserve"> الحديث</w:t>
      </w:r>
      <w:r w:rsidRPr="002F53A2">
        <w:rPr>
          <w:rFonts w:hint="cs"/>
          <w:color w:val="000000"/>
          <w:sz w:val="32"/>
          <w:szCs w:val="32"/>
          <w:rtl/>
        </w:rPr>
        <w:t>ُ</w:t>
      </w:r>
      <w:r w:rsidRPr="002F53A2">
        <w:rPr>
          <w:color w:val="000000"/>
          <w:sz w:val="32"/>
          <w:szCs w:val="32"/>
          <w:rtl/>
        </w:rPr>
        <w:t xml:space="preserve"> الشريف الدنيا عندما تكون عوناً للعبد على سعادة الدارين، له وللآخرين، وعندما تعينه على نيل مرضاة الله تعالى</w:t>
      </w:r>
      <w:r w:rsidR="004010A9">
        <w:rPr>
          <w:rFonts w:hint="cs"/>
          <w:color w:val="000000"/>
          <w:sz w:val="32"/>
          <w:szCs w:val="32"/>
          <w:rtl/>
        </w:rPr>
        <w:t>،</w:t>
      </w:r>
      <w:r w:rsidRPr="002F53A2">
        <w:rPr>
          <w:color w:val="000000"/>
          <w:sz w:val="32"/>
          <w:szCs w:val="32"/>
          <w:rtl/>
        </w:rPr>
        <w:t xml:space="preserve"> والحاصل أن الشريعة لم تذم الدنيا عندما تكون زاداً للجنان، وطريقاً للإحسان. </w:t>
      </w:r>
    </w:p>
    <w:p w14:paraId="7C26BC99" w14:textId="77777777" w:rsidR="00F922A8" w:rsidRPr="004010A9" w:rsidRDefault="00F922A8" w:rsidP="006E1A5B">
      <w:pPr>
        <w:jc w:val="center"/>
        <w:rPr>
          <w:color w:val="FF0000"/>
          <w:sz w:val="32"/>
          <w:szCs w:val="32"/>
          <w:rtl/>
        </w:rPr>
      </w:pPr>
      <w:r w:rsidRPr="004010A9">
        <w:rPr>
          <w:color w:val="FF0000"/>
          <w:sz w:val="32"/>
          <w:szCs w:val="32"/>
          <w:rtl/>
        </w:rPr>
        <w:t>والحمد لله رب العالمين</w:t>
      </w:r>
    </w:p>
    <w:sectPr w:rsidR="00F922A8" w:rsidRPr="004010A9" w:rsidSect="002F53A2">
      <w:pgSz w:w="11906" w:h="16838"/>
      <w:pgMar w:top="720" w:right="720" w:bottom="720" w:left="720" w:header="708" w:footer="708" w:gutter="0"/>
      <w:cols w:space="708"/>
      <w:bidi/>
      <w:rtlGutter/>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4EE12" w14:textId="77777777" w:rsidR="00D82030" w:rsidRDefault="00D82030" w:rsidP="004010A9">
      <w:pPr>
        <w:spacing w:after="0" w:line="240" w:lineRule="auto"/>
      </w:pPr>
      <w:r>
        <w:separator/>
      </w:r>
    </w:p>
  </w:endnote>
  <w:endnote w:type="continuationSeparator" w:id="0">
    <w:p w14:paraId="3DACCB49" w14:textId="77777777" w:rsidR="00D82030" w:rsidRDefault="00D82030" w:rsidP="00401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26250" w14:textId="77777777" w:rsidR="00D82030" w:rsidRDefault="00D82030" w:rsidP="004010A9">
      <w:pPr>
        <w:spacing w:after="0" w:line="240" w:lineRule="auto"/>
      </w:pPr>
      <w:r>
        <w:separator/>
      </w:r>
    </w:p>
  </w:footnote>
  <w:footnote w:type="continuationSeparator" w:id="0">
    <w:p w14:paraId="79B83473" w14:textId="77777777" w:rsidR="00D82030" w:rsidRDefault="00D82030" w:rsidP="00401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312C0F"/>
    <w:multiLevelType w:val="hybridMultilevel"/>
    <w:tmpl w:val="9EC69A68"/>
    <w:lvl w:ilvl="0" w:tplc="612C4CCC">
      <w:numFmt w:val="bullet"/>
      <w:lvlText w:val="-"/>
      <w:lvlJc w:val="left"/>
      <w:pPr>
        <w:ind w:left="301" w:hanging="360"/>
      </w:pPr>
      <w:rPr>
        <w:rFonts w:ascii="Traditional Arabic" w:eastAsiaTheme="minorHAnsi" w:hAnsi="Traditional Arabic" w:cs="Traditional Arabic" w:hint="default"/>
      </w:rPr>
    </w:lvl>
    <w:lvl w:ilvl="1" w:tplc="04090003" w:tentative="1">
      <w:start w:val="1"/>
      <w:numFmt w:val="bullet"/>
      <w:lvlText w:val="o"/>
      <w:lvlJc w:val="left"/>
      <w:pPr>
        <w:ind w:left="1021" w:hanging="360"/>
      </w:pPr>
      <w:rPr>
        <w:rFonts w:ascii="Courier New" w:hAnsi="Courier New" w:cs="Courier New" w:hint="default"/>
      </w:rPr>
    </w:lvl>
    <w:lvl w:ilvl="2" w:tplc="04090005" w:tentative="1">
      <w:start w:val="1"/>
      <w:numFmt w:val="bullet"/>
      <w:lvlText w:val=""/>
      <w:lvlJc w:val="left"/>
      <w:pPr>
        <w:ind w:left="1741" w:hanging="360"/>
      </w:pPr>
      <w:rPr>
        <w:rFonts w:ascii="Wingdings" w:hAnsi="Wingdings" w:hint="default"/>
      </w:rPr>
    </w:lvl>
    <w:lvl w:ilvl="3" w:tplc="04090001" w:tentative="1">
      <w:start w:val="1"/>
      <w:numFmt w:val="bullet"/>
      <w:lvlText w:val=""/>
      <w:lvlJc w:val="left"/>
      <w:pPr>
        <w:ind w:left="2461" w:hanging="360"/>
      </w:pPr>
      <w:rPr>
        <w:rFonts w:ascii="Symbol" w:hAnsi="Symbol" w:hint="default"/>
      </w:rPr>
    </w:lvl>
    <w:lvl w:ilvl="4" w:tplc="04090003" w:tentative="1">
      <w:start w:val="1"/>
      <w:numFmt w:val="bullet"/>
      <w:lvlText w:val="o"/>
      <w:lvlJc w:val="left"/>
      <w:pPr>
        <w:ind w:left="3181" w:hanging="360"/>
      </w:pPr>
      <w:rPr>
        <w:rFonts w:ascii="Courier New" w:hAnsi="Courier New" w:cs="Courier New" w:hint="default"/>
      </w:rPr>
    </w:lvl>
    <w:lvl w:ilvl="5" w:tplc="04090005" w:tentative="1">
      <w:start w:val="1"/>
      <w:numFmt w:val="bullet"/>
      <w:lvlText w:val=""/>
      <w:lvlJc w:val="left"/>
      <w:pPr>
        <w:ind w:left="3901" w:hanging="360"/>
      </w:pPr>
      <w:rPr>
        <w:rFonts w:ascii="Wingdings" w:hAnsi="Wingdings" w:hint="default"/>
      </w:rPr>
    </w:lvl>
    <w:lvl w:ilvl="6" w:tplc="04090001" w:tentative="1">
      <w:start w:val="1"/>
      <w:numFmt w:val="bullet"/>
      <w:lvlText w:val=""/>
      <w:lvlJc w:val="left"/>
      <w:pPr>
        <w:ind w:left="4621" w:hanging="360"/>
      </w:pPr>
      <w:rPr>
        <w:rFonts w:ascii="Symbol" w:hAnsi="Symbol" w:hint="default"/>
      </w:rPr>
    </w:lvl>
    <w:lvl w:ilvl="7" w:tplc="04090003" w:tentative="1">
      <w:start w:val="1"/>
      <w:numFmt w:val="bullet"/>
      <w:lvlText w:val="o"/>
      <w:lvlJc w:val="left"/>
      <w:pPr>
        <w:ind w:left="5341" w:hanging="360"/>
      </w:pPr>
      <w:rPr>
        <w:rFonts w:ascii="Courier New" w:hAnsi="Courier New" w:cs="Courier New" w:hint="default"/>
      </w:rPr>
    </w:lvl>
    <w:lvl w:ilvl="8" w:tplc="04090005" w:tentative="1">
      <w:start w:val="1"/>
      <w:numFmt w:val="bullet"/>
      <w:lvlText w:val=""/>
      <w:lvlJc w:val="left"/>
      <w:pPr>
        <w:ind w:left="6061" w:hanging="360"/>
      </w:pPr>
      <w:rPr>
        <w:rFonts w:ascii="Wingdings" w:hAnsi="Wingdings" w:hint="default"/>
      </w:r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3A2"/>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2F53A2"/>
    <w:rsid w:val="00310BA8"/>
    <w:rsid w:val="00334437"/>
    <w:rsid w:val="00344339"/>
    <w:rsid w:val="003638FF"/>
    <w:rsid w:val="0036481F"/>
    <w:rsid w:val="00375548"/>
    <w:rsid w:val="003812A7"/>
    <w:rsid w:val="003A39E0"/>
    <w:rsid w:val="003A618E"/>
    <w:rsid w:val="003B6C8C"/>
    <w:rsid w:val="003C28D9"/>
    <w:rsid w:val="004010A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04750"/>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D739D"/>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82030"/>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60373"/>
  <w15:docId w15:val="{A19F7959-C740-47CD-86E0-39ABDD011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unhideWhenUsed/>
    <w:rsid w:val="002F5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3"/>
    <w:uiPriority w:val="99"/>
    <w:unhideWhenUsed/>
    <w:rsid w:val="004010A9"/>
    <w:pPr>
      <w:tabs>
        <w:tab w:val="center" w:pos="4320"/>
        <w:tab w:val="right" w:pos="8640"/>
      </w:tabs>
      <w:spacing w:after="0" w:line="240" w:lineRule="auto"/>
    </w:pPr>
  </w:style>
  <w:style w:type="character" w:customStyle="1" w:styleId="Char3">
    <w:name w:val="رأس الصفحة Char"/>
    <w:basedOn w:val="a1"/>
    <w:link w:val="a8"/>
    <w:uiPriority w:val="99"/>
    <w:rsid w:val="004010A9"/>
    <w:rPr>
      <w:lang w:bidi="ar-SY"/>
    </w:rPr>
  </w:style>
  <w:style w:type="paragraph" w:styleId="a9">
    <w:name w:val="footer"/>
    <w:basedOn w:val="a"/>
    <w:link w:val="Char4"/>
    <w:uiPriority w:val="99"/>
    <w:unhideWhenUsed/>
    <w:rsid w:val="004010A9"/>
    <w:pPr>
      <w:tabs>
        <w:tab w:val="center" w:pos="4320"/>
        <w:tab w:val="right" w:pos="8640"/>
      </w:tabs>
      <w:spacing w:after="0" w:line="240" w:lineRule="auto"/>
    </w:pPr>
  </w:style>
  <w:style w:type="character" w:customStyle="1" w:styleId="Char4">
    <w:name w:val="تذييل الصفحة Char"/>
    <w:basedOn w:val="a1"/>
    <w:link w:val="a9"/>
    <w:uiPriority w:val="99"/>
    <w:rsid w:val="004010A9"/>
    <w:rPr>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1575;&#1604;&#1593;&#1605;&#1604;\&#1602;&#1608;&#1575;&#1604;&#1576;\&#1602;&#1575;&#1604;&#1576;%20&#1575;&#1604;&#1582;&#1591;&#1576;&#1577;\&#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TotalTime>
  <Pages>1</Pages>
  <Words>451</Words>
  <Characters>2576</Characters>
  <Application>Microsoft Office Word</Application>
  <DocSecurity>0</DocSecurity>
  <Lines>21</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Shaal</dc:creator>
  <cp:keywords/>
  <dc:description/>
  <cp:lastModifiedBy>Dr Shaal</cp:lastModifiedBy>
  <cp:revision>3</cp:revision>
  <dcterms:created xsi:type="dcterms:W3CDTF">2022-08-20T06:55:00Z</dcterms:created>
  <dcterms:modified xsi:type="dcterms:W3CDTF">2022-08-20T07:15:00Z</dcterms:modified>
</cp:coreProperties>
</file>