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2743835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F13A39">
        <w:rPr>
          <w:rFonts w:hint="cs"/>
          <w:sz w:val="26"/>
          <w:szCs w:val="26"/>
          <w:rtl/>
        </w:rPr>
        <w:t>12/8/2022</w:t>
      </w:r>
      <w:r w:rsidR="00F13A39">
        <w:rPr>
          <w:rFonts w:hint="cs"/>
          <w:sz w:val="26"/>
          <w:szCs w:val="26"/>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F13A39" w:rsidRPr="00F13A39">
        <w:rPr>
          <w:b/>
          <w:bCs/>
          <w:color w:val="006600"/>
          <w:sz w:val="32"/>
          <w:szCs w:val="32"/>
          <w:rtl/>
        </w:rPr>
        <w:t>مفهوم العبادة</w:t>
      </w:r>
      <w:r w:rsidRPr="004A51B3">
        <w:rPr>
          <w:rFonts w:hint="cs"/>
          <w:b/>
          <w:bCs/>
          <w:color w:val="006600"/>
          <w:sz w:val="32"/>
          <w:szCs w:val="32"/>
          <w:rtl/>
        </w:rPr>
        <w:t>)</w:t>
      </w:r>
    </w:p>
    <w:p w:rsidR="00F13A39" w:rsidRPr="00F13A39" w:rsidRDefault="00F13A39" w:rsidP="00F13A39">
      <w:pPr>
        <w:tabs>
          <w:tab w:val="left" w:pos="565"/>
        </w:tabs>
        <w:spacing w:beforeLines="20" w:before="48" w:afterLines="20" w:after="48" w:line="244" w:lineRule="auto"/>
        <w:ind w:firstLine="282"/>
        <w:rPr>
          <w:rFonts w:hint="cs"/>
          <w:color w:val="000000"/>
          <w:sz w:val="32"/>
          <w:szCs w:val="32"/>
          <w:rtl/>
        </w:rPr>
      </w:pPr>
      <w:r w:rsidRPr="00F13A39">
        <w:rPr>
          <w:rFonts w:hint="cs"/>
          <w:b/>
          <w:bCs/>
          <w:color w:val="000000"/>
          <w:sz w:val="32"/>
          <w:szCs w:val="32"/>
          <w:rtl/>
        </w:rPr>
        <w:t xml:space="preserve">ما العبادة؟ </w:t>
      </w:r>
      <w:r w:rsidRPr="00F13A39">
        <w:rPr>
          <w:rFonts w:hint="cs"/>
          <w:color w:val="000000"/>
          <w:sz w:val="32"/>
          <w:szCs w:val="32"/>
          <w:rtl/>
        </w:rPr>
        <w:t xml:space="preserve">هي اسم جامع لكل ما يحبه الله تعالى </w:t>
      </w:r>
      <w:proofErr w:type="spellStart"/>
      <w:r w:rsidRPr="00F13A39">
        <w:rPr>
          <w:rFonts w:hint="cs"/>
          <w:color w:val="000000"/>
          <w:sz w:val="32"/>
          <w:szCs w:val="32"/>
          <w:rtl/>
        </w:rPr>
        <w:t>ويرضاه</w:t>
      </w:r>
      <w:proofErr w:type="spellEnd"/>
      <w:r w:rsidRPr="00F13A39">
        <w:rPr>
          <w:rFonts w:hint="cs"/>
          <w:color w:val="000000"/>
          <w:sz w:val="32"/>
          <w:szCs w:val="32"/>
          <w:rtl/>
        </w:rPr>
        <w:t xml:space="preserve"> من الأقوال والأعمال الظاهرة والباطنة.</w:t>
      </w:r>
    </w:p>
    <w:p w:rsidR="00F13A39" w:rsidRPr="00F13A39" w:rsidRDefault="00F13A39" w:rsidP="00F13A39">
      <w:pPr>
        <w:tabs>
          <w:tab w:val="left" w:pos="565"/>
        </w:tabs>
        <w:spacing w:beforeLines="20" w:before="48" w:afterLines="20" w:after="48" w:line="244" w:lineRule="auto"/>
        <w:ind w:firstLine="282"/>
        <w:rPr>
          <w:rFonts w:hint="cs"/>
          <w:color w:val="000000"/>
          <w:sz w:val="32"/>
          <w:szCs w:val="32"/>
          <w:rtl/>
        </w:rPr>
      </w:pPr>
      <w:r w:rsidRPr="00F13A39">
        <w:rPr>
          <w:rFonts w:hint="cs"/>
          <w:b/>
          <w:bCs/>
          <w:color w:val="000000"/>
          <w:sz w:val="32"/>
          <w:szCs w:val="32"/>
          <w:rtl/>
        </w:rPr>
        <w:t>ما أوقاتها؟</w:t>
      </w:r>
      <w:r w:rsidRPr="00F13A39">
        <w:rPr>
          <w:rFonts w:hint="cs"/>
          <w:color w:val="000000"/>
          <w:sz w:val="32"/>
          <w:szCs w:val="32"/>
          <w:rtl/>
        </w:rPr>
        <w:t xml:space="preserve"> وقتها عمر المكلف كلُّه.</w:t>
      </w:r>
    </w:p>
    <w:p w:rsidR="00F13A39" w:rsidRPr="00F13A39" w:rsidRDefault="00F13A39" w:rsidP="00F13A39">
      <w:pPr>
        <w:tabs>
          <w:tab w:val="left" w:pos="565"/>
        </w:tabs>
        <w:spacing w:beforeLines="20" w:before="48" w:afterLines="20" w:after="48" w:line="244" w:lineRule="auto"/>
        <w:ind w:firstLine="282"/>
        <w:rPr>
          <w:rFonts w:hint="cs"/>
          <w:color w:val="000000"/>
          <w:sz w:val="32"/>
          <w:szCs w:val="32"/>
          <w:rtl/>
        </w:rPr>
      </w:pPr>
      <w:r w:rsidRPr="00F13A39">
        <w:rPr>
          <w:rFonts w:hint="cs"/>
          <w:b/>
          <w:bCs/>
          <w:color w:val="000000"/>
          <w:sz w:val="32"/>
          <w:szCs w:val="32"/>
          <w:rtl/>
        </w:rPr>
        <w:t>أين تقام؟</w:t>
      </w:r>
      <w:r w:rsidRPr="00F13A39">
        <w:rPr>
          <w:rFonts w:hint="cs"/>
          <w:color w:val="000000"/>
          <w:sz w:val="32"/>
          <w:szCs w:val="32"/>
          <w:rtl/>
        </w:rPr>
        <w:t xml:space="preserve"> تقام في كل ساحات الحياة في المسجد والمنزل، في المعمل والمشفى، في المزارع والمحاكم، في المدرسة والجامعة والملعب. </w:t>
      </w:r>
    </w:p>
    <w:p w:rsidR="00F13A39" w:rsidRPr="00F13A39" w:rsidRDefault="00F13A39" w:rsidP="00F13A39">
      <w:pPr>
        <w:tabs>
          <w:tab w:val="left" w:pos="565"/>
        </w:tabs>
        <w:spacing w:beforeLines="20" w:before="48" w:afterLines="20" w:after="48" w:line="244" w:lineRule="auto"/>
        <w:ind w:firstLine="282"/>
        <w:rPr>
          <w:rFonts w:hint="cs"/>
          <w:color w:val="000000"/>
          <w:sz w:val="32"/>
          <w:szCs w:val="32"/>
          <w:rtl/>
        </w:rPr>
      </w:pPr>
      <w:r w:rsidRPr="00F13A39">
        <w:rPr>
          <w:rFonts w:hint="cs"/>
          <w:color w:val="000000"/>
          <w:sz w:val="32"/>
          <w:szCs w:val="32"/>
          <w:rtl/>
        </w:rPr>
        <w:t xml:space="preserve">مؤانسة الزوجة وبرها عبادة </w:t>
      </w:r>
      <w:r w:rsidRPr="00F13A39">
        <w:rPr>
          <w:rStyle w:val="Char0"/>
          <w:sz w:val="28"/>
          <w:rtl/>
        </w:rPr>
        <w:t>{وَعَاشِرُوهُنَّ بِالْمَعْرُوفِ}</w:t>
      </w:r>
      <w:r w:rsidRPr="00F13A39">
        <w:rPr>
          <w:rFonts w:hint="cs"/>
          <w:color w:val="000000"/>
          <w:sz w:val="28"/>
          <w:szCs w:val="28"/>
          <w:rtl/>
        </w:rPr>
        <w:t xml:space="preserve"> </w:t>
      </w:r>
      <w:r w:rsidRPr="00F13A39">
        <w:rPr>
          <w:rFonts w:hint="cs"/>
          <w:color w:val="000000"/>
          <w:sz w:val="32"/>
          <w:szCs w:val="32"/>
          <w:rtl/>
        </w:rPr>
        <w:t>[النساء: 19]</w:t>
      </w:r>
      <w:r>
        <w:rPr>
          <w:rFonts w:hint="cs"/>
          <w:color w:val="000000"/>
          <w:sz w:val="32"/>
          <w:szCs w:val="32"/>
          <w:rtl/>
        </w:rPr>
        <w:t xml:space="preserve">، </w:t>
      </w:r>
      <w:r w:rsidRPr="00F13A39">
        <w:rPr>
          <w:rFonts w:hint="cs"/>
          <w:color w:val="000000"/>
          <w:sz w:val="32"/>
          <w:szCs w:val="32"/>
          <w:rtl/>
        </w:rPr>
        <w:t xml:space="preserve">طاعة الزوج وبره عبادة </w:t>
      </w:r>
      <w:r w:rsidRPr="00F13A39">
        <w:rPr>
          <w:rStyle w:val="Char0"/>
          <w:sz w:val="28"/>
          <w:rtl/>
        </w:rPr>
        <w:t>{فَالصَّالِحَاتُ قَانِتَاتٌ حَافِظَاتٌ لِلْغَيْبِ بِمَا حَفِظَ اللَّهُ}</w:t>
      </w:r>
      <w:r w:rsidRPr="00F13A39">
        <w:rPr>
          <w:rStyle w:val="Char0"/>
          <w:rFonts w:hint="cs"/>
          <w:sz w:val="28"/>
          <w:rtl/>
        </w:rPr>
        <w:t xml:space="preserve"> </w:t>
      </w:r>
      <w:r w:rsidRPr="00F13A39">
        <w:rPr>
          <w:rFonts w:hint="cs"/>
          <w:color w:val="000000"/>
          <w:sz w:val="32"/>
          <w:szCs w:val="32"/>
          <w:rtl/>
        </w:rPr>
        <w:t>[النساء: 34]</w:t>
      </w:r>
      <w:r>
        <w:rPr>
          <w:rFonts w:hint="cs"/>
          <w:color w:val="000000"/>
          <w:sz w:val="32"/>
          <w:szCs w:val="32"/>
          <w:rtl/>
        </w:rPr>
        <w:t xml:space="preserve">، </w:t>
      </w:r>
      <w:r w:rsidRPr="00F13A39">
        <w:rPr>
          <w:rFonts w:hint="cs"/>
          <w:color w:val="000000"/>
          <w:sz w:val="32"/>
          <w:szCs w:val="32"/>
          <w:rtl/>
        </w:rPr>
        <w:t xml:space="preserve">تربية الأبناء عبادة </w:t>
      </w:r>
      <w:r w:rsidRPr="00F13A39">
        <w:rPr>
          <w:rStyle w:val="Char0"/>
          <w:sz w:val="28"/>
          <w:rtl/>
        </w:rPr>
        <w:t>{قُوا أَنْفُسَكُمْ وَأَهْلِيكُمْ نَارًا}</w:t>
      </w:r>
      <w:r w:rsidRPr="00F13A39">
        <w:rPr>
          <w:rStyle w:val="Char0"/>
          <w:rFonts w:hint="cs"/>
          <w:sz w:val="28"/>
          <w:rtl/>
        </w:rPr>
        <w:t xml:space="preserve"> </w:t>
      </w:r>
      <w:r w:rsidRPr="00F13A39">
        <w:rPr>
          <w:rFonts w:hint="cs"/>
          <w:color w:val="000000"/>
          <w:sz w:val="32"/>
          <w:szCs w:val="32"/>
          <w:rtl/>
        </w:rPr>
        <w:t>[التحريم: 6]</w:t>
      </w:r>
      <w:r>
        <w:rPr>
          <w:rFonts w:hint="cs"/>
          <w:color w:val="000000"/>
          <w:sz w:val="32"/>
          <w:szCs w:val="32"/>
          <w:rtl/>
        </w:rPr>
        <w:t xml:space="preserve">، </w:t>
      </w:r>
      <w:r w:rsidRPr="00F13A39">
        <w:rPr>
          <w:rFonts w:hint="cs"/>
          <w:color w:val="000000"/>
          <w:sz w:val="32"/>
          <w:szCs w:val="32"/>
          <w:rtl/>
        </w:rPr>
        <w:t xml:space="preserve">الوفاء بالعقود في معاملاتنا الحياتية عبادة </w:t>
      </w:r>
      <w:r w:rsidRPr="00F13A39">
        <w:rPr>
          <w:rStyle w:val="Char0"/>
          <w:sz w:val="28"/>
          <w:rtl/>
        </w:rPr>
        <w:t xml:space="preserve">{أَوْفُوا بِالْعُقُودِ} </w:t>
      </w:r>
      <w:r w:rsidRPr="00F13A39">
        <w:rPr>
          <w:rFonts w:hint="cs"/>
          <w:color w:val="000000"/>
          <w:sz w:val="32"/>
          <w:szCs w:val="32"/>
          <w:rtl/>
        </w:rPr>
        <w:t>[المائدة: 1]</w:t>
      </w:r>
      <w:r>
        <w:rPr>
          <w:rFonts w:hint="cs"/>
          <w:color w:val="000000"/>
          <w:sz w:val="32"/>
          <w:szCs w:val="32"/>
          <w:rtl/>
        </w:rPr>
        <w:t xml:space="preserve">، </w:t>
      </w:r>
      <w:r w:rsidRPr="00F13A39">
        <w:rPr>
          <w:rFonts w:hint="cs"/>
          <w:color w:val="000000"/>
          <w:sz w:val="32"/>
          <w:szCs w:val="32"/>
          <w:rtl/>
        </w:rPr>
        <w:t xml:space="preserve">الحشمة والعفة عبادة </w:t>
      </w:r>
      <w:r w:rsidRPr="00F13A39">
        <w:rPr>
          <w:rStyle w:val="Char0"/>
          <w:sz w:val="28"/>
          <w:rtl/>
        </w:rPr>
        <w:t>{وَلَا تَبَرَّجْنَ تَبَرُّجَ الْجَاهِلِيَّةِ الْأُولَى}</w:t>
      </w:r>
      <w:r w:rsidRPr="00F13A39">
        <w:rPr>
          <w:rStyle w:val="Char0"/>
          <w:rFonts w:hint="cs"/>
          <w:sz w:val="28"/>
          <w:rtl/>
        </w:rPr>
        <w:t xml:space="preserve"> </w:t>
      </w:r>
      <w:r w:rsidRPr="00F13A39">
        <w:rPr>
          <w:rFonts w:hint="cs"/>
          <w:color w:val="000000"/>
          <w:sz w:val="32"/>
          <w:szCs w:val="32"/>
          <w:rtl/>
        </w:rPr>
        <w:t>[الأحزاب: 33]</w:t>
      </w:r>
      <w:r>
        <w:rPr>
          <w:rFonts w:hint="cs"/>
          <w:color w:val="000000"/>
          <w:sz w:val="32"/>
          <w:szCs w:val="32"/>
          <w:rtl/>
        </w:rPr>
        <w:t xml:space="preserve">، </w:t>
      </w:r>
      <w:r w:rsidRPr="00F13A39">
        <w:rPr>
          <w:rFonts w:hint="cs"/>
          <w:color w:val="000000"/>
          <w:sz w:val="32"/>
          <w:szCs w:val="32"/>
          <w:rtl/>
        </w:rPr>
        <w:t xml:space="preserve">العدل في الحكم عبادة </w:t>
      </w:r>
      <w:r w:rsidRPr="00F13A39">
        <w:rPr>
          <w:rStyle w:val="Char0"/>
          <w:sz w:val="28"/>
          <w:rtl/>
        </w:rPr>
        <w:t>{وَإِذَا حَكَمْتُمْ بَيْنَ النَّاسِ أَنْ تَحْكُمُوا بِالْعَدْلِ}</w:t>
      </w:r>
      <w:r w:rsidRPr="00F13A39">
        <w:rPr>
          <w:rStyle w:val="Char0"/>
          <w:rFonts w:hint="cs"/>
          <w:sz w:val="28"/>
          <w:rtl/>
        </w:rPr>
        <w:t xml:space="preserve"> </w:t>
      </w:r>
      <w:r w:rsidRPr="00F13A39">
        <w:rPr>
          <w:rFonts w:hint="cs"/>
          <w:color w:val="000000"/>
          <w:sz w:val="32"/>
          <w:szCs w:val="32"/>
          <w:rtl/>
        </w:rPr>
        <w:t>[النساء: 58]</w:t>
      </w:r>
      <w:r>
        <w:rPr>
          <w:rFonts w:hint="cs"/>
          <w:color w:val="000000"/>
          <w:sz w:val="32"/>
          <w:szCs w:val="32"/>
          <w:rtl/>
        </w:rPr>
        <w:t xml:space="preserve">، </w:t>
      </w:r>
      <w:r w:rsidRPr="00F13A39">
        <w:rPr>
          <w:rFonts w:hint="cs"/>
          <w:color w:val="000000"/>
          <w:sz w:val="32"/>
          <w:szCs w:val="32"/>
          <w:rtl/>
        </w:rPr>
        <w:t xml:space="preserve">دعوة الخلق إلى الله عبادة </w:t>
      </w:r>
      <w:r w:rsidRPr="00F13A39">
        <w:rPr>
          <w:rStyle w:val="Char0"/>
          <w:sz w:val="28"/>
          <w:rtl/>
        </w:rPr>
        <w:t>{ادْعُ إِلَى سَبِيلِ رَبِّكَ بِالْحِكْمَةِ وَالْمَوْعِظَةِ الْحَسَنَةِ}</w:t>
      </w:r>
      <w:r w:rsidRPr="00F13A39">
        <w:rPr>
          <w:rStyle w:val="Char0"/>
          <w:rFonts w:hint="cs"/>
          <w:sz w:val="28"/>
          <w:rtl/>
        </w:rPr>
        <w:t xml:space="preserve"> </w:t>
      </w:r>
      <w:r w:rsidRPr="00F13A39">
        <w:rPr>
          <w:rFonts w:hint="cs"/>
          <w:color w:val="000000"/>
          <w:sz w:val="32"/>
          <w:szCs w:val="32"/>
          <w:rtl/>
        </w:rPr>
        <w:t>[النحل: 125]</w:t>
      </w:r>
      <w:r>
        <w:rPr>
          <w:rFonts w:hint="cs"/>
          <w:color w:val="000000"/>
          <w:sz w:val="32"/>
          <w:szCs w:val="32"/>
          <w:rtl/>
        </w:rPr>
        <w:t xml:space="preserve">، </w:t>
      </w:r>
      <w:r w:rsidRPr="00F13A39">
        <w:rPr>
          <w:rFonts w:hint="cs"/>
          <w:color w:val="000000"/>
          <w:sz w:val="32"/>
          <w:szCs w:val="32"/>
          <w:rtl/>
        </w:rPr>
        <w:t xml:space="preserve">دراستك في المدرسة أو الجامعة أو الجامع أو المنزل عبادة </w:t>
      </w:r>
      <w:r w:rsidRPr="00F13A39">
        <w:rPr>
          <w:rStyle w:val="Char0"/>
          <w:sz w:val="28"/>
          <w:rtl/>
        </w:rPr>
        <w:t>{وَقُلْ رَبِّ زِدْنِي عِلْمًا}</w:t>
      </w:r>
      <w:r w:rsidRPr="00F13A39">
        <w:rPr>
          <w:rStyle w:val="Char0"/>
          <w:rFonts w:hint="cs"/>
          <w:sz w:val="28"/>
          <w:rtl/>
        </w:rPr>
        <w:t xml:space="preserve"> </w:t>
      </w:r>
      <w:r w:rsidRPr="00F13A39">
        <w:rPr>
          <w:rFonts w:hint="cs"/>
          <w:color w:val="000000"/>
          <w:sz w:val="32"/>
          <w:szCs w:val="32"/>
          <w:rtl/>
        </w:rPr>
        <w:t>[طه: 114]</w:t>
      </w:r>
      <w:r>
        <w:rPr>
          <w:rFonts w:hint="cs"/>
          <w:b/>
          <w:bCs/>
          <w:color w:val="000000"/>
          <w:sz w:val="32"/>
          <w:szCs w:val="32"/>
          <w:rtl/>
        </w:rPr>
        <w:t xml:space="preserve">، </w:t>
      </w:r>
      <w:r w:rsidRPr="00F13A39">
        <w:rPr>
          <w:rFonts w:hint="cs"/>
          <w:color w:val="000000"/>
          <w:sz w:val="32"/>
          <w:szCs w:val="32"/>
          <w:rtl/>
        </w:rPr>
        <w:t xml:space="preserve">سعيك في الأرض لتحصيل المال الحلال عبادة </w:t>
      </w:r>
      <w:r w:rsidRPr="00F13A39">
        <w:rPr>
          <w:rStyle w:val="Char0"/>
          <w:sz w:val="28"/>
          <w:rtl/>
        </w:rPr>
        <w:t>{فَامْشُوا فِي مَنَاكِبِهَا وَكُلُوا مِنْ رِزْقِهِ}</w:t>
      </w:r>
      <w:r w:rsidRPr="00F13A39">
        <w:rPr>
          <w:rStyle w:val="Char0"/>
          <w:rFonts w:hint="cs"/>
          <w:sz w:val="28"/>
          <w:rtl/>
        </w:rPr>
        <w:t xml:space="preserve"> </w:t>
      </w:r>
      <w:r w:rsidRPr="00F13A39">
        <w:rPr>
          <w:rFonts w:hint="cs"/>
          <w:color w:val="000000"/>
          <w:sz w:val="32"/>
          <w:szCs w:val="32"/>
          <w:rtl/>
        </w:rPr>
        <w:t>[الملك: 15]</w:t>
      </w:r>
      <w:r>
        <w:rPr>
          <w:rFonts w:hint="cs"/>
          <w:color w:val="000000"/>
          <w:sz w:val="32"/>
          <w:szCs w:val="32"/>
          <w:rtl/>
        </w:rPr>
        <w:t xml:space="preserve">، </w:t>
      </w:r>
      <w:r w:rsidRPr="00F13A39">
        <w:rPr>
          <w:rFonts w:hint="cs"/>
          <w:color w:val="000000"/>
          <w:sz w:val="32"/>
          <w:szCs w:val="32"/>
          <w:rtl/>
        </w:rPr>
        <w:t xml:space="preserve">الصبر على الشدائد عبادة </w:t>
      </w:r>
      <w:r w:rsidRPr="00F13A39">
        <w:rPr>
          <w:rStyle w:val="Char0"/>
          <w:sz w:val="28"/>
          <w:rtl/>
        </w:rPr>
        <w:t>{اصْبِرُوا وَصَابِرُوا}</w:t>
      </w:r>
      <w:r w:rsidRPr="00F13A39">
        <w:rPr>
          <w:rStyle w:val="Char0"/>
          <w:rFonts w:hint="cs"/>
          <w:sz w:val="28"/>
          <w:rtl/>
        </w:rPr>
        <w:t xml:space="preserve"> </w:t>
      </w:r>
      <w:r w:rsidRPr="00F13A39">
        <w:rPr>
          <w:rFonts w:hint="cs"/>
          <w:color w:val="000000"/>
          <w:sz w:val="32"/>
          <w:szCs w:val="32"/>
          <w:rtl/>
        </w:rPr>
        <w:t>[آل عمران: 200]</w:t>
      </w:r>
      <w:r>
        <w:rPr>
          <w:rFonts w:hint="cs"/>
          <w:color w:val="000000"/>
          <w:sz w:val="32"/>
          <w:szCs w:val="32"/>
          <w:rtl/>
        </w:rPr>
        <w:t xml:space="preserve">، </w:t>
      </w:r>
      <w:r w:rsidRPr="00F13A39">
        <w:rPr>
          <w:rFonts w:hint="cs"/>
          <w:color w:val="000000"/>
          <w:sz w:val="32"/>
          <w:szCs w:val="32"/>
          <w:rtl/>
        </w:rPr>
        <w:t xml:space="preserve">الصلاة والزكاة عبادة </w:t>
      </w:r>
      <w:r w:rsidRPr="00F13A39">
        <w:rPr>
          <w:rStyle w:val="Char0"/>
          <w:sz w:val="28"/>
          <w:rtl/>
        </w:rPr>
        <w:t>{وَأَقِيمُوا الصَّلَاةَ وَآتُوا الزَّكَاةَ}</w:t>
      </w:r>
      <w:r w:rsidRPr="00F13A39">
        <w:rPr>
          <w:rStyle w:val="Char0"/>
          <w:rFonts w:hint="cs"/>
          <w:sz w:val="28"/>
          <w:rtl/>
        </w:rPr>
        <w:t xml:space="preserve"> </w:t>
      </w:r>
      <w:r w:rsidRPr="00F13A39">
        <w:rPr>
          <w:rFonts w:hint="cs"/>
          <w:color w:val="000000"/>
          <w:sz w:val="32"/>
          <w:szCs w:val="32"/>
          <w:rtl/>
        </w:rPr>
        <w:t>[البقرة: 43]</w:t>
      </w:r>
      <w:r>
        <w:rPr>
          <w:rFonts w:hint="cs"/>
          <w:color w:val="000000"/>
          <w:sz w:val="32"/>
          <w:szCs w:val="32"/>
          <w:rtl/>
        </w:rPr>
        <w:t xml:space="preserve">، </w:t>
      </w:r>
      <w:r w:rsidRPr="00F13A39">
        <w:rPr>
          <w:rFonts w:hint="cs"/>
          <w:color w:val="000000"/>
          <w:sz w:val="32"/>
          <w:szCs w:val="32"/>
          <w:rtl/>
        </w:rPr>
        <w:t xml:space="preserve">وهكذا فحياة المسلم كلها عبادة وأزمنته كلها عبادة وفي كل مكان حل به يقيم عبادة، يتقرب بها إلى الله تعالى </w:t>
      </w:r>
      <w:r w:rsidRPr="00F13A39">
        <w:rPr>
          <w:rStyle w:val="Char0"/>
          <w:sz w:val="28"/>
          <w:rtl/>
        </w:rPr>
        <w:t>{قُلْ إِنَّ صَلَاتِي وَنُسُكِي وَمَحْيَايَ وَمَمَاتِي لِلَّهِ رَبِّ الْعَالَمِينَ (162) لَا شَرِيكَ لَهُ وَبِذَلِكَ أُمِرْتُ وَأَنَا أَوَّلُ الْمُسْلِمِينَ}</w:t>
      </w:r>
      <w:r w:rsidRPr="00F13A39">
        <w:rPr>
          <w:rStyle w:val="Char0"/>
          <w:rFonts w:hint="cs"/>
          <w:sz w:val="28"/>
          <w:rtl/>
        </w:rPr>
        <w:t xml:space="preserve"> </w:t>
      </w:r>
      <w:r w:rsidRPr="00F13A39">
        <w:rPr>
          <w:rFonts w:hint="cs"/>
          <w:color w:val="000000"/>
          <w:sz w:val="32"/>
          <w:szCs w:val="32"/>
          <w:rtl/>
        </w:rPr>
        <w:t>[الأنعام: 162، 163].</w:t>
      </w:r>
    </w:p>
    <w:p w:rsidR="00F13A39" w:rsidRPr="00F13A39" w:rsidRDefault="00F13A39" w:rsidP="00F13A39">
      <w:pPr>
        <w:tabs>
          <w:tab w:val="left" w:pos="565"/>
        </w:tabs>
        <w:spacing w:beforeLines="20" w:before="48" w:afterLines="20" w:after="48" w:line="244" w:lineRule="auto"/>
        <w:ind w:firstLine="282"/>
        <w:rPr>
          <w:rFonts w:hint="cs"/>
          <w:color w:val="000000"/>
          <w:sz w:val="32"/>
          <w:szCs w:val="32"/>
          <w:rtl/>
        </w:rPr>
      </w:pPr>
      <w:r w:rsidRPr="00F13A39">
        <w:rPr>
          <w:rFonts w:hint="cs"/>
          <w:color w:val="000000"/>
          <w:sz w:val="32"/>
          <w:szCs w:val="32"/>
          <w:rtl/>
        </w:rPr>
        <w:t>من أخطر الانحرافات التي وقعت في ذهن المسلم انحرافُه في فهم العبادة، عندما قَصَرَ العبادةَ على أداء الشعائر التعبدية من: صلاة، وصيام، وحج، وأوراد، وقراءة قرآن فحسب، ورأى المعاملات والأخلاق والمباحات وغيرها لا يدخل في العبادة.</w:t>
      </w:r>
    </w:p>
    <w:p w:rsidR="00F13A39" w:rsidRPr="00F13A39" w:rsidRDefault="00F13A39" w:rsidP="00F13A39">
      <w:pPr>
        <w:tabs>
          <w:tab w:val="left" w:pos="565"/>
        </w:tabs>
        <w:spacing w:beforeLines="20" w:before="48" w:afterLines="20" w:after="48" w:line="244" w:lineRule="auto"/>
        <w:ind w:firstLine="282"/>
        <w:rPr>
          <w:rFonts w:hint="cs"/>
          <w:color w:val="000000"/>
          <w:sz w:val="32"/>
          <w:szCs w:val="32"/>
          <w:rtl/>
        </w:rPr>
      </w:pPr>
      <w:r w:rsidRPr="00F13A39">
        <w:rPr>
          <w:rFonts w:hint="cs"/>
          <w:color w:val="000000"/>
          <w:sz w:val="32"/>
          <w:szCs w:val="32"/>
          <w:rtl/>
        </w:rPr>
        <w:t>فتحولت العبادة من مفهومها الشامل الواسع الذي يسع الحياة إلى مفهوم ضيق ينحصر في زاوية من زوايا الحياة، فهَوتِ الأمةُ وأفرادُها من ريادة البشرية إلى فريسة تنهشها الذئاب.</w:t>
      </w:r>
    </w:p>
    <w:p w:rsidR="00F13A39" w:rsidRPr="00F13A39" w:rsidRDefault="00F13A39" w:rsidP="00F13A39">
      <w:pPr>
        <w:tabs>
          <w:tab w:val="left" w:pos="565"/>
        </w:tabs>
        <w:spacing w:beforeLines="20" w:before="48" w:afterLines="20" w:after="48" w:line="244" w:lineRule="auto"/>
        <w:ind w:firstLine="282"/>
        <w:rPr>
          <w:rFonts w:hint="cs"/>
          <w:color w:val="000000"/>
          <w:sz w:val="32"/>
          <w:szCs w:val="32"/>
          <w:rtl/>
        </w:rPr>
      </w:pPr>
      <w:r w:rsidRPr="00F13A39">
        <w:rPr>
          <w:rFonts w:hint="cs"/>
          <w:color w:val="000000"/>
          <w:sz w:val="32"/>
          <w:szCs w:val="32"/>
          <w:rtl/>
        </w:rPr>
        <w:t xml:space="preserve">إنّ هذا المفهوم الضيق للعبادة صنع </w:t>
      </w:r>
      <w:r w:rsidRPr="00F13A39">
        <w:rPr>
          <w:rFonts w:hint="cs"/>
          <w:b/>
          <w:bCs/>
          <w:color w:val="000000"/>
          <w:sz w:val="32"/>
          <w:szCs w:val="32"/>
          <w:rtl/>
        </w:rPr>
        <w:t>مسلماً</w:t>
      </w:r>
      <w:r w:rsidRPr="00F13A39">
        <w:rPr>
          <w:rFonts w:hint="cs"/>
          <w:color w:val="000000"/>
          <w:sz w:val="32"/>
          <w:szCs w:val="32"/>
          <w:rtl/>
        </w:rPr>
        <w:t xml:space="preserve"> صائماً مصلياً قارئاً للقرآن لكنه لا يتورع أن يغشّ، أو </w:t>
      </w:r>
      <w:proofErr w:type="spellStart"/>
      <w:r w:rsidRPr="00F13A39">
        <w:rPr>
          <w:rFonts w:hint="cs"/>
          <w:color w:val="000000"/>
          <w:sz w:val="32"/>
          <w:szCs w:val="32"/>
          <w:rtl/>
        </w:rPr>
        <w:t>يُرابي</w:t>
      </w:r>
      <w:proofErr w:type="spellEnd"/>
      <w:r w:rsidRPr="00F13A39">
        <w:rPr>
          <w:rFonts w:hint="cs"/>
          <w:color w:val="000000"/>
          <w:sz w:val="32"/>
          <w:szCs w:val="32"/>
          <w:rtl/>
        </w:rPr>
        <w:t xml:space="preserve">، أو يظلم، أو يملأ بيته من وسائل الإفساد ما الله به عليم! وصنع </w:t>
      </w:r>
      <w:r w:rsidRPr="00F13A39">
        <w:rPr>
          <w:rFonts w:hint="cs"/>
          <w:b/>
          <w:bCs/>
          <w:color w:val="000000"/>
          <w:sz w:val="32"/>
          <w:szCs w:val="32"/>
          <w:rtl/>
        </w:rPr>
        <w:t>مسلمة</w:t>
      </w:r>
      <w:r w:rsidRPr="00F13A39">
        <w:rPr>
          <w:rFonts w:hint="cs"/>
          <w:color w:val="000000"/>
          <w:sz w:val="32"/>
          <w:szCs w:val="32"/>
          <w:rtl/>
        </w:rPr>
        <w:t xml:space="preserve"> صائمةً مصليةً لكنّها لا تتورع أن تطلب طلاقاً من غير ما بأس وأن تترك ولدها الرضيع من دون راعية وأن تخالط من شاءت وكيف شاءت! وصنع شباباً يتواعدون للاجتماع على معصية بعد أدائهم لصلاة مفروضة يقولون: ساعة لك وساعة لربك!</w:t>
      </w:r>
    </w:p>
    <w:p w:rsidR="00F13A39" w:rsidRPr="00F13A39" w:rsidRDefault="00F13A39" w:rsidP="00F13A39">
      <w:pPr>
        <w:tabs>
          <w:tab w:val="left" w:pos="565"/>
        </w:tabs>
        <w:spacing w:beforeLines="20" w:before="48" w:afterLines="20" w:after="48" w:line="244" w:lineRule="auto"/>
        <w:ind w:firstLine="282"/>
        <w:rPr>
          <w:rFonts w:hint="cs"/>
          <w:color w:val="000000"/>
          <w:sz w:val="32"/>
          <w:szCs w:val="32"/>
          <w:rtl/>
        </w:rPr>
      </w:pPr>
      <w:r w:rsidRPr="00F13A39">
        <w:rPr>
          <w:rFonts w:hint="cs"/>
          <w:color w:val="000000"/>
          <w:sz w:val="32"/>
          <w:szCs w:val="32"/>
          <w:rtl/>
        </w:rPr>
        <w:t>وعلى الطرف المقابل صنع هذا المفهوم الضيق للعبادةِ أناساً يتشددون في الشعائر ويُفْرِطُون فيها ظانين ألا عبادة إلا هنا!</w:t>
      </w:r>
      <w:bookmarkStart w:id="0" w:name="_GoBack"/>
      <w:bookmarkEnd w:id="0"/>
      <w:r w:rsidRPr="00F13A39">
        <w:rPr>
          <w:rFonts w:hint="cs"/>
          <w:color w:val="000000"/>
          <w:sz w:val="32"/>
          <w:szCs w:val="32"/>
          <w:rtl/>
        </w:rPr>
        <w:t xml:space="preserve">  </w:t>
      </w:r>
    </w:p>
    <w:p w:rsidR="00F13A39" w:rsidRPr="00F13A39" w:rsidRDefault="00F13A39" w:rsidP="00766918">
      <w:pPr>
        <w:tabs>
          <w:tab w:val="left" w:pos="565"/>
        </w:tabs>
        <w:spacing w:beforeLines="20" w:before="48" w:afterLines="20" w:after="48" w:line="244" w:lineRule="auto"/>
        <w:ind w:firstLine="282"/>
        <w:rPr>
          <w:rFonts w:hint="cs"/>
          <w:color w:val="000000"/>
          <w:sz w:val="32"/>
          <w:szCs w:val="32"/>
          <w:rtl/>
        </w:rPr>
      </w:pPr>
      <w:r w:rsidRPr="00F13A39">
        <w:rPr>
          <w:rFonts w:hint="cs"/>
          <w:color w:val="000000"/>
          <w:sz w:val="32"/>
          <w:szCs w:val="32"/>
          <w:rtl/>
        </w:rPr>
        <w:t xml:space="preserve"> لقد نسي هؤلاء أنّ الحياة كلَّها ساحة للعبادة ونسوا أن </w:t>
      </w:r>
      <w:r w:rsidRPr="00F13A39">
        <w:rPr>
          <w:rStyle w:val="Char2"/>
          <w:rFonts w:hint="cs"/>
          <w:sz w:val="32"/>
          <w:szCs w:val="32"/>
          <w:rtl/>
        </w:rPr>
        <w:t>«المسلم الذي يُخالط الناس، ويَصْبِرُ على أَذاهم خير من الذي لا يخالط الناس، ولا يَصْبِرُ على أذاهم»</w:t>
      </w:r>
      <w:r w:rsidRPr="00F13A39">
        <w:rPr>
          <w:rFonts w:hint="cs"/>
          <w:color w:val="000000"/>
          <w:sz w:val="32"/>
          <w:szCs w:val="32"/>
          <w:rtl/>
        </w:rPr>
        <w:t xml:space="preserve"> (الترمذي)</w:t>
      </w:r>
      <w:r>
        <w:rPr>
          <w:rFonts w:hint="cs"/>
          <w:color w:val="000000"/>
          <w:sz w:val="32"/>
          <w:szCs w:val="32"/>
          <w:rtl/>
        </w:rPr>
        <w:t xml:space="preserve"> </w:t>
      </w:r>
      <w:r w:rsidRPr="00F13A39">
        <w:rPr>
          <w:rFonts w:hint="cs"/>
          <w:color w:val="000000"/>
          <w:sz w:val="32"/>
          <w:szCs w:val="32"/>
          <w:rtl/>
        </w:rPr>
        <w:t xml:space="preserve">ونسوا قول النبي صلى الله عليه وسلم: </w:t>
      </w:r>
      <w:r w:rsidRPr="00F13A39">
        <w:rPr>
          <w:rStyle w:val="Char2"/>
          <w:rFonts w:hint="cs"/>
          <w:sz w:val="32"/>
          <w:szCs w:val="32"/>
          <w:rtl/>
        </w:rPr>
        <w:t>«ولكني أصُومُ وأفْطِرُ، وأصَلِّي وأرْقُدُ، وأتَزَوَّجُ النِّساءَ، فَمَن رغِبَ عَنْ سُنَّتِي فليس منِّي»</w:t>
      </w:r>
      <w:r w:rsidRPr="00F13A39">
        <w:rPr>
          <w:rFonts w:hint="cs"/>
          <w:color w:val="000000"/>
          <w:sz w:val="32"/>
          <w:szCs w:val="32"/>
          <w:rtl/>
        </w:rPr>
        <w:t xml:space="preserve"> (البخاري ومسلم)</w:t>
      </w:r>
      <w:r>
        <w:rPr>
          <w:rFonts w:hint="cs"/>
          <w:color w:val="000000"/>
          <w:sz w:val="32"/>
          <w:szCs w:val="32"/>
          <w:rtl/>
        </w:rPr>
        <w:t>.</w:t>
      </w:r>
    </w:p>
    <w:p w:rsidR="00F922A8" w:rsidRPr="00F13A39" w:rsidRDefault="00F922A8" w:rsidP="006E1A5B">
      <w:pPr>
        <w:jc w:val="center"/>
        <w:rPr>
          <w:color w:val="FF0000"/>
          <w:sz w:val="32"/>
          <w:szCs w:val="32"/>
          <w:rtl/>
        </w:rPr>
      </w:pPr>
      <w:r w:rsidRPr="00F13A39">
        <w:rPr>
          <w:color w:val="FF0000"/>
          <w:sz w:val="32"/>
          <w:szCs w:val="32"/>
          <w:rtl/>
        </w:rPr>
        <w:t>والحمد لله رب العالمين</w:t>
      </w:r>
    </w:p>
    <w:sectPr w:rsidR="00F922A8" w:rsidRPr="00F13A39" w:rsidSect="00F13A39">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39"/>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66918"/>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13A3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CE01"/>
  <w15:docId w15:val="{03B0249D-C459-4F48-91CF-8007F942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F13A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35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75;&#1604;&#1593;&#1605;&#1604;\&#1602;&#1608;&#1575;&#1604;&#1576;\&#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17</TotalTime>
  <Pages>1</Pages>
  <Words>431</Words>
  <Characters>2458</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2022-08-13T07:51:00Z</dcterms:created>
  <dcterms:modified xsi:type="dcterms:W3CDTF">2022-08-13T08:08:00Z</dcterms:modified>
</cp:coreProperties>
</file>