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93252B">
        <w:rPr>
          <w:sz w:val="26"/>
          <w:szCs w:val="26"/>
        </w:rPr>
        <w:t>2</w:t>
      </w:r>
      <w:r w:rsidR="008349E7">
        <w:rPr>
          <w:rFonts w:hint="cs"/>
          <w:sz w:val="26"/>
          <w:szCs w:val="26"/>
          <w:rtl/>
        </w:rPr>
        <w:t>2</w:t>
      </w:r>
      <w:r w:rsidRPr="00223D56">
        <w:rPr>
          <w:sz w:val="26"/>
          <w:szCs w:val="26"/>
          <w:rtl/>
        </w:rPr>
        <w:t>/</w:t>
      </w:r>
      <w:r w:rsidR="004C60F9">
        <w:rPr>
          <w:rFonts w:hint="cs"/>
          <w:sz w:val="26"/>
          <w:szCs w:val="26"/>
          <w:rtl/>
        </w:rPr>
        <w:t xml:space="preserve"> 1</w:t>
      </w:r>
      <w:r w:rsidRPr="00223D56">
        <w:rPr>
          <w:sz w:val="26"/>
          <w:szCs w:val="26"/>
          <w:rtl/>
        </w:rPr>
        <w:t>/</w:t>
      </w:r>
      <w:r w:rsidR="004C60F9">
        <w:rPr>
          <w:rFonts w:hint="cs"/>
          <w:sz w:val="26"/>
          <w:szCs w:val="26"/>
          <w:rtl/>
        </w:rPr>
        <w:t xml:space="preserve"> </w:t>
      </w:r>
      <w:r w:rsidR="0093252B">
        <w:rPr>
          <w:sz w:val="26"/>
          <w:szCs w:val="26"/>
        </w:rPr>
        <w:t>2021</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4135EF" w:rsidRPr="004135EF">
        <w:rPr>
          <w:rtl/>
        </w:rPr>
        <w:t>التبيين والتوثيق في المعاملات المالية</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w:t>
      </w:r>
      <w:bookmarkStart w:id="0" w:name="_GoBack"/>
      <w:bookmarkEnd w:id="0"/>
      <w:r w:rsidRPr="00223D56">
        <w:rPr>
          <w:rFonts w:hint="cs"/>
          <w:sz w:val="34"/>
          <w:szCs w:val="34"/>
          <w:rtl/>
        </w:rPr>
        <w:t xml:space="preserve">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93252B" w:rsidRPr="0093252B" w:rsidRDefault="0093252B" w:rsidP="0093252B">
      <w:pPr>
        <w:tabs>
          <w:tab w:val="left" w:pos="565"/>
        </w:tabs>
        <w:spacing w:beforeLines="20" w:before="48" w:afterLines="20" w:after="48" w:line="247" w:lineRule="auto"/>
        <w:ind w:left="-341" w:right="-284" w:firstLine="282"/>
        <w:rPr>
          <w:color w:val="000000"/>
          <w:sz w:val="34"/>
          <w:szCs w:val="34"/>
          <w:rtl/>
        </w:rPr>
      </w:pPr>
      <w:r w:rsidRPr="0093252B">
        <w:rPr>
          <w:color w:val="000000"/>
          <w:sz w:val="34"/>
          <w:szCs w:val="34"/>
          <w:rtl/>
        </w:rPr>
        <w:t xml:space="preserve">قال الله تعالى: </w:t>
      </w:r>
      <w:r w:rsidRPr="0093252B">
        <w:rPr>
          <w:rStyle w:val="Char0"/>
          <w:rtl/>
        </w:rPr>
        <w:t>{إِنَّا لَمَّا طَغَى الْمَاءُ حَمَلْنَاكُمْ فِي الْجَارِيَةِ لِنَجْعَلَهَا لَكُمْ تَذْكِرَةً وَتَعِيَهَا أُذُنٌ وَاعِيَةٌ}</w:t>
      </w:r>
      <w:r w:rsidRPr="0093252B">
        <w:rPr>
          <w:color w:val="000000"/>
          <w:sz w:val="34"/>
          <w:szCs w:val="34"/>
          <w:rtl/>
        </w:rPr>
        <w:t xml:space="preserve"> [الحاقة].</w:t>
      </w:r>
    </w:p>
    <w:p w:rsidR="0093252B" w:rsidRPr="0093252B" w:rsidRDefault="0093252B" w:rsidP="0093252B">
      <w:pPr>
        <w:tabs>
          <w:tab w:val="left" w:pos="565"/>
        </w:tabs>
        <w:spacing w:beforeLines="20" w:before="48" w:afterLines="20" w:after="48" w:line="247" w:lineRule="auto"/>
        <w:ind w:left="-341" w:right="-284" w:firstLine="282"/>
        <w:rPr>
          <w:color w:val="000000"/>
          <w:sz w:val="34"/>
          <w:szCs w:val="34"/>
          <w:rtl/>
        </w:rPr>
      </w:pPr>
      <w:r w:rsidRPr="0093252B">
        <w:rPr>
          <w:color w:val="000000"/>
          <w:sz w:val="34"/>
          <w:szCs w:val="34"/>
          <w:rtl/>
        </w:rPr>
        <w:t>الوعي في اللغة يدل على فهم الشيء وحفظه وفقهه والإحاطة به.</w:t>
      </w:r>
    </w:p>
    <w:p w:rsidR="0093252B" w:rsidRPr="0093252B" w:rsidRDefault="0093252B" w:rsidP="0093252B">
      <w:pPr>
        <w:tabs>
          <w:tab w:val="left" w:pos="565"/>
        </w:tabs>
        <w:spacing w:beforeLines="20" w:before="48" w:afterLines="20" w:after="48" w:line="247" w:lineRule="auto"/>
        <w:ind w:left="-341" w:right="-284" w:firstLine="282"/>
        <w:rPr>
          <w:color w:val="000000"/>
          <w:sz w:val="34"/>
          <w:szCs w:val="34"/>
          <w:rtl/>
        </w:rPr>
      </w:pPr>
      <w:r w:rsidRPr="0093252B">
        <w:rPr>
          <w:color w:val="000000"/>
          <w:sz w:val="34"/>
          <w:szCs w:val="34"/>
          <w:rtl/>
        </w:rPr>
        <w:t>والأذن الواعي</w:t>
      </w:r>
      <w:r>
        <w:rPr>
          <w:rFonts w:hint="cs"/>
          <w:color w:val="000000"/>
          <w:sz w:val="34"/>
          <w:szCs w:val="34"/>
          <w:rtl/>
        </w:rPr>
        <w:t>ة</w:t>
      </w:r>
      <w:r>
        <w:rPr>
          <w:rFonts w:hint="cs"/>
          <w:color w:val="000000"/>
          <w:sz w:val="34"/>
          <w:szCs w:val="34"/>
          <w:rtl/>
          <w:lang w:bidi="ar-SA"/>
        </w:rPr>
        <w:t>:</w:t>
      </w:r>
      <w:r w:rsidRPr="0093252B">
        <w:rPr>
          <w:color w:val="000000"/>
          <w:sz w:val="34"/>
          <w:szCs w:val="34"/>
          <w:rtl/>
        </w:rPr>
        <w:t xml:space="preserve"> هي أ</w:t>
      </w:r>
      <w:r>
        <w:rPr>
          <w:rFonts w:hint="cs"/>
          <w:color w:val="000000"/>
          <w:sz w:val="34"/>
          <w:szCs w:val="34"/>
          <w:rtl/>
        </w:rPr>
        <w:t>ُ</w:t>
      </w:r>
      <w:r w:rsidRPr="0093252B">
        <w:rPr>
          <w:color w:val="000000"/>
          <w:sz w:val="34"/>
          <w:szCs w:val="34"/>
          <w:rtl/>
        </w:rPr>
        <w:t>ذن سَمِعَتْ وَعَقَلَتْ مَا سَمِعَتْ، أو هي أُذُنٌ تحفظُ ما سمعَتْ، وتفكر فيه وتعمل بموجِبِه.</w:t>
      </w:r>
    </w:p>
    <w:p w:rsidR="0093252B" w:rsidRPr="0093252B" w:rsidRDefault="0093252B" w:rsidP="0093252B">
      <w:pPr>
        <w:tabs>
          <w:tab w:val="left" w:pos="565"/>
        </w:tabs>
        <w:spacing w:beforeLines="20" w:before="48" w:afterLines="20" w:after="48" w:line="247" w:lineRule="auto"/>
        <w:ind w:left="-341" w:right="-284" w:firstLine="282"/>
        <w:rPr>
          <w:color w:val="000000"/>
          <w:sz w:val="34"/>
          <w:szCs w:val="34"/>
          <w:rtl/>
        </w:rPr>
      </w:pPr>
      <w:r w:rsidRPr="0093252B">
        <w:rPr>
          <w:color w:val="000000"/>
          <w:sz w:val="34"/>
          <w:szCs w:val="34"/>
          <w:rtl/>
        </w:rPr>
        <w:t xml:space="preserve">قال رسول الله صلى الله عليه وسلم: </w:t>
      </w:r>
      <w:r w:rsidRPr="0093252B">
        <w:rPr>
          <w:rStyle w:val="Char2"/>
          <w:rFonts w:hint="cs"/>
          <w:rtl/>
        </w:rPr>
        <w:t>«</w:t>
      </w:r>
      <w:r w:rsidRPr="0093252B">
        <w:rPr>
          <w:rStyle w:val="Char2"/>
          <w:rtl/>
        </w:rPr>
        <w:t>نَضَّرَ اللَّهُ امْرَأً سَمِعَ مَقَالَتِي فَوَعَاهَا؛ ثم بلغها، فَرُبَّ مُبَلَّغٍ أَوْعَى مِنْ سَامِعٍ</w:t>
      </w:r>
      <w:r w:rsidRPr="0093252B">
        <w:rPr>
          <w:rStyle w:val="Char2"/>
          <w:rFonts w:hint="cs"/>
          <w:rtl/>
        </w:rPr>
        <w:t>»</w:t>
      </w:r>
      <w:r>
        <w:rPr>
          <w:rFonts w:hint="cs"/>
          <w:color w:val="000000"/>
          <w:sz w:val="34"/>
          <w:szCs w:val="34"/>
          <w:rtl/>
        </w:rPr>
        <w:t xml:space="preserve"> [</w:t>
      </w:r>
      <w:r w:rsidRPr="0093252B">
        <w:rPr>
          <w:color w:val="000000"/>
          <w:sz w:val="34"/>
          <w:szCs w:val="34"/>
          <w:rtl/>
        </w:rPr>
        <w:t>أخرجه الترمذي والطبراني واللفظ له وغيرهما</w:t>
      </w:r>
      <w:r>
        <w:rPr>
          <w:rFonts w:hint="cs"/>
          <w:color w:val="000000"/>
          <w:sz w:val="34"/>
          <w:szCs w:val="34"/>
          <w:rtl/>
        </w:rPr>
        <w:t>].</w:t>
      </w:r>
    </w:p>
    <w:p w:rsidR="0093252B" w:rsidRPr="0093252B" w:rsidRDefault="0093252B" w:rsidP="0093252B">
      <w:pPr>
        <w:tabs>
          <w:tab w:val="left" w:pos="565"/>
        </w:tabs>
        <w:spacing w:beforeLines="20" w:before="48" w:afterLines="20" w:after="48" w:line="247" w:lineRule="auto"/>
        <w:ind w:left="-341" w:right="-284" w:firstLine="282"/>
        <w:rPr>
          <w:color w:val="000000"/>
          <w:sz w:val="34"/>
          <w:szCs w:val="34"/>
          <w:rtl/>
        </w:rPr>
      </w:pPr>
      <w:r w:rsidRPr="0093252B">
        <w:rPr>
          <w:color w:val="000000"/>
          <w:sz w:val="34"/>
          <w:szCs w:val="34"/>
          <w:rtl/>
        </w:rPr>
        <w:t>هذه هي الخطبة الرابعة في سلسلة عنوانها (</w:t>
      </w:r>
      <w:r w:rsidRPr="0093252B">
        <w:rPr>
          <w:b/>
          <w:bCs/>
          <w:color w:val="000000"/>
          <w:sz w:val="34"/>
          <w:szCs w:val="34"/>
          <w:rtl/>
        </w:rPr>
        <w:t>توعية</w:t>
      </w:r>
      <w:r w:rsidRPr="0093252B">
        <w:rPr>
          <w:color w:val="000000"/>
          <w:sz w:val="34"/>
          <w:szCs w:val="34"/>
          <w:rtl/>
        </w:rPr>
        <w:t>)، أعرض لكم فيها صورا</w:t>
      </w:r>
      <w:r>
        <w:rPr>
          <w:rFonts w:hint="cs"/>
          <w:color w:val="000000"/>
          <w:sz w:val="34"/>
          <w:szCs w:val="34"/>
          <w:rtl/>
        </w:rPr>
        <w:t>ً</w:t>
      </w:r>
      <w:r w:rsidRPr="0093252B">
        <w:rPr>
          <w:color w:val="000000"/>
          <w:sz w:val="34"/>
          <w:szCs w:val="34"/>
          <w:rtl/>
        </w:rPr>
        <w:t xml:space="preserve"> وأحداثا</w:t>
      </w:r>
      <w:r>
        <w:rPr>
          <w:rFonts w:hint="cs"/>
          <w:color w:val="000000"/>
          <w:sz w:val="34"/>
          <w:szCs w:val="34"/>
          <w:rtl/>
        </w:rPr>
        <w:t>ً</w:t>
      </w:r>
      <w:r w:rsidRPr="0093252B">
        <w:rPr>
          <w:color w:val="000000"/>
          <w:sz w:val="34"/>
          <w:szCs w:val="34"/>
          <w:rtl/>
        </w:rPr>
        <w:t xml:space="preserve"> من علاقاتنا الأسرية ومعاملاتنا المالية؛ صحيحةً مرة لنُعَمِّم خيرها وننشر فضلها، وخاطئةً أو مخطئةً مرة لنَحْذَر شرها ونترك فعلَها؛ وفي كلتا الحالتين نفيد وعياً وفهماً. </w:t>
      </w:r>
    </w:p>
    <w:p w:rsidR="0093252B" w:rsidRPr="0093252B" w:rsidRDefault="0093252B" w:rsidP="0093252B">
      <w:pPr>
        <w:tabs>
          <w:tab w:val="left" w:pos="565"/>
        </w:tabs>
        <w:spacing w:beforeLines="20" w:before="48" w:afterLines="20" w:after="48" w:line="247" w:lineRule="auto"/>
        <w:ind w:left="-341" w:right="-284" w:firstLine="282"/>
        <w:rPr>
          <w:color w:val="000000"/>
          <w:sz w:val="34"/>
          <w:szCs w:val="34"/>
          <w:rtl/>
        </w:rPr>
      </w:pPr>
      <w:r w:rsidRPr="0093252B">
        <w:rPr>
          <w:color w:val="000000"/>
          <w:sz w:val="34"/>
          <w:szCs w:val="34"/>
          <w:rtl/>
        </w:rPr>
        <w:t>يحب الإسلام أن يتحلى أبناؤه بالعلم</w:t>
      </w:r>
      <w:r>
        <w:rPr>
          <w:rFonts w:hint="cs"/>
          <w:color w:val="000000"/>
          <w:sz w:val="34"/>
          <w:szCs w:val="34"/>
          <w:rtl/>
        </w:rPr>
        <w:t>،</w:t>
      </w:r>
      <w:r w:rsidRPr="0093252B">
        <w:rPr>
          <w:color w:val="000000"/>
          <w:sz w:val="34"/>
          <w:szCs w:val="34"/>
          <w:rtl/>
        </w:rPr>
        <w:t xml:space="preserve"> ويتزينوا بالفهم</w:t>
      </w:r>
      <w:r>
        <w:rPr>
          <w:rFonts w:hint="cs"/>
          <w:color w:val="000000"/>
          <w:sz w:val="34"/>
          <w:szCs w:val="34"/>
          <w:rtl/>
        </w:rPr>
        <w:t>،</w:t>
      </w:r>
      <w:r w:rsidRPr="0093252B">
        <w:rPr>
          <w:color w:val="000000"/>
          <w:sz w:val="34"/>
          <w:szCs w:val="34"/>
          <w:rtl/>
        </w:rPr>
        <w:t xml:space="preserve"> ويتجملوا بالحكمة</w:t>
      </w:r>
      <w:r>
        <w:rPr>
          <w:rFonts w:hint="cs"/>
          <w:color w:val="000000"/>
          <w:sz w:val="34"/>
          <w:szCs w:val="34"/>
          <w:rtl/>
        </w:rPr>
        <w:t>،</w:t>
      </w:r>
      <w:r w:rsidRPr="0093252B">
        <w:rPr>
          <w:color w:val="000000"/>
          <w:sz w:val="34"/>
          <w:szCs w:val="34"/>
          <w:rtl/>
        </w:rPr>
        <w:t xml:space="preserve"> ويتمسكوا بالتعقل والتدبر والوعي.</w:t>
      </w:r>
    </w:p>
    <w:p w:rsidR="0093252B" w:rsidRPr="0093252B" w:rsidRDefault="0093252B" w:rsidP="0093252B">
      <w:pPr>
        <w:tabs>
          <w:tab w:val="left" w:pos="565"/>
        </w:tabs>
        <w:spacing w:beforeLines="20" w:before="48" w:afterLines="20" w:after="48" w:line="247" w:lineRule="auto"/>
        <w:ind w:left="-341" w:right="-284" w:firstLine="282"/>
        <w:rPr>
          <w:color w:val="000000"/>
          <w:sz w:val="34"/>
          <w:szCs w:val="34"/>
          <w:rtl/>
        </w:rPr>
      </w:pPr>
      <w:r w:rsidRPr="0093252B">
        <w:rPr>
          <w:color w:val="000000"/>
          <w:sz w:val="34"/>
          <w:szCs w:val="34"/>
          <w:rtl/>
        </w:rPr>
        <w:t xml:space="preserve">وعلى الطرف الآخر يكره الإسلام مخالطة الجاهلين، وصحبة السفهاء والمغفلين.  </w:t>
      </w:r>
    </w:p>
    <w:p w:rsidR="0093252B" w:rsidRPr="0093252B" w:rsidRDefault="0093252B" w:rsidP="0093252B">
      <w:pPr>
        <w:tabs>
          <w:tab w:val="left" w:pos="565"/>
        </w:tabs>
        <w:spacing w:beforeLines="20" w:before="48" w:afterLines="20" w:after="48" w:line="247" w:lineRule="auto"/>
        <w:ind w:left="-341" w:right="-284" w:firstLine="282"/>
        <w:jc w:val="center"/>
        <w:rPr>
          <w:b/>
          <w:bCs/>
          <w:color w:val="000000"/>
          <w:sz w:val="34"/>
          <w:szCs w:val="34"/>
          <w:rtl/>
        </w:rPr>
      </w:pPr>
      <w:r w:rsidRPr="0093252B">
        <w:rPr>
          <w:color w:val="000000"/>
          <w:sz w:val="34"/>
          <w:szCs w:val="34"/>
          <w:rtl/>
        </w:rPr>
        <w:t xml:space="preserve">عنوان خطبة اليوم: </w:t>
      </w:r>
      <w:r w:rsidRPr="0093252B">
        <w:rPr>
          <w:b/>
          <w:bCs/>
          <w:color w:val="000000"/>
          <w:sz w:val="34"/>
          <w:szCs w:val="34"/>
          <w:rtl/>
        </w:rPr>
        <w:t>التبيين والتوثيق في المعاملات المالية</w:t>
      </w:r>
      <w:r>
        <w:rPr>
          <w:rFonts w:hint="cs"/>
          <w:b/>
          <w:bCs/>
          <w:color w:val="000000"/>
          <w:sz w:val="34"/>
          <w:szCs w:val="34"/>
          <w:rtl/>
        </w:rPr>
        <w:t>.</w:t>
      </w:r>
    </w:p>
    <w:p w:rsidR="0093252B" w:rsidRPr="0093252B" w:rsidRDefault="0093252B" w:rsidP="0093252B">
      <w:pPr>
        <w:tabs>
          <w:tab w:val="left" w:pos="565"/>
        </w:tabs>
        <w:spacing w:beforeLines="20" w:before="48" w:afterLines="20" w:after="48" w:line="247" w:lineRule="auto"/>
        <w:ind w:left="-341" w:right="-284" w:firstLine="282"/>
        <w:rPr>
          <w:color w:val="000000"/>
          <w:sz w:val="34"/>
          <w:szCs w:val="34"/>
          <w:rtl/>
        </w:rPr>
      </w:pPr>
      <w:r w:rsidRPr="0093252B">
        <w:rPr>
          <w:color w:val="000000"/>
          <w:sz w:val="34"/>
          <w:szCs w:val="34"/>
          <w:rtl/>
        </w:rPr>
        <w:lastRenderedPageBreak/>
        <w:t xml:space="preserve">اتَّفق الفقهاء والقانونيون على أنَّ الصيغة هي الركنٌ الرئيس في كل عقد، والصِّيغة: هي التَّعبير الدَّال على إرادة المتعاقدين لإنشاء العقد وإبرامه. </w:t>
      </w:r>
    </w:p>
    <w:p w:rsidR="0093252B" w:rsidRPr="0093252B" w:rsidRDefault="0093252B" w:rsidP="0093252B">
      <w:pPr>
        <w:tabs>
          <w:tab w:val="left" w:pos="565"/>
        </w:tabs>
        <w:spacing w:beforeLines="20" w:before="48" w:afterLines="20" w:after="48" w:line="247" w:lineRule="auto"/>
        <w:ind w:left="-341" w:right="-284" w:firstLine="282"/>
        <w:rPr>
          <w:color w:val="000000"/>
          <w:sz w:val="34"/>
          <w:szCs w:val="34"/>
          <w:rtl/>
        </w:rPr>
      </w:pPr>
      <w:r w:rsidRPr="0093252B">
        <w:rPr>
          <w:color w:val="000000"/>
          <w:sz w:val="34"/>
          <w:szCs w:val="34"/>
          <w:rtl/>
        </w:rPr>
        <w:t>وتكون الصيغة أصلاً باللَّفظ، ويقوم مقام اللَّفظ كلُّ تصرُّفٍ يدلُّ على الإرادة كالكتابة.</w:t>
      </w:r>
    </w:p>
    <w:p w:rsidR="0093252B" w:rsidRPr="0093252B" w:rsidRDefault="0093252B" w:rsidP="0093252B">
      <w:pPr>
        <w:tabs>
          <w:tab w:val="left" w:pos="565"/>
        </w:tabs>
        <w:spacing w:beforeLines="20" w:before="48" w:afterLines="20" w:after="48" w:line="247" w:lineRule="auto"/>
        <w:ind w:left="-341" w:right="-284" w:firstLine="282"/>
        <w:rPr>
          <w:color w:val="000000"/>
          <w:sz w:val="34"/>
          <w:szCs w:val="34"/>
          <w:rtl/>
        </w:rPr>
      </w:pPr>
      <w:r w:rsidRPr="0093252B">
        <w:rPr>
          <w:color w:val="000000"/>
          <w:sz w:val="34"/>
          <w:szCs w:val="34"/>
          <w:rtl/>
        </w:rPr>
        <w:t>فالأصل في الصِّيغة أن تقول: بعني هذه الدَّار بألف، فأقول لك: قَبِلْتُ، أو تقول: أجِّرني هذه الدَّار بمائة، فأقول: قَبِلْتُ، أو تقول: أعرني هذه الدَّار للسُّكنى، فأقول: قَبِلْتُ، أو تقول: هبني هذه الدَّار صدقةً، فأقول: قَبِلْتُ...</w:t>
      </w:r>
    </w:p>
    <w:p w:rsidR="0093252B" w:rsidRPr="0093252B" w:rsidRDefault="0093252B" w:rsidP="0093252B">
      <w:pPr>
        <w:tabs>
          <w:tab w:val="left" w:pos="565"/>
        </w:tabs>
        <w:spacing w:beforeLines="20" w:before="48" w:afterLines="20" w:after="48" w:line="247" w:lineRule="auto"/>
        <w:ind w:left="-341" w:right="-284" w:firstLine="282"/>
        <w:rPr>
          <w:color w:val="000000"/>
          <w:sz w:val="34"/>
          <w:szCs w:val="34"/>
          <w:rtl/>
        </w:rPr>
      </w:pPr>
      <w:r w:rsidRPr="0093252B">
        <w:rPr>
          <w:color w:val="000000"/>
          <w:sz w:val="34"/>
          <w:szCs w:val="34"/>
          <w:rtl/>
        </w:rPr>
        <w:t>وهكذا تكون الصِّيغة كاشفةً عمَّا في الضَّمير</w:t>
      </w:r>
      <w:r>
        <w:rPr>
          <w:rFonts w:hint="cs"/>
          <w:color w:val="000000"/>
          <w:sz w:val="34"/>
          <w:szCs w:val="34"/>
          <w:rtl/>
        </w:rPr>
        <w:t>،</w:t>
      </w:r>
      <w:r w:rsidRPr="0093252B">
        <w:rPr>
          <w:color w:val="000000"/>
          <w:sz w:val="34"/>
          <w:szCs w:val="34"/>
          <w:rtl/>
        </w:rPr>
        <w:t xml:space="preserve"> مبينة عما يختلج في الصدر من بيعٍ أو إجارةٍ أو إعارةٍ أو صدقةٍ أو شراكةٍ...، فتقطع النِّزاع وتمنع الخصومة المتوقعةَ مستقبلاً نتيجةَ عدم البيان.</w:t>
      </w:r>
    </w:p>
    <w:p w:rsidR="0093252B" w:rsidRPr="0093252B" w:rsidRDefault="0093252B" w:rsidP="0093252B">
      <w:pPr>
        <w:tabs>
          <w:tab w:val="left" w:pos="565"/>
        </w:tabs>
        <w:spacing w:beforeLines="20" w:before="48" w:afterLines="20" w:after="48" w:line="247" w:lineRule="auto"/>
        <w:ind w:left="-341" w:right="-284" w:firstLine="282"/>
        <w:rPr>
          <w:color w:val="000000"/>
          <w:sz w:val="34"/>
          <w:szCs w:val="34"/>
          <w:rtl/>
        </w:rPr>
      </w:pPr>
      <w:r w:rsidRPr="0093252B">
        <w:rPr>
          <w:color w:val="000000"/>
          <w:sz w:val="34"/>
          <w:szCs w:val="34"/>
          <w:rtl/>
        </w:rPr>
        <w:t>يأخذ ابنٌ من والدته مبلغاً لينشئ به مشروعاً تجاريَّاً، تظنُّ الأمُّ أنَّه سيجعلها شريكةً ويقسم لها من الأرباح، ويظنُّ الابن أنَّه اقترضه منها قرضاً سيردُّه كما أخذه، ولا يتصوَّر أن تطلب منه أمُّه أرباحاً، فإذا مرَّت الأيَّام ورَدَّ المبلغ تخاصما أو قُلْ امتلأت الصُّدور بالغيظ والحنق، ولو بيَّنت وبيَّن مِن أوَّل الأمر لسلما من الخصومة</w:t>
      </w:r>
      <w:r>
        <w:rPr>
          <w:rFonts w:hint="cs"/>
          <w:color w:val="000000"/>
          <w:sz w:val="34"/>
          <w:szCs w:val="34"/>
          <w:rtl/>
        </w:rPr>
        <w:t>.</w:t>
      </w:r>
    </w:p>
    <w:p w:rsidR="0093252B" w:rsidRPr="0093252B" w:rsidRDefault="0093252B" w:rsidP="0093252B">
      <w:pPr>
        <w:tabs>
          <w:tab w:val="left" w:pos="565"/>
        </w:tabs>
        <w:spacing w:beforeLines="20" w:before="48" w:afterLines="20" w:after="48" w:line="247" w:lineRule="auto"/>
        <w:ind w:left="-341" w:right="-284" w:firstLine="282"/>
        <w:rPr>
          <w:color w:val="000000"/>
          <w:sz w:val="34"/>
          <w:szCs w:val="34"/>
          <w:rtl/>
        </w:rPr>
      </w:pPr>
      <w:r w:rsidRPr="0093252B">
        <w:rPr>
          <w:color w:val="000000"/>
          <w:sz w:val="34"/>
          <w:szCs w:val="34"/>
          <w:rtl/>
        </w:rPr>
        <w:t>يعمل أخ في معمل أخيه يواصل اللَّيل بالنَّهار، يسافر اليوم إلى الصِّين وغداً إلى ماليزيا وبعد غدٍ إلى المغرب لتطوير الإنتاج وفتح أسواقٍ جديدةٍ، يعتقد أن أخاه سيقسم له من هذه الصَّفقات حصص الشَّريك، ويتوقَّع أخوه أنَّه موظفٌ لديه، له راتب الأجير مع مكافآتٍ مجزيةٍ، حتَّى إذا حان يوم الحساب تبرَّم كلٌّ منهما بالآخر، وتحسَّر على ما كدَّ وتعب، ولو بيَّنا من أوَّل العمل لَسَلِمَ لهما دينُهما ودنياهما.</w:t>
      </w:r>
    </w:p>
    <w:p w:rsidR="0093252B" w:rsidRPr="0093252B" w:rsidRDefault="0093252B" w:rsidP="0093252B">
      <w:pPr>
        <w:tabs>
          <w:tab w:val="left" w:pos="565"/>
        </w:tabs>
        <w:spacing w:beforeLines="20" w:before="48" w:afterLines="20" w:after="48" w:line="247" w:lineRule="auto"/>
        <w:ind w:left="-341" w:right="-284" w:firstLine="282"/>
        <w:rPr>
          <w:color w:val="000000"/>
          <w:sz w:val="34"/>
          <w:szCs w:val="34"/>
          <w:rtl/>
        </w:rPr>
      </w:pPr>
      <w:r w:rsidRPr="0093252B">
        <w:rPr>
          <w:color w:val="000000"/>
          <w:sz w:val="34"/>
          <w:szCs w:val="34"/>
          <w:rtl/>
        </w:rPr>
        <w:t>فتبيين صيغة العقد بين المتعاقدين والإفصاح عنها بالإيجاب من طرف والقبول من الآخر يمنع النزاع الناتج عن الإيهام والإضمار، وإضافة لذلك فإن التبيين يشمل شروط العقد كشروط استئجار العقار بأن يستخدم في مهنة معينة لا في غيرِها، وشروطِ البيع بأن يكون استلام البضاعة في المكان الفلاني، وشروطِ الوكالة بأن تكون مقيدة بأمور، وشروط شركة المضاربة بأن يشتغل المضارب بالمال في البلد الفلاني ... وهكذا.</w:t>
      </w:r>
    </w:p>
    <w:p w:rsidR="0093252B" w:rsidRPr="0093252B" w:rsidRDefault="0093252B" w:rsidP="0093252B">
      <w:pPr>
        <w:tabs>
          <w:tab w:val="left" w:pos="565"/>
        </w:tabs>
        <w:spacing w:beforeLines="20" w:before="48" w:afterLines="20" w:after="48" w:line="247" w:lineRule="auto"/>
        <w:ind w:left="-341" w:right="-284" w:firstLine="282"/>
        <w:rPr>
          <w:color w:val="000000"/>
          <w:sz w:val="34"/>
          <w:szCs w:val="34"/>
          <w:rtl/>
        </w:rPr>
      </w:pPr>
      <w:r w:rsidRPr="0093252B">
        <w:rPr>
          <w:color w:val="000000"/>
          <w:sz w:val="34"/>
          <w:szCs w:val="34"/>
          <w:rtl/>
        </w:rPr>
        <w:t>هذا التبيين يحفظ الحقوق ويديم الود ويقطع النزاع ويمنع الخصومات، وقد قالت العامة: البيان يطرد الشيطان</w:t>
      </w:r>
      <w:r>
        <w:rPr>
          <w:rFonts w:hint="cs"/>
          <w:color w:val="000000"/>
          <w:sz w:val="34"/>
          <w:szCs w:val="34"/>
          <w:rtl/>
        </w:rPr>
        <w:t>.</w:t>
      </w:r>
      <w:r w:rsidRPr="0093252B">
        <w:rPr>
          <w:color w:val="000000"/>
          <w:sz w:val="34"/>
          <w:szCs w:val="34"/>
          <w:rtl/>
        </w:rPr>
        <w:t xml:space="preserve"> </w:t>
      </w:r>
    </w:p>
    <w:p w:rsidR="0093252B" w:rsidRPr="0093252B" w:rsidRDefault="0093252B" w:rsidP="0093252B">
      <w:pPr>
        <w:tabs>
          <w:tab w:val="left" w:pos="565"/>
        </w:tabs>
        <w:spacing w:beforeLines="20" w:before="48" w:afterLines="20" w:after="48" w:line="247" w:lineRule="auto"/>
        <w:ind w:left="-341" w:right="-284" w:firstLine="282"/>
        <w:rPr>
          <w:color w:val="000000"/>
          <w:sz w:val="34"/>
          <w:szCs w:val="34"/>
          <w:rtl/>
        </w:rPr>
      </w:pPr>
      <w:r w:rsidRPr="0093252B">
        <w:rPr>
          <w:color w:val="000000"/>
          <w:sz w:val="34"/>
          <w:szCs w:val="34"/>
          <w:rtl/>
        </w:rPr>
        <w:t xml:space="preserve">إن الصواب </w:t>
      </w:r>
      <w:r>
        <w:rPr>
          <w:rFonts w:hint="cs"/>
          <w:color w:val="000000"/>
          <w:sz w:val="34"/>
          <w:szCs w:val="34"/>
          <w:rtl/>
        </w:rPr>
        <w:t xml:space="preserve">- </w:t>
      </w:r>
      <w:r w:rsidRPr="0093252B">
        <w:rPr>
          <w:color w:val="000000"/>
          <w:sz w:val="34"/>
          <w:szCs w:val="34"/>
          <w:rtl/>
        </w:rPr>
        <w:t xml:space="preserve">أيها الإخوة </w:t>
      </w:r>
      <w:r>
        <w:rPr>
          <w:rFonts w:hint="cs"/>
          <w:color w:val="000000"/>
          <w:sz w:val="34"/>
          <w:szCs w:val="34"/>
          <w:rtl/>
        </w:rPr>
        <w:t xml:space="preserve">- </w:t>
      </w:r>
      <w:r w:rsidRPr="0093252B">
        <w:rPr>
          <w:color w:val="000000"/>
          <w:sz w:val="34"/>
          <w:szCs w:val="34"/>
          <w:rtl/>
        </w:rPr>
        <w:t>في كل من أراد التعامل مع غيره أن يبين له ماهية التعامل بصيغة واضحة تتضمن إيجابه وقبول الطرف الثاني لهذا الإيجاب وتتضمن شروطهما.</w:t>
      </w:r>
    </w:p>
    <w:p w:rsidR="0093252B" w:rsidRPr="0093252B" w:rsidRDefault="0093252B" w:rsidP="0093252B">
      <w:pPr>
        <w:tabs>
          <w:tab w:val="left" w:pos="565"/>
        </w:tabs>
        <w:spacing w:beforeLines="20" w:before="48" w:afterLines="20" w:after="48" w:line="247" w:lineRule="auto"/>
        <w:ind w:left="-341" w:right="-284" w:firstLine="282"/>
        <w:rPr>
          <w:color w:val="000000"/>
          <w:sz w:val="34"/>
          <w:szCs w:val="34"/>
          <w:rtl/>
        </w:rPr>
      </w:pPr>
      <w:r w:rsidRPr="0093252B">
        <w:rPr>
          <w:color w:val="000000"/>
          <w:sz w:val="34"/>
          <w:szCs w:val="34"/>
          <w:rtl/>
        </w:rPr>
        <w:lastRenderedPageBreak/>
        <w:t xml:space="preserve"> وقد اشترط الفقهاء والقانونيون للصيغة ثلاثة شروط</w:t>
      </w:r>
      <w:r>
        <w:rPr>
          <w:rFonts w:hint="cs"/>
          <w:color w:val="000000"/>
          <w:sz w:val="34"/>
          <w:szCs w:val="34"/>
          <w:rtl/>
        </w:rPr>
        <w:t>:</w:t>
      </w:r>
      <w:r w:rsidRPr="0093252B">
        <w:rPr>
          <w:color w:val="000000"/>
          <w:sz w:val="34"/>
          <w:szCs w:val="34"/>
          <w:rtl/>
        </w:rPr>
        <w:t xml:space="preserve"> </w:t>
      </w:r>
      <w:r w:rsidRPr="0093252B">
        <w:rPr>
          <w:b/>
          <w:bCs/>
          <w:color w:val="000000"/>
          <w:sz w:val="34"/>
          <w:szCs w:val="34"/>
          <w:rtl/>
        </w:rPr>
        <w:t>أولها</w:t>
      </w:r>
      <w:r>
        <w:rPr>
          <w:rFonts w:hint="cs"/>
          <w:b/>
          <w:bCs/>
          <w:color w:val="000000"/>
          <w:sz w:val="34"/>
          <w:szCs w:val="34"/>
          <w:rtl/>
        </w:rPr>
        <w:t>:</w:t>
      </w:r>
      <w:r w:rsidRPr="0093252B">
        <w:rPr>
          <w:color w:val="000000"/>
          <w:sz w:val="34"/>
          <w:szCs w:val="34"/>
          <w:rtl/>
        </w:rPr>
        <w:t xml:space="preserve"> وضوح دلالة الإيجاب والقبول على مراد الطرفين، </w:t>
      </w:r>
      <w:r w:rsidRPr="0093252B">
        <w:rPr>
          <w:b/>
          <w:bCs/>
          <w:color w:val="000000"/>
          <w:sz w:val="34"/>
          <w:szCs w:val="34"/>
          <w:rtl/>
        </w:rPr>
        <w:t>والثاني</w:t>
      </w:r>
      <w:r>
        <w:rPr>
          <w:rFonts w:hint="cs"/>
          <w:b/>
          <w:bCs/>
          <w:color w:val="000000"/>
          <w:sz w:val="34"/>
          <w:szCs w:val="34"/>
          <w:rtl/>
        </w:rPr>
        <w:t>:</w:t>
      </w:r>
      <w:r w:rsidRPr="0093252B">
        <w:rPr>
          <w:color w:val="000000"/>
          <w:sz w:val="34"/>
          <w:szCs w:val="34"/>
          <w:rtl/>
        </w:rPr>
        <w:t xml:space="preserve"> تطابق القبول والإيجاب، فلو قال بعتك السيارة بألف فقال قبلت بتسعمائة لم ينعقد البيع إلى أن يوافق الطرفان على رقم واحد، </w:t>
      </w:r>
      <w:r w:rsidRPr="0093252B">
        <w:rPr>
          <w:b/>
          <w:bCs/>
          <w:color w:val="000000"/>
          <w:sz w:val="34"/>
          <w:szCs w:val="34"/>
          <w:rtl/>
        </w:rPr>
        <w:t>والثالث</w:t>
      </w:r>
      <w:r>
        <w:rPr>
          <w:rFonts w:hint="cs"/>
          <w:b/>
          <w:bCs/>
          <w:color w:val="000000"/>
          <w:sz w:val="34"/>
          <w:szCs w:val="34"/>
          <w:rtl/>
        </w:rPr>
        <w:t>:</w:t>
      </w:r>
      <w:r w:rsidRPr="0093252B">
        <w:rPr>
          <w:color w:val="000000"/>
          <w:sz w:val="34"/>
          <w:szCs w:val="34"/>
          <w:rtl/>
        </w:rPr>
        <w:t xml:space="preserve"> اتصال القبول بالإيجاب: بأن يكونا في مجلس واحد، فلو قال له بعتك هذه السيارة بألف فسكت وخرج من المجلس ثم اتصل به من الغد ليعلمه أنه موافق لم يتم البيع بل يعتبر اتصاله إيجابا على نفسه فإذا قبل الآخر هذا الإيجاب الجديد تم البيع.  </w:t>
      </w:r>
    </w:p>
    <w:p w:rsidR="0093252B" w:rsidRPr="0093252B" w:rsidRDefault="0093252B" w:rsidP="0093252B">
      <w:pPr>
        <w:tabs>
          <w:tab w:val="left" w:pos="565"/>
        </w:tabs>
        <w:spacing w:beforeLines="20" w:before="48" w:afterLines="20" w:after="48" w:line="247" w:lineRule="auto"/>
        <w:ind w:left="-341" w:right="-284" w:firstLine="282"/>
        <w:rPr>
          <w:color w:val="000000"/>
          <w:sz w:val="34"/>
          <w:szCs w:val="34"/>
          <w:rtl/>
        </w:rPr>
      </w:pPr>
      <w:r w:rsidRPr="0093252B">
        <w:rPr>
          <w:color w:val="000000"/>
          <w:sz w:val="34"/>
          <w:szCs w:val="34"/>
          <w:rtl/>
        </w:rPr>
        <w:t xml:space="preserve">ثم إن التبيين </w:t>
      </w:r>
      <w:r>
        <w:rPr>
          <w:rFonts w:hint="cs"/>
          <w:color w:val="000000"/>
          <w:sz w:val="34"/>
          <w:szCs w:val="34"/>
          <w:rtl/>
        </w:rPr>
        <w:t xml:space="preserve">- </w:t>
      </w:r>
      <w:r w:rsidRPr="0093252B">
        <w:rPr>
          <w:color w:val="000000"/>
          <w:sz w:val="34"/>
          <w:szCs w:val="34"/>
          <w:rtl/>
        </w:rPr>
        <w:t xml:space="preserve">أيها الإخوة </w:t>
      </w:r>
      <w:r>
        <w:rPr>
          <w:rFonts w:hint="cs"/>
          <w:color w:val="000000"/>
          <w:sz w:val="34"/>
          <w:szCs w:val="34"/>
          <w:rtl/>
        </w:rPr>
        <w:t xml:space="preserve">- </w:t>
      </w:r>
      <w:r w:rsidRPr="0093252B">
        <w:rPr>
          <w:color w:val="000000"/>
          <w:sz w:val="34"/>
          <w:szCs w:val="34"/>
          <w:rtl/>
        </w:rPr>
        <w:t>يحمي أحدنا من أن يكون متهماً، فقد حُدَّثتُ عن أخٍ تصرَّف في مال الإرث الذي ورثه مع إخوته من أبيهم، تصرَّف المالك، ولم يكن يبيِّن لإخوانه وأخواته وأمه، بل كان يُحيط عمله بالصَّمت المطبق؛ حتَّى إذا جاء يوم المساءلة كان في موضع التُّهمة، ولو أنه بيّن لهم أولاً لسلم وغنم.</w:t>
      </w:r>
    </w:p>
    <w:p w:rsidR="0093252B" w:rsidRPr="0093252B" w:rsidRDefault="0093252B" w:rsidP="0093252B">
      <w:pPr>
        <w:tabs>
          <w:tab w:val="left" w:pos="565"/>
        </w:tabs>
        <w:spacing w:beforeLines="20" w:before="48" w:afterLines="20" w:after="48" w:line="247" w:lineRule="auto"/>
        <w:ind w:left="-341" w:right="-284" w:firstLine="282"/>
        <w:rPr>
          <w:b/>
          <w:bCs/>
          <w:color w:val="000000"/>
          <w:sz w:val="34"/>
          <w:szCs w:val="34"/>
          <w:rtl/>
        </w:rPr>
      </w:pPr>
      <w:r w:rsidRPr="0093252B">
        <w:rPr>
          <w:b/>
          <w:bCs/>
          <w:color w:val="000000"/>
          <w:sz w:val="34"/>
          <w:szCs w:val="34"/>
          <w:rtl/>
        </w:rPr>
        <w:t xml:space="preserve"> أيها الإخوة: </w:t>
      </w:r>
    </w:p>
    <w:p w:rsidR="0093252B" w:rsidRPr="0093252B" w:rsidRDefault="0093252B" w:rsidP="0093252B">
      <w:pPr>
        <w:tabs>
          <w:tab w:val="left" w:pos="565"/>
        </w:tabs>
        <w:spacing w:beforeLines="20" w:before="48" w:afterLines="20" w:after="48" w:line="247" w:lineRule="auto"/>
        <w:ind w:left="-341" w:right="-284" w:firstLine="282"/>
        <w:rPr>
          <w:color w:val="000000"/>
          <w:sz w:val="34"/>
          <w:szCs w:val="34"/>
          <w:rtl/>
        </w:rPr>
      </w:pPr>
      <w:r w:rsidRPr="0093252B">
        <w:rPr>
          <w:color w:val="000000"/>
          <w:sz w:val="34"/>
          <w:szCs w:val="34"/>
          <w:rtl/>
        </w:rPr>
        <w:t>يرتبط بالحديث عن التبيين حديث عن موضوع مهم أيضاً إنه التوثيق، فمن عقد عقدا</w:t>
      </w:r>
      <w:r>
        <w:rPr>
          <w:rFonts w:hint="cs"/>
          <w:color w:val="000000"/>
          <w:sz w:val="34"/>
          <w:szCs w:val="34"/>
          <w:rtl/>
        </w:rPr>
        <w:t>ً</w:t>
      </w:r>
      <w:r w:rsidRPr="0093252B">
        <w:rPr>
          <w:color w:val="000000"/>
          <w:sz w:val="34"/>
          <w:szCs w:val="34"/>
          <w:rtl/>
        </w:rPr>
        <w:t xml:space="preserve"> أو اشترط شرطا</w:t>
      </w:r>
      <w:r>
        <w:rPr>
          <w:rFonts w:hint="cs"/>
          <w:color w:val="000000"/>
          <w:sz w:val="34"/>
          <w:szCs w:val="34"/>
          <w:rtl/>
        </w:rPr>
        <w:t>ً</w:t>
      </w:r>
      <w:r w:rsidRPr="0093252B">
        <w:rPr>
          <w:color w:val="000000"/>
          <w:sz w:val="34"/>
          <w:szCs w:val="34"/>
          <w:rtl/>
        </w:rPr>
        <w:t xml:space="preserve"> أو أبرم اتفاقا</w:t>
      </w:r>
      <w:r>
        <w:rPr>
          <w:rFonts w:hint="cs"/>
          <w:color w:val="000000"/>
          <w:sz w:val="34"/>
          <w:szCs w:val="34"/>
          <w:rtl/>
        </w:rPr>
        <w:t>ً</w:t>
      </w:r>
      <w:r w:rsidRPr="0093252B">
        <w:rPr>
          <w:color w:val="000000"/>
          <w:sz w:val="34"/>
          <w:szCs w:val="34"/>
          <w:rtl/>
        </w:rPr>
        <w:t xml:space="preserve"> فليحرر به وثيقة.   </w:t>
      </w:r>
    </w:p>
    <w:p w:rsidR="0093252B" w:rsidRPr="0093252B" w:rsidRDefault="0093252B" w:rsidP="0093252B">
      <w:pPr>
        <w:tabs>
          <w:tab w:val="left" w:pos="565"/>
        </w:tabs>
        <w:spacing w:beforeLines="20" w:before="48" w:afterLines="20" w:after="48" w:line="247" w:lineRule="auto"/>
        <w:ind w:left="-341" w:right="-284" w:firstLine="282"/>
        <w:rPr>
          <w:color w:val="000000"/>
          <w:sz w:val="34"/>
          <w:szCs w:val="34"/>
          <w:rtl/>
        </w:rPr>
      </w:pPr>
      <w:r w:rsidRPr="0093252B">
        <w:rPr>
          <w:color w:val="000000"/>
          <w:sz w:val="34"/>
          <w:szCs w:val="34"/>
          <w:rtl/>
        </w:rPr>
        <w:t>فرُبَّ صديقٍ أقرض صديقه المعسر ألفاً على أن يردَّها يوم يُسْرِه، فلمَّا جاء يوم السَّداد بعد سنواتٍ ردَّ المدين ثمانمائة، فلمَّا طالبه الدائن بالتَّمام أكَّد أنَّه اقترض ثمانمائة لا ألفاً، فتخاصما بعد تحابب، وتفرقا بعد اجتماع، ولم يكن بينهما وثيقة ولو كانت لرفعت الخصومة.</w:t>
      </w:r>
    </w:p>
    <w:p w:rsidR="0093252B" w:rsidRPr="0093252B" w:rsidRDefault="0093252B" w:rsidP="0093252B">
      <w:pPr>
        <w:tabs>
          <w:tab w:val="left" w:pos="565"/>
        </w:tabs>
        <w:spacing w:beforeLines="20" w:before="48" w:afterLines="20" w:after="48" w:line="247" w:lineRule="auto"/>
        <w:ind w:left="-341" w:right="-284" w:firstLine="282"/>
        <w:rPr>
          <w:color w:val="000000"/>
          <w:sz w:val="34"/>
          <w:szCs w:val="34"/>
          <w:rtl/>
        </w:rPr>
      </w:pPr>
      <w:r w:rsidRPr="0093252B">
        <w:rPr>
          <w:color w:val="000000"/>
          <w:sz w:val="34"/>
          <w:szCs w:val="34"/>
          <w:rtl/>
        </w:rPr>
        <w:t>وربَّما مات الدائن فجاء المدين بالمبلغ للورثة ليؤدِّي ما عليه، فأفادوا أنَّهم يذْكُرُون أباهم كان يقول إنَّه أقر</w:t>
      </w:r>
      <w:r>
        <w:rPr>
          <w:rFonts w:hint="cs"/>
          <w:color w:val="000000"/>
          <w:sz w:val="34"/>
          <w:szCs w:val="34"/>
          <w:rtl/>
        </w:rPr>
        <w:t>َ</w:t>
      </w:r>
      <w:r w:rsidRPr="0093252B">
        <w:rPr>
          <w:color w:val="000000"/>
          <w:sz w:val="34"/>
          <w:szCs w:val="34"/>
          <w:rtl/>
        </w:rPr>
        <w:t>ض</w:t>
      </w:r>
      <w:r>
        <w:rPr>
          <w:rFonts w:hint="cs"/>
          <w:color w:val="000000"/>
          <w:sz w:val="34"/>
          <w:szCs w:val="34"/>
          <w:rtl/>
        </w:rPr>
        <w:t>َ</w:t>
      </w:r>
      <w:r w:rsidRPr="0093252B">
        <w:rPr>
          <w:color w:val="000000"/>
          <w:sz w:val="34"/>
          <w:szCs w:val="34"/>
          <w:rtl/>
        </w:rPr>
        <w:t>ك ألفاً ومائتين لا ألفاً، فتنازعوا وخوَّن بعضهم الآخر، ولو كان ثمَّت وثيقة لمنعت النِّزاع والتَّخوين.</w:t>
      </w:r>
    </w:p>
    <w:p w:rsidR="0093252B" w:rsidRPr="0093252B" w:rsidRDefault="0093252B" w:rsidP="0093252B">
      <w:pPr>
        <w:tabs>
          <w:tab w:val="left" w:pos="565"/>
        </w:tabs>
        <w:spacing w:beforeLines="20" w:before="48" w:afterLines="20" w:after="48" w:line="247" w:lineRule="auto"/>
        <w:ind w:left="-341" w:right="-284" w:firstLine="282"/>
        <w:rPr>
          <w:color w:val="000000"/>
          <w:sz w:val="34"/>
          <w:szCs w:val="34"/>
          <w:rtl/>
        </w:rPr>
      </w:pPr>
      <w:r w:rsidRPr="0093252B">
        <w:rPr>
          <w:color w:val="000000"/>
          <w:sz w:val="34"/>
          <w:szCs w:val="34"/>
          <w:rtl/>
        </w:rPr>
        <w:t>وأفضل طُرُق التَّوثيق الكتابة والإشهاد، والأفضل أن يكون ذلك في الدَّوائر القانونيَّة الرَّسميَّة لأنَّ الإنسان ينسى، ولأنَّ الشَّيطان يوسوس.</w:t>
      </w:r>
    </w:p>
    <w:p w:rsidR="0093252B" w:rsidRDefault="0093252B" w:rsidP="0093252B">
      <w:pPr>
        <w:tabs>
          <w:tab w:val="left" w:pos="565"/>
        </w:tabs>
        <w:spacing w:beforeLines="20" w:before="48" w:afterLines="20" w:after="48" w:line="247" w:lineRule="auto"/>
        <w:ind w:left="-341" w:right="-284" w:firstLine="282"/>
        <w:rPr>
          <w:color w:val="000000"/>
          <w:sz w:val="34"/>
          <w:szCs w:val="34"/>
          <w:rtl/>
        </w:rPr>
      </w:pPr>
      <w:r w:rsidRPr="0093252B">
        <w:rPr>
          <w:color w:val="000000"/>
          <w:sz w:val="34"/>
          <w:szCs w:val="34"/>
          <w:rtl/>
        </w:rPr>
        <w:t xml:space="preserve">قال الله تعالى: </w:t>
      </w:r>
      <w:r w:rsidRPr="0093252B">
        <w:rPr>
          <w:rStyle w:val="Char0"/>
          <w:rtl/>
        </w:rPr>
        <w:t>{يَا أَيُّهَا الَّذِينَ آمَنُوا إِذَا تَدَايَنْتُمْ بِدَيْنٍ إِلَى أَجَلٍ مُسَمًّى فَاكْتُبُوهُ وَلْيَكْتُبْ بَيْنَكُمْ كَاتِبٌ بِالْعَدْلِ</w:t>
      </w:r>
      <w:r>
        <w:rPr>
          <w:rStyle w:val="Char0"/>
          <w:rFonts w:hint="cs"/>
          <w:rtl/>
        </w:rPr>
        <w:t>...</w:t>
      </w:r>
      <w:r w:rsidRPr="0093252B">
        <w:rPr>
          <w:rStyle w:val="Char0"/>
          <w:rtl/>
        </w:rPr>
        <w:t>}</w:t>
      </w:r>
      <w:r w:rsidRPr="0093252B">
        <w:rPr>
          <w:color w:val="000000"/>
          <w:sz w:val="34"/>
          <w:szCs w:val="34"/>
          <w:rtl/>
        </w:rPr>
        <w:t xml:space="preserve"> [البقرة:282]، وقال تعالى: </w:t>
      </w:r>
      <w:r w:rsidRPr="0093252B">
        <w:rPr>
          <w:rStyle w:val="Char0"/>
          <w:rtl/>
        </w:rPr>
        <w:t>{وَلَا تَسْأَمُوا أَنْ تَكْتُبُوهُ صَغِيرًا أَوْ كَبِيرًا إِلَى أَجَلِهِ ذَلِكُمْ أَقْسَطُ عِنْدَ اللَّهِ وَأَقْوَمُ لِلشَّهَادَةِ وَأَدْنَى أَلَّا تَرْتَابُوا</w:t>
      </w:r>
      <w:r>
        <w:rPr>
          <w:rStyle w:val="Char0"/>
          <w:rFonts w:hint="cs"/>
          <w:rtl/>
        </w:rPr>
        <w:t>...</w:t>
      </w:r>
      <w:r w:rsidRPr="0093252B">
        <w:rPr>
          <w:rStyle w:val="Char0"/>
          <w:rtl/>
        </w:rPr>
        <w:t>}</w:t>
      </w:r>
      <w:r w:rsidRPr="0093252B">
        <w:rPr>
          <w:color w:val="000000"/>
          <w:sz w:val="34"/>
          <w:szCs w:val="34"/>
          <w:rtl/>
        </w:rPr>
        <w:t xml:space="preserve"> [البقرة:282]، وقال ربُّنا: </w:t>
      </w:r>
      <w:r w:rsidRPr="0093252B">
        <w:rPr>
          <w:rStyle w:val="Char0"/>
          <w:rtl/>
        </w:rPr>
        <w:t>{وَأَشْهِدُوا إِذَا تَبَايَعْتُمْ</w:t>
      </w:r>
      <w:r>
        <w:rPr>
          <w:rStyle w:val="Char0"/>
          <w:rFonts w:hint="cs"/>
          <w:rtl/>
        </w:rPr>
        <w:t>...</w:t>
      </w:r>
      <w:r w:rsidRPr="0093252B">
        <w:rPr>
          <w:rStyle w:val="Char0"/>
          <w:rtl/>
        </w:rPr>
        <w:t>}</w:t>
      </w:r>
      <w:r w:rsidRPr="0093252B">
        <w:rPr>
          <w:color w:val="000000"/>
          <w:sz w:val="34"/>
          <w:szCs w:val="34"/>
          <w:rtl/>
        </w:rPr>
        <w:t xml:space="preserve"> [البقرة:282].</w:t>
      </w:r>
    </w:p>
    <w:tbl>
      <w:tblPr>
        <w:tblStyle w:val="a7"/>
        <w:bidiVisual/>
        <w:tblW w:w="0" w:type="auto"/>
        <w:tblInd w:w="-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93252B" w:rsidTr="0093252B">
        <w:tc>
          <w:tcPr>
            <w:tcW w:w="4261" w:type="dxa"/>
          </w:tcPr>
          <w:p w:rsidR="0093252B" w:rsidRDefault="0093252B" w:rsidP="0093252B">
            <w:pPr>
              <w:tabs>
                <w:tab w:val="left" w:pos="565"/>
              </w:tabs>
              <w:spacing w:beforeLines="20" w:before="48" w:afterLines="20" w:after="48" w:line="247" w:lineRule="auto"/>
              <w:ind w:right="-284"/>
              <w:jc w:val="center"/>
              <w:rPr>
                <w:color w:val="000000"/>
                <w:sz w:val="34"/>
                <w:szCs w:val="34"/>
                <w:rtl/>
              </w:rPr>
            </w:pPr>
            <w:r w:rsidRPr="0093252B">
              <w:rPr>
                <w:color w:val="000000"/>
                <w:sz w:val="34"/>
                <w:szCs w:val="34"/>
                <w:rtl/>
              </w:rPr>
              <w:t>أنل</w:t>
            </w:r>
            <w:r>
              <w:rPr>
                <w:rFonts w:hint="cs"/>
                <w:color w:val="000000"/>
                <w:sz w:val="34"/>
                <w:szCs w:val="34"/>
                <w:rtl/>
              </w:rPr>
              <w:t>ْ</w:t>
            </w:r>
            <w:r w:rsidRPr="0093252B">
              <w:rPr>
                <w:color w:val="000000"/>
                <w:sz w:val="34"/>
                <w:szCs w:val="34"/>
                <w:rtl/>
              </w:rPr>
              <w:t>ن</w:t>
            </w:r>
            <w:r>
              <w:rPr>
                <w:rFonts w:hint="cs"/>
                <w:color w:val="000000"/>
                <w:sz w:val="34"/>
                <w:szCs w:val="34"/>
                <w:rtl/>
              </w:rPr>
              <w:t>ِ</w:t>
            </w:r>
            <w:r w:rsidRPr="0093252B">
              <w:rPr>
                <w:color w:val="000000"/>
                <w:sz w:val="34"/>
                <w:szCs w:val="34"/>
                <w:rtl/>
              </w:rPr>
              <w:t>ي بالذي استقرضت</w:t>
            </w:r>
            <w:r>
              <w:rPr>
                <w:rFonts w:hint="cs"/>
                <w:color w:val="000000"/>
                <w:sz w:val="34"/>
                <w:szCs w:val="34"/>
                <w:rtl/>
              </w:rPr>
              <w:t>َ</w:t>
            </w:r>
            <w:r w:rsidRPr="0093252B">
              <w:rPr>
                <w:color w:val="000000"/>
                <w:sz w:val="34"/>
                <w:szCs w:val="34"/>
                <w:rtl/>
              </w:rPr>
              <w:t xml:space="preserve"> خ</w:t>
            </w:r>
            <w:r>
              <w:rPr>
                <w:rFonts w:hint="cs"/>
                <w:color w:val="000000"/>
                <w:sz w:val="34"/>
                <w:szCs w:val="34"/>
                <w:rtl/>
              </w:rPr>
              <w:t>َ</w:t>
            </w:r>
            <w:r w:rsidRPr="0093252B">
              <w:rPr>
                <w:color w:val="000000"/>
                <w:sz w:val="34"/>
                <w:szCs w:val="34"/>
                <w:rtl/>
              </w:rPr>
              <w:t>ط</w:t>
            </w:r>
            <w:r>
              <w:rPr>
                <w:rFonts w:hint="cs"/>
                <w:color w:val="000000"/>
                <w:sz w:val="34"/>
                <w:szCs w:val="34"/>
                <w:rtl/>
              </w:rPr>
              <w:t>ّ</w:t>
            </w:r>
            <w:r w:rsidRPr="0093252B">
              <w:rPr>
                <w:color w:val="000000"/>
                <w:sz w:val="34"/>
                <w:szCs w:val="34"/>
                <w:rtl/>
              </w:rPr>
              <w:t>اً</w:t>
            </w:r>
          </w:p>
        </w:tc>
        <w:tc>
          <w:tcPr>
            <w:tcW w:w="4261" w:type="dxa"/>
          </w:tcPr>
          <w:p w:rsidR="0093252B" w:rsidRDefault="0093252B" w:rsidP="0093252B">
            <w:pPr>
              <w:tabs>
                <w:tab w:val="left" w:pos="565"/>
              </w:tabs>
              <w:spacing w:beforeLines="20" w:before="48" w:afterLines="20" w:after="48" w:line="247" w:lineRule="auto"/>
              <w:ind w:right="-284"/>
              <w:jc w:val="center"/>
              <w:rPr>
                <w:color w:val="000000"/>
                <w:sz w:val="34"/>
                <w:szCs w:val="34"/>
                <w:rtl/>
              </w:rPr>
            </w:pPr>
            <w:r w:rsidRPr="0093252B">
              <w:rPr>
                <w:color w:val="000000"/>
                <w:sz w:val="34"/>
                <w:szCs w:val="34"/>
                <w:rtl/>
              </w:rPr>
              <w:t>وأشهد</w:t>
            </w:r>
            <w:r>
              <w:rPr>
                <w:rFonts w:hint="cs"/>
                <w:color w:val="000000"/>
                <w:sz w:val="34"/>
                <w:szCs w:val="34"/>
                <w:rtl/>
              </w:rPr>
              <w:t>ْ</w:t>
            </w:r>
            <w:r w:rsidRPr="0093252B">
              <w:rPr>
                <w:color w:val="000000"/>
                <w:sz w:val="34"/>
                <w:szCs w:val="34"/>
                <w:rtl/>
              </w:rPr>
              <w:t xml:space="preserve"> معشراً قد شاهد</w:t>
            </w:r>
            <w:r>
              <w:rPr>
                <w:rFonts w:hint="cs"/>
                <w:color w:val="000000"/>
                <w:sz w:val="34"/>
                <w:szCs w:val="34"/>
                <w:rtl/>
              </w:rPr>
              <w:t>ُ</w:t>
            </w:r>
            <w:r w:rsidRPr="0093252B">
              <w:rPr>
                <w:color w:val="000000"/>
                <w:sz w:val="34"/>
                <w:szCs w:val="34"/>
                <w:rtl/>
              </w:rPr>
              <w:t>وه</w:t>
            </w:r>
            <w:r>
              <w:rPr>
                <w:rFonts w:hint="cs"/>
                <w:color w:val="000000"/>
                <w:sz w:val="34"/>
                <w:szCs w:val="34"/>
                <w:rtl/>
              </w:rPr>
              <w:t>ُ</w:t>
            </w:r>
          </w:p>
        </w:tc>
      </w:tr>
      <w:tr w:rsidR="0093252B" w:rsidTr="0093252B">
        <w:tc>
          <w:tcPr>
            <w:tcW w:w="4261" w:type="dxa"/>
          </w:tcPr>
          <w:p w:rsidR="0093252B" w:rsidRPr="0093252B" w:rsidRDefault="0093252B" w:rsidP="0093252B">
            <w:pPr>
              <w:tabs>
                <w:tab w:val="left" w:pos="565"/>
              </w:tabs>
              <w:spacing w:beforeLines="20" w:before="48" w:afterLines="20" w:after="48" w:line="247" w:lineRule="auto"/>
              <w:ind w:right="-284"/>
              <w:jc w:val="center"/>
              <w:rPr>
                <w:color w:val="000000"/>
                <w:sz w:val="34"/>
                <w:szCs w:val="34"/>
                <w:rtl/>
              </w:rPr>
            </w:pPr>
            <w:r w:rsidRPr="0093252B">
              <w:rPr>
                <w:color w:val="000000"/>
                <w:sz w:val="34"/>
                <w:szCs w:val="34"/>
                <w:rtl/>
              </w:rPr>
              <w:t>فإن</w:t>
            </w:r>
            <w:r>
              <w:rPr>
                <w:rFonts w:hint="cs"/>
                <w:color w:val="000000"/>
                <w:sz w:val="34"/>
                <w:szCs w:val="34"/>
                <w:rtl/>
              </w:rPr>
              <w:t>ّ</w:t>
            </w:r>
            <w:r w:rsidRPr="0093252B">
              <w:rPr>
                <w:color w:val="000000"/>
                <w:sz w:val="34"/>
                <w:szCs w:val="34"/>
                <w:rtl/>
              </w:rPr>
              <w:t xml:space="preserve"> الله</w:t>
            </w:r>
            <w:r>
              <w:rPr>
                <w:rFonts w:hint="cs"/>
                <w:color w:val="000000"/>
                <w:sz w:val="34"/>
                <w:szCs w:val="34"/>
                <w:rtl/>
              </w:rPr>
              <w:t>َ</w:t>
            </w:r>
            <w:r w:rsidRPr="0093252B">
              <w:rPr>
                <w:color w:val="000000"/>
                <w:sz w:val="34"/>
                <w:szCs w:val="34"/>
                <w:rtl/>
              </w:rPr>
              <w:t xml:space="preserve"> خلاق</w:t>
            </w:r>
            <w:r>
              <w:rPr>
                <w:rFonts w:hint="cs"/>
                <w:color w:val="000000"/>
                <w:sz w:val="34"/>
                <w:szCs w:val="34"/>
                <w:rtl/>
              </w:rPr>
              <w:t>َ</w:t>
            </w:r>
            <w:r w:rsidRPr="0093252B">
              <w:rPr>
                <w:color w:val="000000"/>
                <w:sz w:val="34"/>
                <w:szCs w:val="34"/>
                <w:rtl/>
              </w:rPr>
              <w:t xml:space="preserve"> البرايا</w:t>
            </w:r>
          </w:p>
        </w:tc>
        <w:tc>
          <w:tcPr>
            <w:tcW w:w="4261" w:type="dxa"/>
          </w:tcPr>
          <w:p w:rsidR="0093252B" w:rsidRPr="0093252B" w:rsidRDefault="0093252B" w:rsidP="0093252B">
            <w:pPr>
              <w:tabs>
                <w:tab w:val="left" w:pos="565"/>
              </w:tabs>
              <w:spacing w:beforeLines="20" w:before="48" w:afterLines="20" w:after="48" w:line="247" w:lineRule="auto"/>
              <w:ind w:right="-284"/>
              <w:jc w:val="center"/>
              <w:rPr>
                <w:color w:val="000000"/>
                <w:sz w:val="34"/>
                <w:szCs w:val="34"/>
                <w:rtl/>
              </w:rPr>
            </w:pPr>
            <w:r w:rsidRPr="0093252B">
              <w:rPr>
                <w:color w:val="000000"/>
                <w:sz w:val="34"/>
                <w:szCs w:val="34"/>
                <w:rtl/>
              </w:rPr>
              <w:t>ع</w:t>
            </w:r>
            <w:r w:rsidR="004135EF">
              <w:rPr>
                <w:rFonts w:hint="cs"/>
                <w:color w:val="000000"/>
                <w:sz w:val="34"/>
                <w:szCs w:val="34"/>
                <w:rtl/>
              </w:rPr>
              <w:t>َ</w:t>
            </w:r>
            <w:r w:rsidRPr="0093252B">
              <w:rPr>
                <w:color w:val="000000"/>
                <w:sz w:val="34"/>
                <w:szCs w:val="34"/>
                <w:rtl/>
              </w:rPr>
              <w:t>ن</w:t>
            </w:r>
            <w:r w:rsidR="004135EF">
              <w:rPr>
                <w:rFonts w:hint="cs"/>
                <w:color w:val="000000"/>
                <w:sz w:val="34"/>
                <w:szCs w:val="34"/>
                <w:rtl/>
              </w:rPr>
              <w:t>َ</w:t>
            </w:r>
            <w:r w:rsidRPr="0093252B">
              <w:rPr>
                <w:color w:val="000000"/>
                <w:sz w:val="34"/>
                <w:szCs w:val="34"/>
                <w:rtl/>
              </w:rPr>
              <w:t>ت</w:t>
            </w:r>
            <w:r w:rsidR="004135EF">
              <w:rPr>
                <w:rFonts w:hint="cs"/>
                <w:color w:val="000000"/>
                <w:sz w:val="34"/>
                <w:szCs w:val="34"/>
                <w:rtl/>
              </w:rPr>
              <w:t>ْ</w:t>
            </w:r>
            <w:r w:rsidRPr="0093252B">
              <w:rPr>
                <w:color w:val="000000"/>
                <w:sz w:val="34"/>
                <w:szCs w:val="34"/>
                <w:rtl/>
              </w:rPr>
              <w:t xml:space="preserve"> لجلال</w:t>
            </w:r>
            <w:r w:rsidR="004135EF">
              <w:rPr>
                <w:rFonts w:hint="cs"/>
                <w:color w:val="000000"/>
                <w:sz w:val="34"/>
                <w:szCs w:val="34"/>
                <w:rtl/>
              </w:rPr>
              <w:t>ِ</w:t>
            </w:r>
            <w:r w:rsidRPr="0093252B">
              <w:rPr>
                <w:color w:val="000000"/>
                <w:sz w:val="34"/>
                <w:szCs w:val="34"/>
                <w:rtl/>
              </w:rPr>
              <w:t xml:space="preserve"> هيبت</w:t>
            </w:r>
            <w:r w:rsidR="004135EF">
              <w:rPr>
                <w:rFonts w:hint="cs"/>
                <w:color w:val="000000"/>
                <w:sz w:val="34"/>
                <w:szCs w:val="34"/>
                <w:rtl/>
              </w:rPr>
              <w:t>ِ</w:t>
            </w:r>
            <w:r w:rsidRPr="0093252B">
              <w:rPr>
                <w:color w:val="000000"/>
                <w:sz w:val="34"/>
                <w:szCs w:val="34"/>
                <w:rtl/>
              </w:rPr>
              <w:t>ه</w:t>
            </w:r>
            <w:r w:rsidR="004135EF">
              <w:rPr>
                <w:rFonts w:hint="cs"/>
                <w:color w:val="000000"/>
                <w:sz w:val="34"/>
                <w:szCs w:val="34"/>
                <w:rtl/>
              </w:rPr>
              <w:t>ِ</w:t>
            </w:r>
            <w:r w:rsidRPr="0093252B">
              <w:rPr>
                <w:color w:val="000000"/>
                <w:sz w:val="34"/>
                <w:szCs w:val="34"/>
                <w:rtl/>
              </w:rPr>
              <w:t xml:space="preserve"> الوج</w:t>
            </w:r>
            <w:r w:rsidR="004135EF">
              <w:rPr>
                <w:rFonts w:hint="cs"/>
                <w:color w:val="000000"/>
                <w:sz w:val="34"/>
                <w:szCs w:val="34"/>
                <w:rtl/>
              </w:rPr>
              <w:t>ُ</w:t>
            </w:r>
            <w:r w:rsidRPr="0093252B">
              <w:rPr>
                <w:color w:val="000000"/>
                <w:sz w:val="34"/>
                <w:szCs w:val="34"/>
                <w:rtl/>
              </w:rPr>
              <w:t>وه</w:t>
            </w:r>
            <w:r w:rsidR="004135EF">
              <w:rPr>
                <w:rFonts w:hint="cs"/>
                <w:color w:val="000000"/>
                <w:sz w:val="34"/>
                <w:szCs w:val="34"/>
                <w:rtl/>
              </w:rPr>
              <w:t>ُ</w:t>
            </w:r>
          </w:p>
        </w:tc>
      </w:tr>
      <w:tr w:rsidR="0093252B" w:rsidTr="0093252B">
        <w:tc>
          <w:tcPr>
            <w:tcW w:w="4261" w:type="dxa"/>
          </w:tcPr>
          <w:p w:rsidR="0093252B" w:rsidRPr="0093252B" w:rsidRDefault="0093252B" w:rsidP="0093252B">
            <w:pPr>
              <w:tabs>
                <w:tab w:val="left" w:pos="565"/>
              </w:tabs>
              <w:spacing w:beforeLines="20" w:before="48" w:afterLines="20" w:after="48" w:line="247" w:lineRule="auto"/>
              <w:ind w:right="-284"/>
              <w:jc w:val="center"/>
              <w:rPr>
                <w:color w:val="000000"/>
                <w:sz w:val="34"/>
                <w:szCs w:val="34"/>
                <w:rtl/>
              </w:rPr>
            </w:pPr>
            <w:r w:rsidRPr="0093252B">
              <w:rPr>
                <w:color w:val="000000"/>
                <w:sz w:val="34"/>
                <w:szCs w:val="34"/>
                <w:rtl/>
              </w:rPr>
              <w:t>يقول</w:t>
            </w:r>
            <w:r w:rsidR="004135EF">
              <w:rPr>
                <w:rFonts w:hint="cs"/>
                <w:color w:val="000000"/>
                <w:sz w:val="34"/>
                <w:szCs w:val="34"/>
                <w:rtl/>
              </w:rPr>
              <w:t>ُ:</w:t>
            </w:r>
            <w:r w:rsidRPr="0093252B">
              <w:rPr>
                <w:color w:val="000000"/>
                <w:sz w:val="34"/>
                <w:szCs w:val="34"/>
                <w:rtl/>
              </w:rPr>
              <w:t xml:space="preserve"> إذا تداينتم</w:t>
            </w:r>
            <w:r w:rsidR="004135EF">
              <w:rPr>
                <w:rFonts w:hint="cs"/>
                <w:color w:val="000000"/>
                <w:sz w:val="34"/>
                <w:szCs w:val="34"/>
                <w:rtl/>
              </w:rPr>
              <w:t>ْ</w:t>
            </w:r>
            <w:r w:rsidRPr="0093252B">
              <w:rPr>
                <w:color w:val="000000"/>
                <w:sz w:val="34"/>
                <w:szCs w:val="34"/>
                <w:rtl/>
              </w:rPr>
              <w:t xml:space="preserve"> بدينٍ</w:t>
            </w:r>
          </w:p>
        </w:tc>
        <w:tc>
          <w:tcPr>
            <w:tcW w:w="4261" w:type="dxa"/>
          </w:tcPr>
          <w:p w:rsidR="0093252B" w:rsidRPr="0093252B" w:rsidRDefault="0093252B" w:rsidP="0093252B">
            <w:pPr>
              <w:tabs>
                <w:tab w:val="left" w:pos="565"/>
              </w:tabs>
              <w:spacing w:beforeLines="20" w:before="48" w:afterLines="20" w:after="48" w:line="247" w:lineRule="auto"/>
              <w:ind w:right="-284"/>
              <w:jc w:val="center"/>
              <w:rPr>
                <w:color w:val="000000"/>
                <w:sz w:val="34"/>
                <w:szCs w:val="34"/>
                <w:rtl/>
              </w:rPr>
            </w:pPr>
            <w:r w:rsidRPr="0093252B">
              <w:rPr>
                <w:color w:val="000000"/>
                <w:sz w:val="34"/>
                <w:szCs w:val="34"/>
                <w:rtl/>
              </w:rPr>
              <w:t>إلى أجلٍ مسم</w:t>
            </w:r>
            <w:r w:rsidR="004135EF">
              <w:rPr>
                <w:rFonts w:hint="cs"/>
                <w:color w:val="000000"/>
                <w:sz w:val="34"/>
                <w:szCs w:val="34"/>
                <w:rtl/>
              </w:rPr>
              <w:t>ّ</w:t>
            </w:r>
            <w:r w:rsidRPr="0093252B">
              <w:rPr>
                <w:color w:val="000000"/>
                <w:sz w:val="34"/>
                <w:szCs w:val="34"/>
                <w:rtl/>
              </w:rPr>
              <w:t>ى فاكت</w:t>
            </w:r>
            <w:r w:rsidR="004135EF">
              <w:rPr>
                <w:rFonts w:hint="cs"/>
                <w:color w:val="000000"/>
                <w:sz w:val="34"/>
                <w:szCs w:val="34"/>
                <w:rtl/>
              </w:rPr>
              <w:t>ُ</w:t>
            </w:r>
            <w:r w:rsidRPr="0093252B">
              <w:rPr>
                <w:color w:val="000000"/>
                <w:sz w:val="34"/>
                <w:szCs w:val="34"/>
                <w:rtl/>
              </w:rPr>
              <w:t>ب</w:t>
            </w:r>
            <w:r w:rsidR="004135EF">
              <w:rPr>
                <w:rFonts w:hint="cs"/>
                <w:color w:val="000000"/>
                <w:sz w:val="34"/>
                <w:szCs w:val="34"/>
                <w:rtl/>
              </w:rPr>
              <w:t>ُ</w:t>
            </w:r>
            <w:r w:rsidRPr="0093252B">
              <w:rPr>
                <w:color w:val="000000"/>
                <w:sz w:val="34"/>
                <w:szCs w:val="34"/>
                <w:rtl/>
              </w:rPr>
              <w:t>وه</w:t>
            </w:r>
            <w:r w:rsidR="004135EF">
              <w:rPr>
                <w:rFonts w:hint="cs"/>
                <w:color w:val="000000"/>
                <w:sz w:val="34"/>
                <w:szCs w:val="34"/>
                <w:rtl/>
              </w:rPr>
              <w:t>ُ</w:t>
            </w:r>
          </w:p>
        </w:tc>
      </w:tr>
    </w:tbl>
    <w:p w:rsidR="0093252B" w:rsidRPr="0093252B" w:rsidRDefault="0093252B" w:rsidP="0093252B">
      <w:pPr>
        <w:tabs>
          <w:tab w:val="left" w:pos="565"/>
        </w:tabs>
        <w:spacing w:beforeLines="20" w:before="48" w:afterLines="20" w:after="48" w:line="247" w:lineRule="auto"/>
        <w:ind w:left="-341" w:right="-284" w:firstLine="282"/>
        <w:rPr>
          <w:color w:val="000000"/>
          <w:sz w:val="34"/>
          <w:szCs w:val="34"/>
          <w:rtl/>
        </w:rPr>
      </w:pPr>
      <w:r w:rsidRPr="0093252B">
        <w:rPr>
          <w:color w:val="000000"/>
          <w:sz w:val="34"/>
          <w:szCs w:val="34"/>
          <w:rtl/>
        </w:rPr>
        <w:lastRenderedPageBreak/>
        <w:t>عدم توثيق حصص الفرقاء في الشَّراكات، وعدم توثيق الأموال المقبوضة من الشَّركة من قبل بعض الشُّركاء، عدم توثيق نسب الأرباح لكلِّ طرفٍ، عدم توثيق ملكيَّة العقارات المملوكة للشَّركة العائليَّة، وعدم توثيق أجل القرض ومقداره، ...كلُّ هذه الأمور ونحوها من عدم التَّوثيق خطأ يودي بنا مراراً كثيرةً إلى خصوماتٍ ومظالم توقع العداوة والبغضاء.</w:t>
      </w:r>
    </w:p>
    <w:p w:rsidR="0093252B" w:rsidRPr="004135EF" w:rsidRDefault="0093252B" w:rsidP="0093252B">
      <w:pPr>
        <w:tabs>
          <w:tab w:val="left" w:pos="565"/>
        </w:tabs>
        <w:spacing w:beforeLines="20" w:before="48" w:afterLines="20" w:after="48" w:line="247" w:lineRule="auto"/>
        <w:ind w:left="-341" w:right="-284" w:firstLine="282"/>
        <w:rPr>
          <w:b/>
          <w:bCs/>
          <w:color w:val="000000"/>
          <w:sz w:val="34"/>
          <w:szCs w:val="34"/>
          <w:rtl/>
        </w:rPr>
      </w:pPr>
      <w:r w:rsidRPr="004135EF">
        <w:rPr>
          <w:b/>
          <w:bCs/>
          <w:color w:val="000000"/>
          <w:sz w:val="34"/>
          <w:szCs w:val="34"/>
          <w:rtl/>
        </w:rPr>
        <w:t xml:space="preserve">أيها الإخوة: </w:t>
      </w:r>
    </w:p>
    <w:p w:rsidR="0093252B" w:rsidRPr="0093252B" w:rsidRDefault="0093252B" w:rsidP="0093252B">
      <w:pPr>
        <w:tabs>
          <w:tab w:val="left" w:pos="565"/>
        </w:tabs>
        <w:spacing w:beforeLines="20" w:before="48" w:afterLines="20" w:after="48" w:line="247" w:lineRule="auto"/>
        <w:ind w:left="-341" w:right="-284" w:firstLine="282"/>
        <w:rPr>
          <w:color w:val="000000"/>
          <w:sz w:val="34"/>
          <w:szCs w:val="34"/>
          <w:rtl/>
        </w:rPr>
      </w:pPr>
      <w:r w:rsidRPr="0093252B">
        <w:rPr>
          <w:color w:val="000000"/>
          <w:sz w:val="34"/>
          <w:szCs w:val="34"/>
          <w:rtl/>
        </w:rPr>
        <w:t>يريد الإسلام اجتماع</w:t>
      </w:r>
      <w:r w:rsidR="004135EF">
        <w:rPr>
          <w:rFonts w:hint="cs"/>
          <w:color w:val="000000"/>
          <w:sz w:val="34"/>
          <w:szCs w:val="34"/>
          <w:rtl/>
        </w:rPr>
        <w:t>َ</w:t>
      </w:r>
      <w:r w:rsidRPr="0093252B">
        <w:rPr>
          <w:color w:val="000000"/>
          <w:sz w:val="34"/>
          <w:szCs w:val="34"/>
          <w:rtl/>
        </w:rPr>
        <w:t xml:space="preserve"> الكلمة وتآلف</w:t>
      </w:r>
      <w:r w:rsidR="004135EF">
        <w:rPr>
          <w:rFonts w:hint="cs"/>
          <w:color w:val="000000"/>
          <w:sz w:val="34"/>
          <w:szCs w:val="34"/>
          <w:rtl/>
        </w:rPr>
        <w:t>َ</w:t>
      </w:r>
      <w:r w:rsidRPr="0093252B">
        <w:rPr>
          <w:color w:val="000000"/>
          <w:sz w:val="34"/>
          <w:szCs w:val="34"/>
          <w:rtl/>
        </w:rPr>
        <w:t xml:space="preserve"> الناس من جهة، ويريد المسلم</w:t>
      </w:r>
      <w:r w:rsidR="004135EF">
        <w:rPr>
          <w:rFonts w:hint="cs"/>
          <w:color w:val="000000"/>
          <w:sz w:val="34"/>
          <w:szCs w:val="34"/>
          <w:rtl/>
        </w:rPr>
        <w:t>َ</w:t>
      </w:r>
      <w:r w:rsidRPr="0093252B">
        <w:rPr>
          <w:color w:val="000000"/>
          <w:sz w:val="34"/>
          <w:szCs w:val="34"/>
          <w:rtl/>
        </w:rPr>
        <w:t xml:space="preserve"> الواعي الفطن من جهة أخرى،</w:t>
      </w:r>
      <w:r w:rsidR="004135EF">
        <w:rPr>
          <w:rFonts w:hint="cs"/>
          <w:color w:val="000000"/>
          <w:sz w:val="34"/>
          <w:szCs w:val="34"/>
          <w:rtl/>
        </w:rPr>
        <w:t xml:space="preserve"> </w:t>
      </w:r>
      <w:r w:rsidRPr="0093252B">
        <w:rPr>
          <w:color w:val="000000"/>
          <w:sz w:val="34"/>
          <w:szCs w:val="34"/>
          <w:rtl/>
        </w:rPr>
        <w:t xml:space="preserve">وكلا التبيين والتوثيق يؤكدان نباهة المرء وينفيان الخصومة بقطعهما الطريق على الشيطان وجنوده </w:t>
      </w:r>
      <w:r w:rsidR="004135EF" w:rsidRPr="004135EF">
        <w:rPr>
          <w:rStyle w:val="Char0"/>
          <w:rtl/>
        </w:rPr>
        <w:t>{يُرِيدُ اللَّهُ لِيُبَيِّنَ لَكُمْ وَيَهْدِيَكُمْ سُنَنَ الَّذِينَ مِنْ قَبْلِكُمْ وَيَتُوبَ عَلَيْكُمْ وَاللَّهُ عَلِيمٌ حَكِيمٌ}</w:t>
      </w:r>
      <w:r w:rsidR="004135EF" w:rsidRPr="004135EF">
        <w:rPr>
          <w:color w:val="000000"/>
          <w:sz w:val="34"/>
          <w:szCs w:val="34"/>
          <w:rtl/>
        </w:rPr>
        <w:t xml:space="preserve"> [النساء: 26]</w:t>
      </w:r>
      <w:r w:rsidRPr="0093252B">
        <w:rPr>
          <w:color w:val="000000"/>
          <w:sz w:val="34"/>
          <w:szCs w:val="34"/>
          <w:rtl/>
        </w:rPr>
        <w:t xml:space="preserve">.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52B"/>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35EF"/>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349E7"/>
    <w:rsid w:val="00856F3B"/>
    <w:rsid w:val="00864F2F"/>
    <w:rsid w:val="008742BA"/>
    <w:rsid w:val="00885B7C"/>
    <w:rsid w:val="008B50DE"/>
    <w:rsid w:val="008D2871"/>
    <w:rsid w:val="009072C6"/>
    <w:rsid w:val="0093252B"/>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07D09"/>
  <w15:docId w15:val="{AC7CDC15-86E5-4E15-8835-5ADFA485A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unhideWhenUsed/>
    <w:rsid w:val="00932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2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14</TotalTime>
  <Pages>1</Pages>
  <Words>987</Words>
  <Characters>5627</Characters>
  <Application>Microsoft Office Word</Application>
  <DocSecurity>0</DocSecurity>
  <Lines>46</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3</cp:revision>
  <dcterms:created xsi:type="dcterms:W3CDTF">2021-01-23T07:53:00Z</dcterms:created>
  <dcterms:modified xsi:type="dcterms:W3CDTF">2021-01-23T08:08:00Z</dcterms:modified>
</cp:coreProperties>
</file>