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2839085</wp:posOffset>
            </wp:positionH>
            <wp:positionV relativeFrom="paragraph">
              <wp:posOffset>-257810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82258A">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82258A" w:rsidRPr="0082258A">
        <w:rPr>
          <w:color w:val="000000"/>
          <w:sz w:val="24"/>
          <w:szCs w:val="24"/>
          <w:rtl/>
        </w:rPr>
        <w:t xml:space="preserve">13/ 12/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82258A">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82258A" w:rsidRPr="0082258A">
        <w:rPr>
          <w:b/>
          <w:bCs/>
          <w:color w:val="006600"/>
          <w:sz w:val="32"/>
          <w:szCs w:val="32"/>
          <w:rtl/>
        </w:rPr>
        <w:t>الدعوة في المدينة</w:t>
      </w:r>
      <w:r w:rsidRPr="004A51B3">
        <w:rPr>
          <w:rFonts w:hint="cs"/>
          <w:b/>
          <w:bCs/>
          <w:color w:val="006600"/>
          <w:sz w:val="32"/>
          <w:szCs w:val="32"/>
          <w:rtl/>
        </w:rPr>
        <w:t>)</w:t>
      </w:r>
    </w:p>
    <w:p w:rsidR="0082258A" w:rsidRPr="0082258A" w:rsidRDefault="005F798C" w:rsidP="005F798C">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82258A" w:rsidRPr="0082258A">
        <w:rPr>
          <w:rFonts w:hint="cs"/>
          <w:color w:val="000000"/>
          <w:sz w:val="32"/>
          <w:szCs w:val="32"/>
          <w:rtl/>
        </w:rPr>
        <w:t xml:space="preserve">نَشِطت الدعوة إلى الإسلام في المدينة المنورة، وكان </w:t>
      </w:r>
      <w:proofErr w:type="gramStart"/>
      <w:r w:rsidR="0082258A" w:rsidRPr="0082258A">
        <w:rPr>
          <w:rFonts w:hint="cs"/>
          <w:color w:val="000000"/>
          <w:sz w:val="32"/>
          <w:szCs w:val="32"/>
          <w:rtl/>
        </w:rPr>
        <w:t xml:space="preserve">النبي </w:t>
      </w:r>
      <w:r w:rsidR="00E7797B">
        <w:rPr>
          <w:rFonts w:hint="cs"/>
          <w:color w:val="000000"/>
          <w:sz w:val="32"/>
          <w:szCs w:val="32"/>
        </w:rPr>
        <w:sym w:font="AGA Arabesque" w:char="F072"/>
      </w:r>
      <w:r>
        <w:rPr>
          <w:rFonts w:hint="cs"/>
          <w:color w:val="000000"/>
          <w:sz w:val="32"/>
          <w:szCs w:val="32"/>
          <w:rtl/>
        </w:rPr>
        <w:t xml:space="preserve"> و</w:t>
      </w:r>
      <w:r w:rsidR="0082258A" w:rsidRPr="0082258A">
        <w:rPr>
          <w:rFonts w:hint="cs"/>
          <w:color w:val="000000"/>
          <w:sz w:val="32"/>
          <w:szCs w:val="32"/>
          <w:rtl/>
        </w:rPr>
        <w:t>صحابته</w:t>
      </w:r>
      <w:proofErr w:type="gramEnd"/>
      <w:r w:rsidR="0082258A" w:rsidRPr="0082258A">
        <w:rPr>
          <w:rFonts w:hint="cs"/>
          <w:color w:val="000000"/>
          <w:sz w:val="32"/>
          <w:szCs w:val="32"/>
          <w:rtl/>
        </w:rPr>
        <w:t xml:space="preserve"> الكرام يدعون الصغير والكبير والرجل والمرأة والأفراد والجماعات ويستقبلون للدعوة الوفود ويرسلون البعوث، يخاطبون بها الملوك والأمراء، يواصلون لأجلها كَلال الليل بكَلال النهار.</w:t>
      </w:r>
    </w:p>
    <w:p w:rsidR="0082258A" w:rsidRPr="0082258A" w:rsidRDefault="005F798C" w:rsidP="0082258A">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0082258A" w:rsidRPr="0082258A">
        <w:rPr>
          <w:rFonts w:hint="cs"/>
          <w:color w:val="000000"/>
          <w:sz w:val="32"/>
          <w:szCs w:val="32"/>
          <w:rtl/>
        </w:rPr>
        <w:t xml:space="preserve">وأسلم ممن تلقى الدعوة من أسلم، وأظهر الإسلامَ آخرون وأبطنوا الكفر فظهر النفاق، وردّ ردّاً جميلاً ولم يُسْلم فريق ثالث، وردّ ردّاً قبيحاً فريق رابع، وناصب الدعوةَ العَداءَ فريق خامس. وأرادوا إيقافها فكان منهم بث الشائعات وقطع الطريق وقتل الدعاة وترويع الآمنين </w:t>
      </w:r>
      <w:proofErr w:type="spellStart"/>
      <w:r w:rsidR="0082258A" w:rsidRPr="0082258A">
        <w:rPr>
          <w:rFonts w:hint="cs"/>
          <w:color w:val="000000"/>
          <w:sz w:val="32"/>
          <w:szCs w:val="32"/>
          <w:rtl/>
        </w:rPr>
        <w:t>والتمالؤ</w:t>
      </w:r>
      <w:proofErr w:type="spellEnd"/>
      <w:r w:rsidR="0082258A" w:rsidRPr="0082258A">
        <w:rPr>
          <w:rFonts w:hint="cs"/>
          <w:color w:val="000000"/>
          <w:sz w:val="32"/>
          <w:szCs w:val="32"/>
          <w:rtl/>
        </w:rPr>
        <w:t xml:space="preserve"> على الإسلام والمسلمين وإعلانُ الحرب. </w:t>
      </w:r>
    </w:p>
    <w:p w:rsidR="0082258A" w:rsidRPr="0082258A" w:rsidRDefault="005F798C" w:rsidP="005F798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82258A" w:rsidRPr="0082258A">
        <w:rPr>
          <w:rFonts w:hint="cs"/>
          <w:color w:val="000000"/>
          <w:sz w:val="32"/>
          <w:szCs w:val="32"/>
          <w:rtl/>
        </w:rPr>
        <w:t xml:space="preserve"> وخلال سنوات المدينة المنورة العشر واجه رسول </w:t>
      </w:r>
      <w:proofErr w:type="gramStart"/>
      <w:r w:rsidR="0082258A" w:rsidRPr="0082258A">
        <w:rPr>
          <w:rFonts w:hint="cs"/>
          <w:color w:val="000000"/>
          <w:sz w:val="32"/>
          <w:szCs w:val="32"/>
          <w:rtl/>
        </w:rPr>
        <w:t xml:space="preserve">الله </w:t>
      </w:r>
      <w:r w:rsidR="00E7797B">
        <w:rPr>
          <w:rFonts w:hint="cs"/>
          <w:color w:val="000000"/>
          <w:sz w:val="32"/>
          <w:szCs w:val="32"/>
        </w:rPr>
        <w:sym w:font="AGA Arabesque" w:char="F072"/>
      </w:r>
      <w:r w:rsidR="0082258A" w:rsidRPr="0082258A">
        <w:rPr>
          <w:rFonts w:hint="cs"/>
          <w:color w:val="000000"/>
          <w:sz w:val="32"/>
          <w:szCs w:val="32"/>
          <w:rtl/>
        </w:rPr>
        <w:t xml:space="preserve"> الحرب</w:t>
      </w:r>
      <w:proofErr w:type="gramEnd"/>
      <w:r w:rsidR="0082258A" w:rsidRPr="0082258A">
        <w:rPr>
          <w:rFonts w:hint="cs"/>
          <w:color w:val="000000"/>
          <w:sz w:val="32"/>
          <w:szCs w:val="32"/>
          <w:rtl/>
        </w:rPr>
        <w:t xml:space="preserve"> مع أعداء الدعوة في سبع وعشرين غزوة، وستين سرية، ولم يكن في كلّها قتال.</w:t>
      </w:r>
      <w:r>
        <w:rPr>
          <w:rFonts w:hint="cs"/>
          <w:color w:val="000000"/>
          <w:sz w:val="32"/>
          <w:szCs w:val="32"/>
          <w:rtl/>
        </w:rPr>
        <w:t xml:space="preserve">. </w:t>
      </w:r>
      <w:r w:rsidR="0082258A" w:rsidRPr="0082258A">
        <w:rPr>
          <w:rFonts w:hint="cs"/>
          <w:color w:val="000000"/>
          <w:sz w:val="32"/>
          <w:szCs w:val="32"/>
          <w:rtl/>
        </w:rPr>
        <w:t xml:space="preserve">وقد أريق في جميع هذه الغزوات والسّرايا أقلُّ دم عرف في تاريخ الحروب والغزوات، (1018) قتيلاً من الفريقين. وكانت هذه الحروب قائمةً من جانب المسلمين على الأصلين القرآنيين الحكيمين: </w:t>
      </w:r>
      <w:r w:rsidR="0082258A" w:rsidRPr="0082258A">
        <w:rPr>
          <w:rStyle w:val="Char0"/>
          <w:sz w:val="28"/>
          <w:szCs w:val="24"/>
          <w:rtl/>
        </w:rPr>
        <w:t>{وَالْفِتْنَةُ أَشَدُّ مِنَ الْقَتْلِ}</w:t>
      </w:r>
      <w:r w:rsidR="0082258A" w:rsidRPr="0082258A">
        <w:rPr>
          <w:rFonts w:hint="cs"/>
          <w:color w:val="000000"/>
          <w:sz w:val="32"/>
          <w:szCs w:val="32"/>
          <w:rtl/>
        </w:rPr>
        <w:t xml:space="preserve"> [البقرة: 191]، </w:t>
      </w:r>
      <w:r w:rsidR="0082258A" w:rsidRPr="0082258A">
        <w:rPr>
          <w:rStyle w:val="Char0"/>
          <w:sz w:val="28"/>
          <w:szCs w:val="24"/>
          <w:rtl/>
        </w:rPr>
        <w:t xml:space="preserve">{وَلَكُمْ فِي الْقِصَاصِ حَيَاةٌ </w:t>
      </w:r>
      <w:proofErr w:type="spellStart"/>
      <w:r w:rsidR="0082258A" w:rsidRPr="0082258A">
        <w:rPr>
          <w:rStyle w:val="Char0"/>
          <w:sz w:val="28"/>
          <w:szCs w:val="24"/>
          <w:rtl/>
        </w:rPr>
        <w:t>يَاأُولِي</w:t>
      </w:r>
      <w:proofErr w:type="spellEnd"/>
      <w:r w:rsidR="0082258A" w:rsidRPr="0082258A">
        <w:rPr>
          <w:rStyle w:val="Char0"/>
          <w:sz w:val="28"/>
          <w:szCs w:val="24"/>
          <w:rtl/>
        </w:rPr>
        <w:t xml:space="preserve"> الْأَلْبَابِ}</w:t>
      </w:r>
      <w:r w:rsidR="0082258A" w:rsidRPr="0082258A">
        <w:rPr>
          <w:rFonts w:hint="cs"/>
          <w:color w:val="000000"/>
          <w:sz w:val="32"/>
          <w:szCs w:val="32"/>
          <w:rtl/>
        </w:rPr>
        <w:t xml:space="preserve"> [البقرة: 179]، وكانت خاضعة لآداب خُلُقية لم يسمع بها العالم من قبل. </w:t>
      </w:r>
    </w:p>
    <w:p w:rsidR="0082258A" w:rsidRPr="0082258A" w:rsidRDefault="005F798C" w:rsidP="005F798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82258A" w:rsidRPr="0082258A">
        <w:rPr>
          <w:rFonts w:hint="cs"/>
          <w:color w:val="000000"/>
          <w:sz w:val="32"/>
          <w:szCs w:val="32"/>
          <w:rtl/>
        </w:rPr>
        <w:t xml:space="preserve">ومع جميع المحاولات لإيقاف الدعوة فقد انتشرت، ومع جميع العقبات التي وضعت أمام المسلمين لينشغلوا عن حمل رسالتهم فقد حُمِلت، وتنوعت أساليب الدعوة وتفنن أصحابها بتبليغها وعاشوا وماتوا من أجلها، فكانوا كُمَاتَها وحُمَاتَها. </w:t>
      </w:r>
    </w:p>
    <w:p w:rsidR="0082258A" w:rsidRPr="0082258A" w:rsidRDefault="005F798C" w:rsidP="005F798C">
      <w:pPr>
        <w:tabs>
          <w:tab w:val="left" w:pos="565"/>
        </w:tabs>
        <w:spacing w:beforeLines="20" w:before="48" w:afterLines="20" w:after="48" w:line="244" w:lineRule="auto"/>
        <w:rPr>
          <w:rFonts w:hint="cs"/>
          <w:color w:val="000000"/>
          <w:sz w:val="32"/>
          <w:szCs w:val="32"/>
          <w:rtl/>
        </w:rPr>
      </w:pPr>
      <w:r>
        <w:rPr>
          <w:rFonts w:hint="cs"/>
          <w:color w:val="000000"/>
          <w:sz w:val="32"/>
          <w:szCs w:val="32"/>
          <w:rtl/>
        </w:rPr>
        <w:t>- وهذه صورة يسمح به</w:t>
      </w:r>
      <w:r w:rsidR="0082258A" w:rsidRPr="0082258A">
        <w:rPr>
          <w:rFonts w:hint="cs"/>
          <w:color w:val="000000"/>
          <w:sz w:val="32"/>
          <w:szCs w:val="32"/>
          <w:rtl/>
        </w:rPr>
        <w:t xml:space="preserve">ا الوقت في فنون الدعوة من مئات الصور التي دعا بها </w:t>
      </w:r>
      <w:proofErr w:type="gramStart"/>
      <w:r w:rsidR="0082258A" w:rsidRPr="0082258A">
        <w:rPr>
          <w:rFonts w:hint="cs"/>
          <w:color w:val="000000"/>
          <w:sz w:val="32"/>
          <w:szCs w:val="32"/>
          <w:rtl/>
        </w:rPr>
        <w:t xml:space="preserve">النبي </w:t>
      </w:r>
      <w:r w:rsidR="00E7797B">
        <w:rPr>
          <w:rFonts w:hint="cs"/>
          <w:color w:val="000000"/>
          <w:sz w:val="32"/>
          <w:szCs w:val="32"/>
        </w:rPr>
        <w:sym w:font="AGA Arabesque" w:char="F072"/>
      </w:r>
      <w:r w:rsidR="0082258A" w:rsidRPr="0082258A">
        <w:rPr>
          <w:rFonts w:hint="cs"/>
          <w:color w:val="000000"/>
          <w:sz w:val="32"/>
          <w:szCs w:val="32"/>
          <w:rtl/>
        </w:rPr>
        <w:t xml:space="preserve"> والمسلمون</w:t>
      </w:r>
      <w:proofErr w:type="gramEnd"/>
      <w:r w:rsidR="0082258A" w:rsidRPr="0082258A">
        <w:rPr>
          <w:rFonts w:hint="cs"/>
          <w:color w:val="000000"/>
          <w:sz w:val="32"/>
          <w:szCs w:val="32"/>
          <w:rtl/>
        </w:rPr>
        <w:t xml:space="preserve"> الناس إلى الإسلام:</w:t>
      </w:r>
    </w:p>
    <w:p w:rsidR="0082258A" w:rsidRPr="0082258A" w:rsidRDefault="005F798C" w:rsidP="005F798C">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0082258A" w:rsidRPr="0082258A">
        <w:rPr>
          <w:rFonts w:hint="cs"/>
          <w:b/>
          <w:bCs/>
          <w:color w:val="000000"/>
          <w:sz w:val="32"/>
          <w:szCs w:val="32"/>
          <w:rtl/>
        </w:rPr>
        <w:t xml:space="preserve">دعوة ثُمامة بن أُثال وإسلامه: </w:t>
      </w:r>
      <w:r w:rsidR="0082258A" w:rsidRPr="0082258A">
        <w:rPr>
          <w:rFonts w:hint="cs"/>
          <w:color w:val="000000"/>
          <w:sz w:val="32"/>
          <w:szCs w:val="32"/>
          <w:rtl/>
        </w:rPr>
        <w:t xml:space="preserve">«بعث رسول </w:t>
      </w:r>
      <w:proofErr w:type="gramStart"/>
      <w:r w:rsidR="0082258A" w:rsidRPr="0082258A">
        <w:rPr>
          <w:rFonts w:hint="cs"/>
          <w:color w:val="000000"/>
          <w:sz w:val="32"/>
          <w:szCs w:val="32"/>
          <w:rtl/>
        </w:rPr>
        <w:t xml:space="preserve">الله </w:t>
      </w:r>
      <w:r w:rsidR="00E7797B">
        <w:rPr>
          <w:rFonts w:hint="cs"/>
          <w:color w:val="000000"/>
          <w:sz w:val="32"/>
          <w:szCs w:val="32"/>
        </w:rPr>
        <w:sym w:font="AGA Arabesque" w:char="F072"/>
      </w:r>
      <w:r w:rsidR="0082258A" w:rsidRPr="0082258A">
        <w:rPr>
          <w:rFonts w:hint="cs"/>
          <w:color w:val="000000"/>
          <w:sz w:val="32"/>
          <w:szCs w:val="32"/>
          <w:rtl/>
        </w:rPr>
        <w:t xml:space="preserve"> خيلًا</w:t>
      </w:r>
      <w:proofErr w:type="gramEnd"/>
      <w:r w:rsidR="0082258A" w:rsidRPr="0082258A">
        <w:rPr>
          <w:rFonts w:hint="cs"/>
          <w:color w:val="000000"/>
          <w:sz w:val="32"/>
          <w:szCs w:val="32"/>
          <w:rtl/>
        </w:rPr>
        <w:t xml:space="preserve"> قِبَلَ نجد، فجاءت برجل من بني حنيفة، يقال له ثُمَامة بن أُثال، سيد أهل اليمامة، فربطوه بسارية من سواري المسجد، فخرج إليه رسول الله </w:t>
      </w:r>
      <w:r w:rsidR="00E7797B">
        <w:rPr>
          <w:rFonts w:hint="cs"/>
          <w:color w:val="000000"/>
          <w:sz w:val="32"/>
          <w:szCs w:val="32"/>
        </w:rPr>
        <w:sym w:font="AGA Arabesque" w:char="F072"/>
      </w:r>
      <w:r w:rsidR="0082258A" w:rsidRPr="0082258A">
        <w:rPr>
          <w:rFonts w:hint="cs"/>
          <w:color w:val="000000"/>
          <w:sz w:val="32"/>
          <w:szCs w:val="32"/>
          <w:rtl/>
        </w:rPr>
        <w:t xml:space="preserve"> فقال: </w:t>
      </w:r>
      <w:r w:rsidR="0082258A" w:rsidRPr="0082258A">
        <w:rPr>
          <w:rStyle w:val="Char2"/>
          <w:rFonts w:hint="cs"/>
          <w:sz w:val="32"/>
          <w:szCs w:val="28"/>
          <w:rtl/>
        </w:rPr>
        <w:t>«ماذا عندك يا ثمامة؟</w:t>
      </w:r>
      <w:r w:rsidR="0082258A" w:rsidRPr="0082258A">
        <w:rPr>
          <w:rStyle w:val="Char2"/>
          <w:rFonts w:ascii="Agency FB" w:hAnsi="Agency FB" w:hint="cs"/>
          <w:sz w:val="32"/>
          <w:szCs w:val="28"/>
          <w:rtl/>
        </w:rPr>
        <w:t>»</w:t>
      </w:r>
      <w:r w:rsidR="0082258A" w:rsidRPr="0082258A">
        <w:rPr>
          <w:rStyle w:val="Char2"/>
          <w:rFonts w:hint="cs"/>
          <w:sz w:val="32"/>
          <w:szCs w:val="28"/>
          <w:rtl/>
        </w:rPr>
        <w:t xml:space="preserve"> </w:t>
      </w:r>
      <w:r w:rsidR="0082258A" w:rsidRPr="0082258A">
        <w:rPr>
          <w:rFonts w:hint="cs"/>
          <w:color w:val="000000"/>
          <w:sz w:val="32"/>
          <w:szCs w:val="32"/>
          <w:rtl/>
        </w:rPr>
        <w:t xml:space="preserve">فقال: عندي -يا </w:t>
      </w:r>
      <w:proofErr w:type="gramStart"/>
      <w:r w:rsidR="0082258A" w:rsidRPr="0082258A">
        <w:rPr>
          <w:rFonts w:hint="cs"/>
          <w:color w:val="000000"/>
          <w:sz w:val="32"/>
          <w:szCs w:val="32"/>
          <w:rtl/>
        </w:rPr>
        <w:t>محمد- خير</w:t>
      </w:r>
      <w:proofErr w:type="gramEnd"/>
      <w:r w:rsidR="0082258A" w:rsidRPr="0082258A">
        <w:rPr>
          <w:rFonts w:hint="cs"/>
          <w:color w:val="000000"/>
          <w:sz w:val="32"/>
          <w:szCs w:val="32"/>
          <w:rtl/>
        </w:rPr>
        <w:t xml:space="preserve">، إن تقتل </w:t>
      </w:r>
      <w:proofErr w:type="spellStart"/>
      <w:r w:rsidR="0082258A" w:rsidRPr="0082258A">
        <w:rPr>
          <w:rFonts w:hint="cs"/>
          <w:color w:val="000000"/>
          <w:sz w:val="32"/>
          <w:szCs w:val="32"/>
          <w:rtl/>
        </w:rPr>
        <w:t>تقتل</w:t>
      </w:r>
      <w:proofErr w:type="spellEnd"/>
      <w:r w:rsidR="0082258A" w:rsidRPr="0082258A">
        <w:rPr>
          <w:rFonts w:hint="cs"/>
          <w:color w:val="000000"/>
          <w:sz w:val="32"/>
          <w:szCs w:val="32"/>
          <w:rtl/>
        </w:rPr>
        <w:t xml:space="preserve"> ذا دم ، وإن تُنعِم </w:t>
      </w:r>
      <w:proofErr w:type="spellStart"/>
      <w:r w:rsidR="0082258A" w:rsidRPr="0082258A">
        <w:rPr>
          <w:rFonts w:hint="cs"/>
          <w:color w:val="000000"/>
          <w:sz w:val="32"/>
          <w:szCs w:val="32"/>
          <w:rtl/>
        </w:rPr>
        <w:t>تُنعِم</w:t>
      </w:r>
      <w:proofErr w:type="spellEnd"/>
      <w:r w:rsidR="0082258A" w:rsidRPr="0082258A">
        <w:rPr>
          <w:rFonts w:hint="cs"/>
          <w:color w:val="000000"/>
          <w:sz w:val="32"/>
          <w:szCs w:val="32"/>
          <w:rtl/>
        </w:rPr>
        <w:t xml:space="preserve"> على شاكر، وإن كنت تريد المال فسل تعط منه ما شئت.</w:t>
      </w:r>
      <w:r w:rsidR="00E7797B">
        <w:rPr>
          <w:rFonts w:hint="cs"/>
          <w:color w:val="000000"/>
          <w:sz w:val="32"/>
          <w:szCs w:val="32"/>
          <w:rtl/>
        </w:rPr>
        <w:t xml:space="preserve"> </w:t>
      </w:r>
      <w:r w:rsidR="0082258A" w:rsidRPr="0082258A">
        <w:rPr>
          <w:rFonts w:hint="cs"/>
          <w:color w:val="000000"/>
          <w:sz w:val="32"/>
          <w:szCs w:val="32"/>
          <w:rtl/>
        </w:rPr>
        <w:t xml:space="preserve">فتركه رسول </w:t>
      </w:r>
      <w:proofErr w:type="gramStart"/>
      <w:r w:rsidR="0082258A" w:rsidRPr="0082258A">
        <w:rPr>
          <w:rFonts w:hint="cs"/>
          <w:color w:val="000000"/>
          <w:sz w:val="32"/>
          <w:szCs w:val="32"/>
          <w:rtl/>
        </w:rPr>
        <w:t xml:space="preserve">الله </w:t>
      </w:r>
      <w:r w:rsidR="00E7797B">
        <w:rPr>
          <w:rFonts w:hint="cs"/>
          <w:color w:val="000000"/>
          <w:sz w:val="32"/>
          <w:szCs w:val="32"/>
        </w:rPr>
        <w:sym w:font="AGA Arabesque" w:char="F072"/>
      </w:r>
      <w:r w:rsidR="0082258A" w:rsidRPr="0082258A">
        <w:rPr>
          <w:rFonts w:hint="cs"/>
          <w:color w:val="000000"/>
          <w:sz w:val="32"/>
          <w:szCs w:val="32"/>
          <w:rtl/>
        </w:rPr>
        <w:t xml:space="preserve"> حتى</w:t>
      </w:r>
      <w:proofErr w:type="gramEnd"/>
      <w:r w:rsidR="0082258A" w:rsidRPr="0082258A">
        <w:rPr>
          <w:rFonts w:hint="cs"/>
          <w:color w:val="000000"/>
          <w:sz w:val="32"/>
          <w:szCs w:val="32"/>
          <w:rtl/>
        </w:rPr>
        <w:t xml:space="preserve"> كان الغد، فقال: </w:t>
      </w:r>
      <w:r w:rsidR="0082258A" w:rsidRPr="0082258A">
        <w:rPr>
          <w:rStyle w:val="Char2"/>
          <w:rFonts w:hint="cs"/>
          <w:sz w:val="32"/>
          <w:szCs w:val="28"/>
          <w:rtl/>
        </w:rPr>
        <w:t>«ما عندك يا ثمامة؟</w:t>
      </w:r>
      <w:r w:rsidR="0082258A" w:rsidRPr="0082258A">
        <w:rPr>
          <w:rStyle w:val="Char2"/>
          <w:rFonts w:ascii="Agency FB" w:hAnsi="Agency FB" w:hint="cs"/>
          <w:sz w:val="32"/>
          <w:szCs w:val="28"/>
          <w:rtl/>
        </w:rPr>
        <w:t>»</w:t>
      </w:r>
      <w:r w:rsidR="0082258A" w:rsidRPr="0082258A">
        <w:rPr>
          <w:rStyle w:val="Char2"/>
          <w:rFonts w:hint="cs"/>
          <w:sz w:val="32"/>
          <w:szCs w:val="28"/>
          <w:rtl/>
        </w:rPr>
        <w:t xml:space="preserve"> </w:t>
      </w:r>
      <w:r w:rsidR="0082258A" w:rsidRPr="0082258A">
        <w:rPr>
          <w:rFonts w:hint="cs"/>
          <w:color w:val="000000"/>
          <w:sz w:val="32"/>
          <w:szCs w:val="32"/>
          <w:rtl/>
        </w:rPr>
        <w:t xml:space="preserve">فقال: ما قلت لك، إن تنعم </w:t>
      </w:r>
      <w:proofErr w:type="spellStart"/>
      <w:r w:rsidR="0082258A" w:rsidRPr="0082258A">
        <w:rPr>
          <w:rFonts w:hint="cs"/>
          <w:color w:val="000000"/>
          <w:sz w:val="32"/>
          <w:szCs w:val="32"/>
          <w:rtl/>
        </w:rPr>
        <w:t>تنعم</w:t>
      </w:r>
      <w:proofErr w:type="spellEnd"/>
      <w:r w:rsidR="0082258A" w:rsidRPr="0082258A">
        <w:rPr>
          <w:rFonts w:hint="cs"/>
          <w:color w:val="000000"/>
          <w:sz w:val="32"/>
          <w:szCs w:val="32"/>
          <w:rtl/>
        </w:rPr>
        <w:t xml:space="preserve"> على شاكر، وإن تقتل </w:t>
      </w:r>
      <w:proofErr w:type="spellStart"/>
      <w:r w:rsidR="0082258A" w:rsidRPr="0082258A">
        <w:rPr>
          <w:rFonts w:hint="cs"/>
          <w:color w:val="000000"/>
          <w:sz w:val="32"/>
          <w:szCs w:val="32"/>
          <w:rtl/>
        </w:rPr>
        <w:t>تقتل</w:t>
      </w:r>
      <w:proofErr w:type="spellEnd"/>
      <w:r w:rsidR="0082258A" w:rsidRPr="0082258A">
        <w:rPr>
          <w:rFonts w:hint="cs"/>
          <w:color w:val="000000"/>
          <w:sz w:val="32"/>
          <w:szCs w:val="32"/>
          <w:rtl/>
        </w:rPr>
        <w:t xml:space="preserve"> ذا دم، وإن كنت تريد المال فسل تعط منه ما شئت. فتركه رسول </w:t>
      </w:r>
      <w:proofErr w:type="gramStart"/>
      <w:r w:rsidR="0082258A" w:rsidRPr="0082258A">
        <w:rPr>
          <w:rFonts w:hint="cs"/>
          <w:color w:val="000000"/>
          <w:sz w:val="32"/>
          <w:szCs w:val="32"/>
          <w:rtl/>
        </w:rPr>
        <w:t xml:space="preserve">الله </w:t>
      </w:r>
      <w:r w:rsidR="00E7797B">
        <w:rPr>
          <w:rFonts w:hint="cs"/>
          <w:color w:val="000000"/>
          <w:sz w:val="32"/>
          <w:szCs w:val="32"/>
        </w:rPr>
        <w:sym w:font="AGA Arabesque" w:char="F072"/>
      </w:r>
      <w:r w:rsidR="0082258A" w:rsidRPr="0082258A">
        <w:rPr>
          <w:rFonts w:hint="cs"/>
          <w:color w:val="000000"/>
          <w:sz w:val="32"/>
          <w:szCs w:val="32"/>
          <w:rtl/>
        </w:rPr>
        <w:t xml:space="preserve"> حتى</w:t>
      </w:r>
      <w:proofErr w:type="gramEnd"/>
      <w:r w:rsidR="0082258A" w:rsidRPr="0082258A">
        <w:rPr>
          <w:rFonts w:hint="cs"/>
          <w:color w:val="000000"/>
          <w:sz w:val="32"/>
          <w:szCs w:val="32"/>
          <w:rtl/>
        </w:rPr>
        <w:t xml:space="preserve"> كان من الغد، فقال: </w:t>
      </w:r>
      <w:r w:rsidR="0082258A" w:rsidRPr="0082258A">
        <w:rPr>
          <w:rStyle w:val="Char2"/>
          <w:rFonts w:hint="cs"/>
          <w:sz w:val="32"/>
          <w:szCs w:val="28"/>
          <w:rtl/>
        </w:rPr>
        <w:t>«ماذا عندك يا ثمامة؟</w:t>
      </w:r>
      <w:r w:rsidR="0082258A" w:rsidRPr="0082258A">
        <w:rPr>
          <w:rStyle w:val="Char2"/>
          <w:rFonts w:ascii="Agency FB" w:hAnsi="Agency FB" w:hint="cs"/>
          <w:sz w:val="32"/>
          <w:szCs w:val="28"/>
          <w:rtl/>
        </w:rPr>
        <w:t>»</w:t>
      </w:r>
      <w:r w:rsidR="0082258A" w:rsidRPr="0082258A">
        <w:rPr>
          <w:rFonts w:hint="cs"/>
          <w:color w:val="000000"/>
          <w:sz w:val="32"/>
          <w:szCs w:val="32"/>
          <w:rtl/>
        </w:rPr>
        <w:t xml:space="preserve"> فقال: عندي ما قلت لك، إن تنعم </w:t>
      </w:r>
      <w:proofErr w:type="spellStart"/>
      <w:r w:rsidR="0082258A" w:rsidRPr="0082258A">
        <w:rPr>
          <w:rFonts w:hint="cs"/>
          <w:color w:val="000000"/>
          <w:sz w:val="32"/>
          <w:szCs w:val="32"/>
          <w:rtl/>
        </w:rPr>
        <w:t>تنعم</w:t>
      </w:r>
      <w:proofErr w:type="spellEnd"/>
      <w:r w:rsidR="0082258A" w:rsidRPr="0082258A">
        <w:rPr>
          <w:rFonts w:hint="cs"/>
          <w:color w:val="000000"/>
          <w:sz w:val="32"/>
          <w:szCs w:val="32"/>
          <w:rtl/>
        </w:rPr>
        <w:t xml:space="preserve"> على شاكر، وإن تقتل </w:t>
      </w:r>
      <w:proofErr w:type="spellStart"/>
      <w:r w:rsidR="0082258A" w:rsidRPr="0082258A">
        <w:rPr>
          <w:rFonts w:hint="cs"/>
          <w:color w:val="000000"/>
          <w:sz w:val="32"/>
          <w:szCs w:val="32"/>
          <w:rtl/>
        </w:rPr>
        <w:t>تقتل</w:t>
      </w:r>
      <w:proofErr w:type="spellEnd"/>
      <w:r w:rsidR="0082258A" w:rsidRPr="0082258A">
        <w:rPr>
          <w:rFonts w:hint="cs"/>
          <w:color w:val="000000"/>
          <w:sz w:val="32"/>
          <w:szCs w:val="32"/>
          <w:rtl/>
        </w:rPr>
        <w:t xml:space="preserve"> ذا دم، وإن كنت تريد المال فسل تعط منه ما شئت، فقال رسول </w:t>
      </w:r>
      <w:proofErr w:type="gramStart"/>
      <w:r w:rsidR="0082258A" w:rsidRPr="0082258A">
        <w:rPr>
          <w:rFonts w:hint="cs"/>
          <w:color w:val="000000"/>
          <w:sz w:val="32"/>
          <w:szCs w:val="32"/>
          <w:rtl/>
        </w:rPr>
        <w:t xml:space="preserve">الله </w:t>
      </w:r>
      <w:r w:rsidR="00E7797B">
        <w:rPr>
          <w:rFonts w:hint="cs"/>
          <w:color w:val="000000"/>
          <w:sz w:val="32"/>
          <w:szCs w:val="32"/>
        </w:rPr>
        <w:sym w:font="AGA Arabesque" w:char="F072"/>
      </w:r>
      <w:r w:rsidR="0082258A" w:rsidRPr="0082258A">
        <w:rPr>
          <w:rFonts w:hint="cs"/>
          <w:color w:val="000000"/>
          <w:sz w:val="32"/>
          <w:szCs w:val="32"/>
          <w:rtl/>
        </w:rPr>
        <w:t>:</w:t>
      </w:r>
      <w:proofErr w:type="gramEnd"/>
      <w:r w:rsidR="0082258A" w:rsidRPr="0082258A">
        <w:rPr>
          <w:rFonts w:hint="cs"/>
          <w:color w:val="000000"/>
          <w:sz w:val="32"/>
          <w:szCs w:val="32"/>
          <w:rtl/>
        </w:rPr>
        <w:t xml:space="preserve"> </w:t>
      </w:r>
      <w:r w:rsidR="0082258A" w:rsidRPr="0082258A">
        <w:rPr>
          <w:rStyle w:val="Char2"/>
          <w:rFonts w:hint="cs"/>
          <w:sz w:val="32"/>
          <w:szCs w:val="28"/>
          <w:rtl/>
        </w:rPr>
        <w:t>«أطلقوا ثمامة</w:t>
      </w:r>
      <w:r w:rsidR="0082258A" w:rsidRPr="0082258A">
        <w:rPr>
          <w:rStyle w:val="Char2"/>
          <w:rFonts w:ascii="Agency FB" w:hAnsi="Agency FB" w:hint="cs"/>
          <w:sz w:val="32"/>
          <w:szCs w:val="28"/>
          <w:rtl/>
        </w:rPr>
        <w:t>»</w:t>
      </w:r>
      <w:r w:rsidR="0082258A" w:rsidRPr="0082258A">
        <w:rPr>
          <w:rFonts w:hint="cs"/>
          <w:color w:val="000000"/>
          <w:sz w:val="32"/>
          <w:szCs w:val="32"/>
          <w:rtl/>
        </w:rPr>
        <w:t xml:space="preserve">، فانطلق إلى نخل قريب من المسجد، فاغتسل، ثم دخل المسجد فقال: أشهد أن لا إله إلا الله وأشهد أن محمدًا عبده ورسوله. يا محمد! والله ما كان على الأرض وجهٌ أبغض إليَّ من وجهك، فقد أصبح وجهك أُحبَّ الوجوه كلها إليَّ، والله ما كان من دين أبغض إليَّ من دينك، فأصبح دينك أحب الدين كله إليَّ، والله ما كان من بلد أبغض إليَّ من بلدك، فأصبح بلدك أحب البلاد كلها إليَّ، وإن خيلك أخذتني وأنا أريد العمرة فماذا ترى؟ فبشره رسول </w:t>
      </w:r>
      <w:proofErr w:type="gramStart"/>
      <w:r w:rsidR="0082258A" w:rsidRPr="0082258A">
        <w:rPr>
          <w:rFonts w:hint="cs"/>
          <w:color w:val="000000"/>
          <w:sz w:val="32"/>
          <w:szCs w:val="32"/>
          <w:rtl/>
        </w:rPr>
        <w:t xml:space="preserve">الله </w:t>
      </w:r>
      <w:r w:rsidR="00E7797B">
        <w:rPr>
          <w:rFonts w:hint="cs"/>
          <w:color w:val="000000"/>
          <w:sz w:val="32"/>
          <w:szCs w:val="32"/>
        </w:rPr>
        <w:sym w:font="AGA Arabesque" w:char="F072"/>
      </w:r>
      <w:r w:rsidR="0082258A" w:rsidRPr="0082258A">
        <w:rPr>
          <w:rFonts w:hint="cs"/>
          <w:color w:val="000000"/>
          <w:sz w:val="32"/>
          <w:szCs w:val="32"/>
          <w:rtl/>
        </w:rPr>
        <w:t>،</w:t>
      </w:r>
      <w:proofErr w:type="gramEnd"/>
      <w:r w:rsidR="0082258A" w:rsidRPr="0082258A">
        <w:rPr>
          <w:rFonts w:hint="cs"/>
          <w:color w:val="000000"/>
          <w:sz w:val="32"/>
          <w:szCs w:val="32"/>
          <w:rtl/>
        </w:rPr>
        <w:t xml:space="preserve"> وأمره أن يعتمر، فلما قدم مكة قال له قائل: أصبوت؟ فقال: لا والله، ولكني أسلمت مع رسول </w:t>
      </w:r>
      <w:proofErr w:type="gramStart"/>
      <w:r w:rsidR="0082258A" w:rsidRPr="0082258A">
        <w:rPr>
          <w:rFonts w:hint="cs"/>
          <w:color w:val="000000"/>
          <w:sz w:val="32"/>
          <w:szCs w:val="32"/>
          <w:rtl/>
        </w:rPr>
        <w:t xml:space="preserve">الله </w:t>
      </w:r>
      <w:r w:rsidR="00E7797B">
        <w:rPr>
          <w:rFonts w:hint="cs"/>
          <w:color w:val="000000"/>
          <w:sz w:val="32"/>
          <w:szCs w:val="32"/>
        </w:rPr>
        <w:sym w:font="AGA Arabesque" w:char="F072"/>
      </w:r>
      <w:r w:rsidR="0082258A" w:rsidRPr="0082258A">
        <w:rPr>
          <w:rFonts w:hint="cs"/>
          <w:color w:val="000000"/>
          <w:sz w:val="32"/>
          <w:szCs w:val="32"/>
          <w:rtl/>
        </w:rPr>
        <w:t>،</w:t>
      </w:r>
      <w:proofErr w:type="gramEnd"/>
      <w:r w:rsidR="0082258A" w:rsidRPr="0082258A">
        <w:rPr>
          <w:rFonts w:hint="cs"/>
          <w:color w:val="000000"/>
          <w:sz w:val="32"/>
          <w:szCs w:val="32"/>
          <w:rtl/>
        </w:rPr>
        <w:t xml:space="preserve"> ولا والله لا يأتيكم من اليمامة حبة حنطة حتى يأذن فيها رسول الله </w:t>
      </w:r>
      <w:r w:rsidR="00E7797B">
        <w:rPr>
          <w:rFonts w:hint="cs"/>
          <w:color w:val="000000"/>
          <w:sz w:val="32"/>
          <w:szCs w:val="32"/>
        </w:rPr>
        <w:sym w:font="AGA Arabesque" w:char="F072"/>
      </w:r>
      <w:r w:rsidR="0082258A" w:rsidRPr="0082258A">
        <w:rPr>
          <w:rFonts w:hint="cs"/>
          <w:color w:val="000000"/>
          <w:sz w:val="32"/>
          <w:szCs w:val="32"/>
          <w:rtl/>
        </w:rPr>
        <w:t>»</w:t>
      </w:r>
      <w:r>
        <w:rPr>
          <w:rFonts w:hint="cs"/>
          <w:color w:val="000000"/>
          <w:sz w:val="32"/>
          <w:szCs w:val="32"/>
          <w:rtl/>
        </w:rPr>
        <w:t xml:space="preserve"> [متفق عليه]</w:t>
      </w:r>
      <w:r w:rsidR="0082258A" w:rsidRPr="0082258A">
        <w:rPr>
          <w:rFonts w:hint="cs"/>
          <w:color w:val="000000"/>
          <w:sz w:val="32"/>
          <w:szCs w:val="32"/>
          <w:rtl/>
        </w:rPr>
        <w:t>.</w:t>
      </w:r>
    </w:p>
    <w:p w:rsidR="00DE7C1C" w:rsidRDefault="0082258A" w:rsidP="00DE7C1C">
      <w:pPr>
        <w:tabs>
          <w:tab w:val="left" w:pos="565"/>
        </w:tabs>
        <w:spacing w:beforeLines="20" w:before="48" w:afterLines="20" w:after="48" w:line="244" w:lineRule="auto"/>
        <w:ind w:firstLine="282"/>
        <w:rPr>
          <w:color w:val="000000"/>
          <w:sz w:val="32"/>
          <w:szCs w:val="32"/>
          <w:rtl/>
        </w:rPr>
      </w:pPr>
      <w:r w:rsidRPr="0082258A">
        <w:rPr>
          <w:rFonts w:hint="cs"/>
          <w:color w:val="000000"/>
          <w:sz w:val="32"/>
          <w:szCs w:val="32"/>
          <w:rtl/>
        </w:rPr>
        <w:t xml:space="preserve">فهاهنا أبقى </w:t>
      </w:r>
      <w:proofErr w:type="gramStart"/>
      <w:r w:rsidRPr="0082258A">
        <w:rPr>
          <w:rFonts w:hint="cs"/>
          <w:color w:val="000000"/>
          <w:sz w:val="32"/>
          <w:szCs w:val="32"/>
          <w:rtl/>
        </w:rPr>
        <w:t xml:space="preserve">النبي </w:t>
      </w:r>
      <w:r w:rsidR="00E7797B">
        <w:rPr>
          <w:rFonts w:hint="cs"/>
          <w:color w:val="000000"/>
          <w:sz w:val="32"/>
          <w:szCs w:val="32"/>
        </w:rPr>
        <w:sym w:font="AGA Arabesque" w:char="F072"/>
      </w:r>
      <w:r w:rsidRPr="0082258A">
        <w:rPr>
          <w:rFonts w:hint="cs"/>
          <w:color w:val="000000"/>
          <w:sz w:val="32"/>
          <w:szCs w:val="32"/>
          <w:rtl/>
        </w:rPr>
        <w:t xml:space="preserve"> ثمامة</w:t>
      </w:r>
      <w:proofErr w:type="gramEnd"/>
      <w:r w:rsidRPr="0082258A">
        <w:rPr>
          <w:rFonts w:hint="cs"/>
          <w:color w:val="000000"/>
          <w:sz w:val="32"/>
          <w:szCs w:val="32"/>
          <w:rtl/>
        </w:rPr>
        <w:t xml:space="preserve"> مربوطاً في سارية المسجد ثلاثة أيام، ليحضر من دون إرادة منه صلوات المسلمين ويشاهد اجتماعهم وحلق الذكر والعلم فيهم، ويشاهد تعاونهم وتحاببهم وسلامهم ووداعهم، وحبهم لرسول الله </w:t>
      </w:r>
      <w:r w:rsidR="00E7797B">
        <w:rPr>
          <w:rFonts w:hint="cs"/>
          <w:color w:val="000000"/>
          <w:sz w:val="32"/>
          <w:szCs w:val="32"/>
        </w:rPr>
        <w:sym w:font="AGA Arabesque" w:char="F072"/>
      </w:r>
      <w:r w:rsidRPr="0082258A">
        <w:rPr>
          <w:rFonts w:hint="cs"/>
          <w:color w:val="000000"/>
          <w:sz w:val="32"/>
          <w:szCs w:val="32"/>
          <w:rtl/>
        </w:rPr>
        <w:t xml:space="preserve"> وطاعتهم له وتآلفهم مع بعضهم، ويسمع آيات القرآن تتلى بالليل والنهار، ثم يحسنُ إليه رسول الله </w:t>
      </w:r>
      <w:r w:rsidR="00E7797B">
        <w:rPr>
          <w:rFonts w:hint="cs"/>
          <w:color w:val="000000"/>
          <w:sz w:val="32"/>
          <w:szCs w:val="32"/>
        </w:rPr>
        <w:sym w:font="AGA Arabesque" w:char="F072"/>
      </w:r>
      <w:r w:rsidRPr="0082258A">
        <w:rPr>
          <w:rFonts w:hint="cs"/>
          <w:color w:val="000000"/>
          <w:sz w:val="32"/>
          <w:szCs w:val="32"/>
          <w:rtl/>
        </w:rPr>
        <w:t xml:space="preserve"> ويمن عليه بالحري</w:t>
      </w:r>
      <w:bookmarkStart w:id="0" w:name="_GoBack"/>
      <w:bookmarkEnd w:id="0"/>
      <w:r w:rsidRPr="0082258A">
        <w:rPr>
          <w:rFonts w:hint="cs"/>
          <w:color w:val="000000"/>
          <w:sz w:val="32"/>
          <w:szCs w:val="32"/>
          <w:rtl/>
        </w:rPr>
        <w:t>ة من دون فداء، فما يكون منه إلى أن تؤثر فيه هذه الطريقة العملية في الدعوة فيسلم كما سمعتم.</w:t>
      </w:r>
    </w:p>
    <w:p w:rsidR="00F922A8" w:rsidRPr="00DE7C1C" w:rsidRDefault="0082258A" w:rsidP="00DE7C1C">
      <w:pPr>
        <w:tabs>
          <w:tab w:val="left" w:pos="565"/>
        </w:tabs>
        <w:spacing w:beforeLines="20" w:before="48" w:afterLines="20" w:after="48" w:line="244" w:lineRule="auto"/>
        <w:ind w:firstLine="282"/>
        <w:jc w:val="center"/>
        <w:rPr>
          <w:color w:val="000000"/>
          <w:sz w:val="24"/>
          <w:szCs w:val="24"/>
          <w:rtl/>
        </w:rPr>
      </w:pPr>
      <w:r w:rsidRPr="00DE7C1C">
        <w:rPr>
          <w:rFonts w:hint="cs"/>
          <w:color w:val="FF0000"/>
          <w:sz w:val="24"/>
          <w:szCs w:val="24"/>
          <w:rtl/>
        </w:rPr>
        <w:t>والحمد لله رب العالمين</w:t>
      </w:r>
    </w:p>
    <w:sectPr w:rsidR="00F922A8" w:rsidRPr="00DE7C1C" w:rsidSect="0082258A">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8A"/>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5F798C"/>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2258A"/>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DE7C1C"/>
    <w:rsid w:val="00E00B3B"/>
    <w:rsid w:val="00E37443"/>
    <w:rsid w:val="00E60385"/>
    <w:rsid w:val="00E7797B"/>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A26E2-E0EF-42AA-8F90-8F5C5964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21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48</TotalTime>
  <Pages>1</Pages>
  <Words>478</Words>
  <Characters>2730</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2019-12-14T08:19:00Z</dcterms:created>
  <dcterms:modified xsi:type="dcterms:W3CDTF">2019-12-14T09:07:00Z</dcterms:modified>
</cp:coreProperties>
</file>