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232868">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32868">
        <w:rPr>
          <w:rFonts w:hint="cs"/>
          <w:color w:val="000000"/>
          <w:sz w:val="24"/>
          <w:szCs w:val="24"/>
          <w:rtl/>
        </w:rPr>
        <w:t>29</w:t>
      </w:r>
      <w:bookmarkStart w:id="0" w:name="_GoBack"/>
      <w:bookmarkEnd w:id="0"/>
      <w:r w:rsidRPr="004A51B3">
        <w:rPr>
          <w:color w:val="000000"/>
          <w:sz w:val="24"/>
          <w:szCs w:val="24"/>
          <w:rtl/>
        </w:rPr>
        <w:t>/</w:t>
      </w:r>
      <w:r w:rsidR="006E1A5B">
        <w:rPr>
          <w:rFonts w:hint="cs"/>
          <w:color w:val="000000"/>
          <w:sz w:val="24"/>
          <w:szCs w:val="24"/>
          <w:rtl/>
        </w:rPr>
        <w:t xml:space="preserve"> </w:t>
      </w:r>
      <w:r w:rsidR="00232868">
        <w:rPr>
          <w:rFonts w:hint="cs"/>
          <w:color w:val="000000"/>
          <w:sz w:val="24"/>
          <w:szCs w:val="24"/>
          <w:rtl/>
        </w:rPr>
        <w:t>11</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232868">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232868">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32868">
        <w:rPr>
          <w:rFonts w:hint="cs"/>
          <w:b/>
          <w:bCs/>
          <w:color w:val="006600"/>
          <w:sz w:val="32"/>
          <w:szCs w:val="32"/>
          <w:rtl/>
        </w:rPr>
        <w:t>الهجرة والدعوة</w:t>
      </w:r>
      <w:r w:rsidRPr="004A51B3">
        <w:rPr>
          <w:rFonts w:hint="cs"/>
          <w:b/>
          <w:bCs/>
          <w:color w:val="006600"/>
          <w:sz w:val="32"/>
          <w:szCs w:val="32"/>
          <w:rtl/>
        </w:rPr>
        <w:t>)</w:t>
      </w:r>
    </w:p>
    <w:p w:rsidR="0058649F" w:rsidRPr="0058649F" w:rsidRDefault="0058649F" w:rsidP="00232868">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أَ</w:t>
      </w:r>
      <w:r w:rsidRPr="0058649F">
        <w:rPr>
          <w:rFonts w:hint="cs"/>
          <w:color w:val="000000"/>
          <w:sz w:val="32"/>
          <w:szCs w:val="32"/>
          <w:rtl/>
        </w:rPr>
        <w:t>ذ</w:t>
      </w:r>
      <w:r>
        <w:rPr>
          <w:rFonts w:hint="cs"/>
          <w:color w:val="000000"/>
          <w:sz w:val="32"/>
          <w:szCs w:val="32"/>
          <w:rtl/>
        </w:rPr>
        <w:t>ِ</w:t>
      </w:r>
      <w:r w:rsidRPr="0058649F">
        <w:rPr>
          <w:rFonts w:hint="cs"/>
          <w:color w:val="000000"/>
          <w:sz w:val="32"/>
          <w:szCs w:val="32"/>
          <w:rtl/>
        </w:rPr>
        <w:t>ن</w:t>
      </w:r>
      <w:r>
        <w:rPr>
          <w:rFonts w:hint="cs"/>
          <w:color w:val="000000"/>
          <w:sz w:val="32"/>
          <w:szCs w:val="32"/>
          <w:rtl/>
        </w:rPr>
        <w:t>َ</w:t>
      </w:r>
      <w:r w:rsidRPr="0058649F">
        <w:rPr>
          <w:rFonts w:hint="cs"/>
          <w:color w:val="000000"/>
          <w:sz w:val="32"/>
          <w:szCs w:val="32"/>
          <w:rtl/>
        </w:rPr>
        <w:t xml:space="preserve"> </w:t>
      </w:r>
      <w:r>
        <w:rPr>
          <w:rFonts w:hint="cs"/>
          <w:color w:val="000000"/>
          <w:sz w:val="32"/>
          <w:szCs w:val="32"/>
          <w:rtl/>
        </w:rPr>
        <w:t>الله</w:t>
      </w:r>
      <w:r w:rsidR="00232868">
        <w:rPr>
          <w:rFonts w:hint="cs"/>
          <w:color w:val="000000"/>
          <w:sz w:val="32"/>
          <w:szCs w:val="32"/>
          <w:rtl/>
        </w:rPr>
        <w:t>ُ</w:t>
      </w:r>
      <w:r>
        <w:rPr>
          <w:rFonts w:hint="cs"/>
          <w:color w:val="000000"/>
          <w:sz w:val="32"/>
          <w:szCs w:val="32"/>
          <w:rtl/>
        </w:rPr>
        <w:t xml:space="preserve"> عز وجل </w:t>
      </w:r>
      <w:proofErr w:type="gramStart"/>
      <w:r w:rsidRPr="0058649F">
        <w:rPr>
          <w:rFonts w:hint="cs"/>
          <w:color w:val="000000"/>
          <w:sz w:val="32"/>
          <w:szCs w:val="32"/>
          <w:rtl/>
        </w:rPr>
        <w:t>لرسول</w:t>
      </w:r>
      <w:r>
        <w:rPr>
          <w:rFonts w:hint="cs"/>
          <w:color w:val="000000"/>
          <w:sz w:val="32"/>
          <w:szCs w:val="32"/>
          <w:rtl/>
        </w:rPr>
        <w:t>ه</w:t>
      </w:r>
      <w:r w:rsidRPr="0058649F">
        <w:rPr>
          <w:rFonts w:hint="cs"/>
          <w:color w:val="000000"/>
          <w:sz w:val="32"/>
          <w:szCs w:val="32"/>
          <w:rtl/>
        </w:rPr>
        <w:t xml:space="preserve"> </w:t>
      </w:r>
      <w:r w:rsidR="00232868">
        <w:rPr>
          <w:rFonts w:hint="cs"/>
          <w:color w:val="000000"/>
          <w:sz w:val="32"/>
          <w:szCs w:val="32"/>
        </w:rPr>
        <w:sym w:font="AGA Arabesque" w:char="F072"/>
      </w:r>
      <w:r w:rsidRPr="0058649F">
        <w:rPr>
          <w:rFonts w:hint="cs"/>
          <w:color w:val="000000"/>
          <w:sz w:val="32"/>
          <w:szCs w:val="32"/>
          <w:rtl/>
        </w:rPr>
        <w:t xml:space="preserve"> في</w:t>
      </w:r>
      <w:proofErr w:type="gramEnd"/>
      <w:r w:rsidRPr="0058649F">
        <w:rPr>
          <w:rFonts w:hint="cs"/>
          <w:color w:val="000000"/>
          <w:sz w:val="32"/>
          <w:szCs w:val="32"/>
          <w:rtl/>
        </w:rPr>
        <w:t xml:space="preserve"> الهجرة، </w:t>
      </w:r>
      <w:r>
        <w:rPr>
          <w:rFonts w:hint="cs"/>
          <w:color w:val="000000"/>
          <w:sz w:val="32"/>
          <w:szCs w:val="32"/>
          <w:rtl/>
        </w:rPr>
        <w:t xml:space="preserve">فأتى </w:t>
      </w:r>
      <w:r w:rsidRPr="0058649F">
        <w:rPr>
          <w:rFonts w:hint="cs"/>
          <w:color w:val="000000"/>
          <w:sz w:val="32"/>
          <w:szCs w:val="32"/>
          <w:rtl/>
        </w:rPr>
        <w:t xml:space="preserve">رسول الله </w:t>
      </w:r>
      <w:r w:rsidR="00232868">
        <w:rPr>
          <w:rFonts w:hint="cs"/>
          <w:color w:val="000000"/>
          <w:sz w:val="32"/>
          <w:szCs w:val="32"/>
        </w:rPr>
        <w:sym w:font="AGA Arabesque" w:char="F072"/>
      </w:r>
      <w:r w:rsidRPr="0058649F">
        <w:rPr>
          <w:rFonts w:hint="cs"/>
          <w:color w:val="000000"/>
          <w:sz w:val="32"/>
          <w:szCs w:val="32"/>
          <w:rtl/>
        </w:rPr>
        <w:t xml:space="preserve"> </w:t>
      </w:r>
      <w:r>
        <w:rPr>
          <w:rFonts w:hint="cs"/>
          <w:color w:val="000000"/>
          <w:sz w:val="32"/>
          <w:szCs w:val="32"/>
          <w:rtl/>
        </w:rPr>
        <w:t xml:space="preserve">إلى سيدنا أبي بكر </w:t>
      </w:r>
      <w:r w:rsidRPr="0058649F">
        <w:rPr>
          <w:rFonts w:hint="cs"/>
          <w:color w:val="000000"/>
          <w:sz w:val="32"/>
          <w:szCs w:val="32"/>
          <w:rtl/>
        </w:rPr>
        <w:t>فقال: إن الله قد أذن لي في الخروج والهجرة. فقال أبو بكر: الصحبة يا رسول الله، قال: الصحبة.</w:t>
      </w:r>
      <w:r>
        <w:rPr>
          <w:rFonts w:hint="cs"/>
          <w:color w:val="000000"/>
          <w:sz w:val="32"/>
          <w:szCs w:val="32"/>
          <w:rtl/>
        </w:rPr>
        <w:t xml:space="preserve"> </w:t>
      </w:r>
    </w:p>
    <w:p w:rsidR="0058649F" w:rsidRPr="0058649F" w:rsidRDefault="0058649F" w:rsidP="00232868">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58649F">
        <w:rPr>
          <w:rFonts w:hint="cs"/>
          <w:color w:val="000000"/>
          <w:sz w:val="32"/>
          <w:szCs w:val="32"/>
          <w:rtl/>
        </w:rPr>
        <w:t xml:space="preserve">واجتمع في دار الندوة رجال قريش </w:t>
      </w:r>
      <w:proofErr w:type="spellStart"/>
      <w:r w:rsidRPr="0058649F">
        <w:rPr>
          <w:rFonts w:hint="cs"/>
          <w:color w:val="000000"/>
          <w:sz w:val="32"/>
          <w:szCs w:val="32"/>
          <w:rtl/>
        </w:rPr>
        <w:t>وتمالؤوا</w:t>
      </w:r>
      <w:proofErr w:type="spellEnd"/>
      <w:r w:rsidRPr="0058649F">
        <w:rPr>
          <w:rFonts w:hint="cs"/>
          <w:color w:val="000000"/>
          <w:sz w:val="32"/>
          <w:szCs w:val="32"/>
          <w:rtl/>
        </w:rPr>
        <w:t xml:space="preserve"> على قتل رسول </w:t>
      </w:r>
      <w:proofErr w:type="gramStart"/>
      <w:r w:rsidRPr="0058649F">
        <w:rPr>
          <w:rFonts w:hint="cs"/>
          <w:color w:val="000000"/>
          <w:sz w:val="32"/>
          <w:szCs w:val="32"/>
          <w:rtl/>
        </w:rPr>
        <w:t xml:space="preserve">الله </w:t>
      </w:r>
      <w:r w:rsidR="00232868">
        <w:rPr>
          <w:rFonts w:hint="cs"/>
          <w:color w:val="000000"/>
          <w:sz w:val="32"/>
          <w:szCs w:val="32"/>
        </w:rPr>
        <w:sym w:font="AGA Arabesque" w:char="F072"/>
      </w:r>
      <w:r w:rsidRPr="0058649F">
        <w:rPr>
          <w:rFonts w:hint="cs"/>
          <w:color w:val="000000"/>
          <w:sz w:val="32"/>
          <w:szCs w:val="32"/>
          <w:rtl/>
        </w:rPr>
        <w:t xml:space="preserve"> ضَرْبَةَ</w:t>
      </w:r>
      <w:proofErr w:type="gramEnd"/>
      <w:r w:rsidRPr="0058649F">
        <w:rPr>
          <w:rFonts w:hint="cs"/>
          <w:color w:val="000000"/>
          <w:sz w:val="32"/>
          <w:szCs w:val="32"/>
          <w:rtl/>
        </w:rPr>
        <w:t xml:space="preserve"> رَجُلٍ وَاحِدٍ، فَأَتَى جبريلُ عَلَيْهِ السِّلَامُ رسولَ اللَّهِ</w:t>
      </w:r>
      <w:r w:rsidR="00232868">
        <w:rPr>
          <w:rFonts w:hint="cs"/>
          <w:color w:val="000000"/>
          <w:sz w:val="32"/>
          <w:szCs w:val="32"/>
          <w:rtl/>
        </w:rPr>
        <w:t xml:space="preserve"> </w:t>
      </w:r>
      <w:r w:rsidR="00232868">
        <w:rPr>
          <w:rFonts w:hint="cs"/>
          <w:color w:val="000000"/>
          <w:sz w:val="32"/>
          <w:szCs w:val="32"/>
        </w:rPr>
        <w:sym w:font="AGA Arabesque" w:char="F072"/>
      </w:r>
      <w:r w:rsidRPr="0058649F">
        <w:rPr>
          <w:rFonts w:hint="cs"/>
          <w:color w:val="000000"/>
          <w:sz w:val="32"/>
          <w:szCs w:val="32"/>
          <w:rtl/>
        </w:rPr>
        <w:t xml:space="preserve"> فَقَالَ: لَا تَبِتْ هَذِهِ اللَّيْلَةَ عَلَى فراشِك الَّذِي كنتَ تَبِيتُ عَلَيْهِ، فأمر النبي </w:t>
      </w:r>
      <w:r w:rsidR="00232868">
        <w:rPr>
          <w:rFonts w:hint="cs"/>
          <w:color w:val="000000"/>
          <w:sz w:val="32"/>
          <w:szCs w:val="32"/>
        </w:rPr>
        <w:sym w:font="AGA Arabesque" w:char="F072"/>
      </w:r>
      <w:r w:rsidRPr="0058649F">
        <w:rPr>
          <w:rFonts w:hint="cs"/>
          <w:color w:val="000000"/>
          <w:sz w:val="32"/>
          <w:szCs w:val="32"/>
          <w:rtl/>
        </w:rPr>
        <w:t xml:space="preserve"> علياً أن ينام عَلَى فِرَاشِه </w:t>
      </w:r>
      <w:proofErr w:type="spellStart"/>
      <w:r w:rsidRPr="0058649F">
        <w:rPr>
          <w:rFonts w:hint="cs"/>
          <w:color w:val="000000"/>
          <w:sz w:val="32"/>
          <w:szCs w:val="32"/>
          <w:rtl/>
        </w:rPr>
        <w:t>ويتَسَجَّى</w:t>
      </w:r>
      <w:proofErr w:type="spellEnd"/>
      <w:r w:rsidRPr="0058649F">
        <w:rPr>
          <w:rFonts w:hint="cs"/>
          <w:color w:val="000000"/>
          <w:sz w:val="32"/>
          <w:szCs w:val="32"/>
          <w:rtl/>
        </w:rPr>
        <w:t xml:space="preserve"> بِبُرْده وأمره أن يتخلف بعده بمكة حتى يؤدي عنه الودائع التي كانت عنده للناس، فقد كان رسول الله </w:t>
      </w:r>
      <w:r w:rsidR="00232868">
        <w:rPr>
          <w:rFonts w:hint="cs"/>
          <w:color w:val="000000"/>
          <w:sz w:val="32"/>
          <w:szCs w:val="32"/>
        </w:rPr>
        <w:sym w:font="AGA Arabesque" w:char="F072"/>
      </w:r>
      <w:r w:rsidRPr="0058649F">
        <w:rPr>
          <w:rFonts w:hint="cs"/>
          <w:color w:val="000000"/>
          <w:sz w:val="32"/>
          <w:szCs w:val="32"/>
          <w:rtl/>
        </w:rPr>
        <w:t xml:space="preserve"> ليس بمكة أحد عنده شيء يخشى عليه إلا وضعه عنده لما يعلم من صدقه وأمانته </w:t>
      </w:r>
      <w:r w:rsidR="00232868">
        <w:rPr>
          <w:rFonts w:hint="cs"/>
          <w:color w:val="000000"/>
          <w:sz w:val="32"/>
          <w:szCs w:val="32"/>
        </w:rPr>
        <w:sym w:font="AGA Arabesque" w:char="F072"/>
      </w:r>
      <w:r w:rsidRPr="0058649F">
        <w:rPr>
          <w:rFonts w:hint="cs"/>
          <w:color w:val="000000"/>
          <w:sz w:val="32"/>
          <w:szCs w:val="32"/>
          <w:rtl/>
        </w:rPr>
        <w:t>.</w:t>
      </w:r>
    </w:p>
    <w:p w:rsidR="0058649F" w:rsidRPr="0058649F" w:rsidRDefault="0058649F" w:rsidP="00232868">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58649F">
        <w:rPr>
          <w:rFonts w:hint="cs"/>
          <w:color w:val="000000"/>
          <w:sz w:val="32"/>
          <w:szCs w:val="32"/>
          <w:rtl/>
        </w:rPr>
        <w:t xml:space="preserve">وهاجر رسول الله </w:t>
      </w:r>
      <w:r w:rsidR="00232868">
        <w:rPr>
          <w:rFonts w:hint="cs"/>
          <w:color w:val="000000"/>
          <w:sz w:val="32"/>
          <w:szCs w:val="32"/>
        </w:rPr>
        <w:sym w:font="AGA Arabesque" w:char="F072"/>
      </w:r>
      <w:r w:rsidRPr="0058649F">
        <w:rPr>
          <w:rFonts w:hint="cs"/>
          <w:color w:val="000000"/>
          <w:sz w:val="32"/>
          <w:szCs w:val="32"/>
          <w:rtl/>
        </w:rPr>
        <w:t xml:space="preserve"> مع صاحبه أبي بكر إلى المدينة وأحكما خطة الهجرة فخرجا ليلاً من باب خلفي لبيت أبي بكر متجهين جنوب مكة مع أن</w:t>
      </w:r>
      <w:r>
        <w:rPr>
          <w:rFonts w:hint="cs"/>
          <w:color w:val="000000"/>
          <w:sz w:val="32"/>
          <w:szCs w:val="32"/>
          <w:rtl/>
        </w:rPr>
        <w:t>ّ</w:t>
      </w:r>
      <w:r w:rsidRPr="0058649F">
        <w:rPr>
          <w:rFonts w:hint="cs"/>
          <w:color w:val="000000"/>
          <w:sz w:val="32"/>
          <w:szCs w:val="32"/>
          <w:rtl/>
        </w:rPr>
        <w:t xml:space="preserve"> المدينة شمالُها ليتوريا من الناس في غار ثور ثلاثة أيام حتى يهدأ الطلب؛ وواعدا دليلاً ماهراً يأتيهما بعد ثلاثة أيام ودفعا إليه </w:t>
      </w:r>
      <w:proofErr w:type="spellStart"/>
      <w:r w:rsidRPr="0058649F">
        <w:rPr>
          <w:rFonts w:hint="cs"/>
          <w:color w:val="000000"/>
          <w:sz w:val="32"/>
          <w:szCs w:val="32"/>
          <w:rtl/>
        </w:rPr>
        <w:t>راحلتيهما</w:t>
      </w:r>
      <w:proofErr w:type="spellEnd"/>
      <w:r w:rsidRPr="0058649F">
        <w:rPr>
          <w:rFonts w:hint="cs"/>
          <w:color w:val="000000"/>
          <w:sz w:val="32"/>
          <w:szCs w:val="32"/>
          <w:rtl/>
        </w:rPr>
        <w:t xml:space="preserve"> فكانتا عنده يرعاهما لميعادهما وواعدا عبدَ الله بن أبي بكر ليحمل لهما أخبار مكة في الليل ثم يرجع لمكة قبل طلوع الشمس، وأسماءَ بنتَ أبي بكر لجلب طعامِهما، وعامرَ بن فُهيرة وكان راعياً ليأتيَهما باللبن ويطمسَ بقوائم أغنامه أثر مسير عبد الله بن أ</w:t>
      </w:r>
      <w:r>
        <w:rPr>
          <w:rFonts w:hint="cs"/>
          <w:color w:val="000000"/>
          <w:sz w:val="32"/>
          <w:szCs w:val="32"/>
          <w:rtl/>
        </w:rPr>
        <w:t>بي بكر وأسماء</w:t>
      </w:r>
      <w:r w:rsidRPr="0058649F">
        <w:rPr>
          <w:rFonts w:hint="cs"/>
          <w:color w:val="000000"/>
          <w:sz w:val="32"/>
          <w:szCs w:val="32"/>
          <w:rtl/>
        </w:rPr>
        <w:t>.</w:t>
      </w:r>
    </w:p>
    <w:p w:rsidR="0058649F" w:rsidRPr="0058649F" w:rsidRDefault="0058649F" w:rsidP="00232868">
      <w:pPr>
        <w:tabs>
          <w:tab w:val="left" w:pos="565"/>
        </w:tabs>
        <w:spacing w:beforeLines="20" w:before="48" w:afterLines="20" w:after="48" w:line="244" w:lineRule="auto"/>
        <w:ind w:firstLine="282"/>
        <w:rPr>
          <w:rFonts w:hint="cs"/>
          <w:color w:val="000000"/>
          <w:sz w:val="32"/>
          <w:szCs w:val="32"/>
          <w:rtl/>
        </w:rPr>
      </w:pPr>
      <w:r w:rsidRPr="0058649F">
        <w:rPr>
          <w:rFonts w:hint="cs"/>
          <w:color w:val="000000"/>
          <w:sz w:val="32"/>
          <w:szCs w:val="32"/>
          <w:rtl/>
        </w:rPr>
        <w:t xml:space="preserve"> ووصل </w:t>
      </w:r>
      <w:proofErr w:type="gramStart"/>
      <w:r w:rsidRPr="0058649F">
        <w:rPr>
          <w:rFonts w:hint="cs"/>
          <w:color w:val="000000"/>
          <w:sz w:val="32"/>
          <w:szCs w:val="32"/>
          <w:rtl/>
        </w:rPr>
        <w:t xml:space="preserve">النبي </w:t>
      </w:r>
      <w:r w:rsidR="00232868">
        <w:rPr>
          <w:rFonts w:hint="cs"/>
          <w:color w:val="000000"/>
          <w:sz w:val="32"/>
          <w:szCs w:val="32"/>
        </w:rPr>
        <w:sym w:font="AGA Arabesque" w:char="F072"/>
      </w:r>
      <w:r w:rsidRPr="0058649F">
        <w:rPr>
          <w:rFonts w:hint="cs"/>
          <w:color w:val="000000"/>
          <w:sz w:val="32"/>
          <w:szCs w:val="32"/>
          <w:rtl/>
        </w:rPr>
        <w:t xml:space="preserve"> وصاحبُه</w:t>
      </w:r>
      <w:proofErr w:type="gramEnd"/>
      <w:r w:rsidRPr="0058649F">
        <w:rPr>
          <w:rFonts w:hint="cs"/>
          <w:color w:val="000000"/>
          <w:sz w:val="32"/>
          <w:szCs w:val="32"/>
          <w:rtl/>
        </w:rPr>
        <w:t xml:space="preserve"> المدينة سالمَين واستقبله أهلها في يوم لم تشهد المدينةُ المنورةُ مثلَه. </w:t>
      </w:r>
    </w:p>
    <w:p w:rsidR="0058649F" w:rsidRPr="0058649F" w:rsidRDefault="0058649F" w:rsidP="00232868">
      <w:pPr>
        <w:tabs>
          <w:tab w:val="left" w:pos="565"/>
        </w:tabs>
        <w:spacing w:beforeLines="20" w:before="48" w:afterLines="20" w:after="48" w:line="244" w:lineRule="auto"/>
        <w:ind w:firstLine="282"/>
        <w:rPr>
          <w:rFonts w:hint="cs"/>
          <w:color w:val="000000"/>
          <w:sz w:val="32"/>
          <w:szCs w:val="32"/>
          <w:rtl/>
        </w:rPr>
      </w:pPr>
      <w:r w:rsidRPr="0058649F">
        <w:rPr>
          <w:rFonts w:hint="cs"/>
          <w:b/>
          <w:bCs/>
          <w:color w:val="000000"/>
          <w:sz w:val="32"/>
          <w:szCs w:val="32"/>
          <w:rtl/>
        </w:rPr>
        <w:t>أيها الإخوة:</w:t>
      </w:r>
      <w:r w:rsidR="00232868">
        <w:rPr>
          <w:rFonts w:hint="cs"/>
          <w:b/>
          <w:bCs/>
          <w:color w:val="000000"/>
          <w:sz w:val="32"/>
          <w:szCs w:val="32"/>
          <w:rtl/>
        </w:rPr>
        <w:t xml:space="preserve"> </w:t>
      </w:r>
      <w:r w:rsidRPr="0058649F">
        <w:rPr>
          <w:rFonts w:hint="cs"/>
          <w:color w:val="000000"/>
          <w:sz w:val="32"/>
          <w:szCs w:val="32"/>
          <w:rtl/>
        </w:rPr>
        <w:t>فيما سبق من حديث الهجرة والدعوة دروس وفوائد يحتاجها كل منا، وقد علمتني السيرة النبوية فيها ثلاثة أمور:</w:t>
      </w:r>
    </w:p>
    <w:p w:rsidR="0058649F" w:rsidRPr="0058649F" w:rsidRDefault="0058649F" w:rsidP="00232868">
      <w:pPr>
        <w:tabs>
          <w:tab w:val="left" w:pos="565"/>
        </w:tabs>
        <w:spacing w:beforeLines="20" w:before="48" w:afterLines="20" w:after="48" w:line="244" w:lineRule="auto"/>
        <w:ind w:firstLine="282"/>
        <w:rPr>
          <w:rFonts w:hint="cs"/>
          <w:color w:val="000000"/>
          <w:sz w:val="32"/>
          <w:szCs w:val="32"/>
          <w:rtl/>
        </w:rPr>
      </w:pPr>
      <w:r w:rsidRPr="0058649F">
        <w:rPr>
          <w:rFonts w:hint="cs"/>
          <w:b/>
          <w:bCs/>
          <w:color w:val="000000"/>
          <w:sz w:val="32"/>
          <w:szCs w:val="32"/>
          <w:rtl/>
        </w:rPr>
        <w:t>أولا: رجل الدعوة يسير طوعا لدعوته ولا يجد راحته حتى يبلغ رسالته:</w:t>
      </w:r>
      <w:r w:rsidR="00232868">
        <w:rPr>
          <w:rFonts w:hint="cs"/>
          <w:b/>
          <w:bCs/>
          <w:color w:val="000000"/>
          <w:sz w:val="32"/>
          <w:szCs w:val="32"/>
          <w:rtl/>
        </w:rPr>
        <w:t xml:space="preserve"> </w:t>
      </w:r>
      <w:r w:rsidRPr="0058649F">
        <w:rPr>
          <w:rFonts w:hint="cs"/>
          <w:color w:val="000000"/>
          <w:sz w:val="32"/>
          <w:szCs w:val="32"/>
          <w:rtl/>
        </w:rPr>
        <w:t>(ينشُد الناس سعادتهم فيما تعلّقت به هممهم، فطالب الزعامة ينشَط ويكسَل بمقدار قربه أو بعده من أمله الحبيب. وطالب المال يقضي سحابة نهاره وشطر ليله يتتبّع الأرقام في دفاتره، وطالب الشهوة يجري</w:t>
      </w:r>
      <w:r w:rsidR="00232868">
        <w:rPr>
          <w:rFonts w:hint="cs"/>
          <w:color w:val="000000"/>
          <w:sz w:val="32"/>
          <w:szCs w:val="32"/>
          <w:rtl/>
        </w:rPr>
        <w:t xml:space="preserve"> وراء النّساء، ويجد فيهن نهمت. </w:t>
      </w:r>
      <w:r w:rsidRPr="0058649F">
        <w:rPr>
          <w:rFonts w:hint="cs"/>
          <w:color w:val="000000"/>
          <w:sz w:val="32"/>
          <w:szCs w:val="32"/>
          <w:rtl/>
        </w:rPr>
        <w:t xml:space="preserve">بينما تجد أصحاب الرسالات </w:t>
      </w:r>
      <w:proofErr w:type="spellStart"/>
      <w:r w:rsidRPr="0058649F">
        <w:rPr>
          <w:rFonts w:hint="cs"/>
          <w:color w:val="000000"/>
          <w:sz w:val="32"/>
          <w:szCs w:val="32"/>
          <w:rtl/>
        </w:rPr>
        <w:t>رهناء</w:t>
      </w:r>
      <w:proofErr w:type="spellEnd"/>
      <w:r w:rsidRPr="0058649F">
        <w:rPr>
          <w:rFonts w:hint="cs"/>
          <w:color w:val="000000"/>
          <w:sz w:val="32"/>
          <w:szCs w:val="32"/>
          <w:rtl/>
        </w:rPr>
        <w:t xml:space="preserve"> ما تحمّلوا من أمانات ضخمة، فمغانمهم ومغارمهم وحلّهم وت</w:t>
      </w:r>
      <w:r w:rsidR="00232868">
        <w:rPr>
          <w:rFonts w:hint="cs"/>
          <w:color w:val="000000"/>
          <w:sz w:val="32"/>
          <w:szCs w:val="32"/>
          <w:rtl/>
        </w:rPr>
        <w:t>رحالهم، ترجع كلّها إلى رسالتهم)</w:t>
      </w:r>
      <w:r w:rsidRPr="0058649F">
        <w:rPr>
          <w:rFonts w:hint="cs"/>
          <w:color w:val="000000"/>
          <w:sz w:val="32"/>
          <w:szCs w:val="32"/>
          <w:rtl/>
        </w:rPr>
        <w:t xml:space="preserve"> [فقه السيرة للغزالي].</w:t>
      </w:r>
      <w:r w:rsidR="00232868">
        <w:rPr>
          <w:rFonts w:hint="cs"/>
          <w:color w:val="000000"/>
          <w:sz w:val="32"/>
          <w:szCs w:val="32"/>
          <w:rtl/>
        </w:rPr>
        <w:t xml:space="preserve"> </w:t>
      </w:r>
      <w:r w:rsidRPr="0058649F">
        <w:rPr>
          <w:rFonts w:hint="cs"/>
          <w:color w:val="000000"/>
          <w:sz w:val="32"/>
          <w:szCs w:val="32"/>
          <w:rtl/>
        </w:rPr>
        <w:t xml:space="preserve">وصاحب الرسالة </w:t>
      </w:r>
      <w:proofErr w:type="gramStart"/>
      <w:r w:rsidRPr="0058649F">
        <w:rPr>
          <w:rFonts w:hint="cs"/>
          <w:color w:val="000000"/>
          <w:sz w:val="32"/>
          <w:szCs w:val="32"/>
          <w:rtl/>
        </w:rPr>
        <w:t xml:space="preserve">العظمى </w:t>
      </w:r>
      <w:r w:rsidR="00232868">
        <w:rPr>
          <w:rFonts w:hint="cs"/>
          <w:color w:val="000000"/>
          <w:sz w:val="32"/>
          <w:szCs w:val="32"/>
        </w:rPr>
        <w:sym w:font="AGA Arabesque" w:char="F072"/>
      </w:r>
      <w:r w:rsidRPr="0058649F">
        <w:rPr>
          <w:rFonts w:hint="cs"/>
          <w:color w:val="000000"/>
          <w:sz w:val="32"/>
          <w:szCs w:val="32"/>
          <w:rtl/>
        </w:rPr>
        <w:t xml:space="preserve"> وأصحابه</w:t>
      </w:r>
      <w:proofErr w:type="gramEnd"/>
      <w:r w:rsidRPr="0058649F">
        <w:rPr>
          <w:rFonts w:hint="cs"/>
          <w:color w:val="000000"/>
          <w:sz w:val="32"/>
          <w:szCs w:val="32"/>
          <w:rtl/>
        </w:rPr>
        <w:t xml:space="preserve"> الكرام هاجروا وتحملوا ما تحملوا حفاظاً على دعوتهم ونشراً لرسالتهم، يريدون نشر الخير في الأرض وإخراجَ الناس من الظلمات إلى النور.</w:t>
      </w:r>
    </w:p>
    <w:p w:rsidR="0058649F" w:rsidRPr="0058649F" w:rsidRDefault="0058649F" w:rsidP="00232868">
      <w:pPr>
        <w:tabs>
          <w:tab w:val="left" w:pos="565"/>
        </w:tabs>
        <w:spacing w:beforeLines="20" w:before="48" w:afterLines="20" w:after="48" w:line="244" w:lineRule="auto"/>
        <w:ind w:firstLine="282"/>
        <w:rPr>
          <w:rFonts w:hint="cs"/>
          <w:color w:val="000000"/>
          <w:sz w:val="32"/>
          <w:szCs w:val="32"/>
          <w:rtl/>
        </w:rPr>
      </w:pPr>
      <w:r w:rsidRPr="0058649F">
        <w:rPr>
          <w:rFonts w:hint="cs"/>
          <w:b/>
          <w:bCs/>
          <w:color w:val="000000"/>
          <w:sz w:val="32"/>
          <w:szCs w:val="32"/>
          <w:rtl/>
        </w:rPr>
        <w:t xml:space="preserve">ثانياً: يبذل الداعية الأسباب وكأنها كلُّ شيء، ويتبرأ إلى الله منها وكأنها </w:t>
      </w:r>
      <w:proofErr w:type="spellStart"/>
      <w:r w:rsidRPr="0058649F">
        <w:rPr>
          <w:rFonts w:hint="cs"/>
          <w:b/>
          <w:bCs/>
          <w:color w:val="000000"/>
          <w:sz w:val="32"/>
          <w:szCs w:val="32"/>
          <w:rtl/>
        </w:rPr>
        <w:t>لاشيء</w:t>
      </w:r>
      <w:proofErr w:type="spellEnd"/>
      <w:r w:rsidRPr="0058649F">
        <w:rPr>
          <w:rFonts w:hint="cs"/>
          <w:b/>
          <w:bCs/>
          <w:color w:val="000000"/>
          <w:sz w:val="32"/>
          <w:szCs w:val="32"/>
          <w:rtl/>
        </w:rPr>
        <w:t>:</w:t>
      </w:r>
      <w:r w:rsidR="00232868">
        <w:rPr>
          <w:rFonts w:hint="cs"/>
          <w:b/>
          <w:bCs/>
          <w:color w:val="000000"/>
          <w:sz w:val="32"/>
          <w:szCs w:val="32"/>
          <w:rtl/>
        </w:rPr>
        <w:t xml:space="preserve"> </w:t>
      </w:r>
      <w:r w:rsidRPr="0058649F">
        <w:rPr>
          <w:rFonts w:hint="cs"/>
          <w:color w:val="000000"/>
          <w:sz w:val="32"/>
          <w:szCs w:val="32"/>
          <w:rtl/>
        </w:rPr>
        <w:t xml:space="preserve">فقد رأيتم كيف أعدّ </w:t>
      </w:r>
      <w:proofErr w:type="gramStart"/>
      <w:r w:rsidRPr="0058649F">
        <w:rPr>
          <w:rFonts w:hint="cs"/>
          <w:color w:val="000000"/>
          <w:sz w:val="32"/>
          <w:szCs w:val="32"/>
          <w:rtl/>
        </w:rPr>
        <w:t xml:space="preserve">النبي </w:t>
      </w:r>
      <w:r w:rsidR="00232868">
        <w:rPr>
          <w:rFonts w:hint="cs"/>
          <w:color w:val="000000"/>
          <w:sz w:val="32"/>
          <w:szCs w:val="32"/>
        </w:rPr>
        <w:sym w:font="AGA Arabesque" w:char="F072"/>
      </w:r>
      <w:r w:rsidRPr="0058649F">
        <w:rPr>
          <w:rFonts w:hint="cs"/>
          <w:color w:val="000000"/>
          <w:sz w:val="32"/>
          <w:szCs w:val="32"/>
          <w:rtl/>
        </w:rPr>
        <w:t xml:space="preserve"> لهجرته</w:t>
      </w:r>
      <w:proofErr w:type="gramEnd"/>
      <w:r w:rsidRPr="0058649F">
        <w:rPr>
          <w:rFonts w:hint="cs"/>
          <w:color w:val="000000"/>
          <w:sz w:val="32"/>
          <w:szCs w:val="32"/>
          <w:rtl/>
        </w:rPr>
        <w:t xml:space="preserve"> ما أعد من زاد وراحلة وصاحب ودليل وجامعِ أخبار وتعمية للعدو، مع أن الله تعالى عصمه من الناس وحماه وكفله وأخبره أنه في كنفه وحمايته، ولكن النبي </w:t>
      </w:r>
      <w:r w:rsidR="00232868">
        <w:rPr>
          <w:rFonts w:hint="cs"/>
          <w:color w:val="000000"/>
          <w:sz w:val="32"/>
          <w:szCs w:val="32"/>
        </w:rPr>
        <w:sym w:font="AGA Arabesque" w:char="F072"/>
      </w:r>
      <w:r w:rsidRPr="0058649F">
        <w:rPr>
          <w:rFonts w:hint="cs"/>
          <w:color w:val="000000"/>
          <w:sz w:val="32"/>
          <w:szCs w:val="32"/>
          <w:rtl/>
        </w:rPr>
        <w:t xml:space="preserve"> أعدَّ من الأسباب كلَّ شيء ممكن وبقي قلبه الشريف متعلقاً بربه (إن الله معنا)، وهذه هي حقيقة التوكل.</w:t>
      </w:r>
      <w:r w:rsidR="00232868">
        <w:rPr>
          <w:rFonts w:hint="cs"/>
          <w:color w:val="000000"/>
          <w:sz w:val="32"/>
          <w:szCs w:val="32"/>
          <w:rtl/>
        </w:rPr>
        <w:t xml:space="preserve"> </w:t>
      </w:r>
      <w:r w:rsidRPr="0058649F">
        <w:rPr>
          <w:rFonts w:hint="cs"/>
          <w:color w:val="000000"/>
          <w:sz w:val="32"/>
          <w:szCs w:val="32"/>
          <w:rtl/>
        </w:rPr>
        <w:t xml:space="preserve">فمن أراد النجاة من الأهوال فليبذل وسعه بأركانه وليتوكل على الله بجنانه، ومن أراد النجاح في الدعوة فليسعَ للنجاح سعيه وليوقن أن نجاحه بيد ربه، ومن طلب الرزق في وقت العسر فليعمل بجوارحه ما يستطيع </w:t>
      </w:r>
      <w:r w:rsidR="00232868">
        <w:rPr>
          <w:rFonts w:hint="cs"/>
          <w:color w:val="000000"/>
          <w:sz w:val="32"/>
          <w:szCs w:val="32"/>
          <w:rtl/>
        </w:rPr>
        <w:t>وليتوجه بقلبه للرزاق السميع</w:t>
      </w:r>
      <w:r w:rsidRPr="0058649F">
        <w:rPr>
          <w:rFonts w:hint="cs"/>
          <w:color w:val="000000"/>
          <w:sz w:val="32"/>
          <w:szCs w:val="32"/>
          <w:rtl/>
        </w:rPr>
        <w:t>.</w:t>
      </w:r>
    </w:p>
    <w:p w:rsidR="0058649F" w:rsidRPr="0058649F" w:rsidRDefault="0058649F" w:rsidP="00232868">
      <w:pPr>
        <w:tabs>
          <w:tab w:val="left" w:pos="565"/>
        </w:tabs>
        <w:spacing w:beforeLines="20" w:before="48" w:afterLines="20" w:after="48" w:line="244" w:lineRule="auto"/>
        <w:ind w:firstLine="282"/>
        <w:rPr>
          <w:rFonts w:hint="cs"/>
          <w:color w:val="000000"/>
          <w:sz w:val="32"/>
          <w:szCs w:val="32"/>
          <w:rtl/>
        </w:rPr>
      </w:pPr>
      <w:r w:rsidRPr="0058649F">
        <w:rPr>
          <w:rFonts w:hint="cs"/>
          <w:b/>
          <w:bCs/>
          <w:color w:val="000000"/>
          <w:sz w:val="32"/>
          <w:szCs w:val="32"/>
          <w:rtl/>
        </w:rPr>
        <w:t>ثالثاً: أخلاق الدعاة تدل على عظم رسالتهم قبل أقوالهم:</w:t>
      </w:r>
      <w:r w:rsidR="00232868">
        <w:rPr>
          <w:rFonts w:hint="cs"/>
          <w:b/>
          <w:bCs/>
          <w:color w:val="000000"/>
          <w:sz w:val="32"/>
          <w:szCs w:val="32"/>
          <w:rtl/>
        </w:rPr>
        <w:t xml:space="preserve"> </w:t>
      </w:r>
      <w:r w:rsidRPr="0058649F">
        <w:rPr>
          <w:rFonts w:hint="cs"/>
          <w:color w:val="000000"/>
          <w:sz w:val="32"/>
          <w:szCs w:val="32"/>
          <w:rtl/>
        </w:rPr>
        <w:t xml:space="preserve">فقد بلغكم -أيها </w:t>
      </w:r>
      <w:proofErr w:type="gramStart"/>
      <w:r w:rsidRPr="0058649F">
        <w:rPr>
          <w:rFonts w:hint="cs"/>
          <w:color w:val="000000"/>
          <w:sz w:val="32"/>
          <w:szCs w:val="32"/>
          <w:rtl/>
        </w:rPr>
        <w:t>الإخوة- أنّ</w:t>
      </w:r>
      <w:proofErr w:type="gramEnd"/>
      <w:r w:rsidRPr="0058649F">
        <w:rPr>
          <w:rFonts w:hint="cs"/>
          <w:color w:val="000000"/>
          <w:sz w:val="32"/>
          <w:szCs w:val="32"/>
          <w:rtl/>
        </w:rPr>
        <w:t xml:space="preserve"> قريشاً مع عدائها لرسول الله </w:t>
      </w:r>
      <w:r w:rsidR="00232868">
        <w:rPr>
          <w:rFonts w:hint="cs"/>
          <w:color w:val="000000"/>
          <w:sz w:val="32"/>
          <w:szCs w:val="32"/>
        </w:rPr>
        <w:sym w:font="AGA Arabesque" w:char="F072"/>
      </w:r>
      <w:r w:rsidRPr="0058649F">
        <w:rPr>
          <w:rFonts w:hint="cs"/>
          <w:color w:val="000000"/>
          <w:sz w:val="32"/>
          <w:szCs w:val="32"/>
          <w:rtl/>
        </w:rPr>
        <w:t xml:space="preserve"> ومع كيدها له ولأصحابه كانت تضع أماناتها عنده لعلمها أنه الصادق الأمين، ويقف المرء مدهوشاً عندما يعلم أن رسول الله </w:t>
      </w:r>
      <w:r w:rsidR="00232868">
        <w:rPr>
          <w:rFonts w:hint="cs"/>
          <w:color w:val="000000"/>
          <w:sz w:val="32"/>
          <w:szCs w:val="32"/>
        </w:rPr>
        <w:sym w:font="AGA Arabesque" w:char="F072"/>
      </w:r>
      <w:r w:rsidRPr="0058649F">
        <w:rPr>
          <w:rFonts w:hint="cs"/>
          <w:color w:val="000000"/>
          <w:sz w:val="32"/>
          <w:szCs w:val="32"/>
          <w:rtl/>
        </w:rPr>
        <w:t xml:space="preserve"> مع رؤيته لصناديد قريش يقفون على بابه يريدون قتله وتفريقَ دمه في القبائل لم يرض إلا أن يترك وراءه من يرد الأمانة إلى أصحا</w:t>
      </w:r>
      <w:r w:rsidR="00232868">
        <w:rPr>
          <w:rFonts w:hint="cs"/>
          <w:color w:val="000000"/>
          <w:sz w:val="32"/>
          <w:szCs w:val="32"/>
          <w:rtl/>
        </w:rPr>
        <w:t xml:space="preserve">بها ويعيد الودائع إلى أهلها...! </w:t>
      </w:r>
      <w:r w:rsidRPr="0058649F">
        <w:rPr>
          <w:rFonts w:hint="cs"/>
          <w:color w:val="000000"/>
          <w:sz w:val="32"/>
          <w:szCs w:val="32"/>
          <w:rtl/>
        </w:rPr>
        <w:t xml:space="preserve">فمن أراد أن يحمل الدعوة فلتخبر أخلاقه الناس عن عظيم دعوته وصدق رسالته قبل أقواله.   </w:t>
      </w:r>
    </w:p>
    <w:p w:rsidR="00F922A8" w:rsidRPr="00232868" w:rsidRDefault="00F922A8" w:rsidP="006E1A5B">
      <w:pPr>
        <w:jc w:val="center"/>
        <w:rPr>
          <w:color w:val="FF0000"/>
          <w:sz w:val="24"/>
          <w:szCs w:val="24"/>
          <w:rtl/>
        </w:rPr>
      </w:pPr>
      <w:r w:rsidRPr="00232868">
        <w:rPr>
          <w:color w:val="FF0000"/>
          <w:sz w:val="22"/>
          <w:szCs w:val="22"/>
          <w:rtl/>
        </w:rPr>
        <w:t>والحمد لله رب العالمين</w:t>
      </w:r>
    </w:p>
    <w:sectPr w:rsidR="00F922A8" w:rsidRPr="00232868" w:rsidSect="0058649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9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2868"/>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8649F"/>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F85B5-338E-4110-AFBE-8E1C9E49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466</Words>
  <Characters>2661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2019-11-30T08:06:00Z</dcterms:created>
  <dcterms:modified xsi:type="dcterms:W3CDTF">2019-11-30T08:25:00Z</dcterms:modified>
</cp:coreProperties>
</file>