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2B586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2B5860">
        <w:rPr>
          <w:rFonts w:hint="cs"/>
          <w:color w:val="000000"/>
          <w:sz w:val="22"/>
          <w:szCs w:val="22"/>
          <w:rtl/>
        </w:rPr>
        <w:t>17</w:t>
      </w:r>
      <w:r w:rsidR="00320030" w:rsidRPr="0008657D">
        <w:rPr>
          <w:color w:val="000000"/>
          <w:sz w:val="22"/>
          <w:szCs w:val="22"/>
          <w:rtl/>
        </w:rPr>
        <w:t xml:space="preserve">/ 1/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2B586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2B5860" w:rsidRPr="002B5860">
        <w:rPr>
          <w:b/>
          <w:bCs/>
          <w:color w:val="006600"/>
          <w:sz w:val="28"/>
          <w:szCs w:val="28"/>
          <w:rtl/>
        </w:rPr>
        <w:t>التواصل اللفظي بين الأزواج</w:t>
      </w:r>
      <w:r w:rsidRPr="0008657D">
        <w:rPr>
          <w:rFonts w:hint="cs"/>
          <w:b/>
          <w:bCs/>
          <w:color w:val="006600"/>
          <w:sz w:val="28"/>
          <w:szCs w:val="28"/>
          <w:rtl/>
        </w:rPr>
        <w:t>)</w:t>
      </w:r>
    </w:p>
    <w:p w:rsidR="002B5860" w:rsidRPr="002B5860" w:rsidRDefault="002B5860" w:rsidP="002B5860">
      <w:pPr>
        <w:tabs>
          <w:tab w:val="left" w:pos="565"/>
        </w:tabs>
        <w:spacing w:beforeLines="20" w:before="48" w:afterLines="20" w:after="48" w:line="247" w:lineRule="auto"/>
        <w:ind w:left="-341" w:right="-284" w:firstLine="282"/>
        <w:rPr>
          <w:color w:val="000000"/>
          <w:sz w:val="32"/>
          <w:szCs w:val="32"/>
          <w:rtl/>
        </w:rPr>
      </w:pPr>
      <w:r w:rsidRPr="002B5860">
        <w:rPr>
          <w:b/>
          <w:bCs/>
          <w:color w:val="000000"/>
          <w:sz w:val="32"/>
          <w:szCs w:val="32"/>
          <w:rtl/>
        </w:rPr>
        <w:t>المسألة:</w:t>
      </w:r>
      <w:r w:rsidRPr="002B5860">
        <w:rPr>
          <w:color w:val="000000"/>
          <w:sz w:val="32"/>
          <w:szCs w:val="32"/>
          <w:rtl/>
        </w:rPr>
        <w:t xml:space="preserve"> متزوجة من سبع سنوات، لم يرزقنا الله بمولود إلى الآن، زوجي كثير الصمت في البيت، إذا بدأت حديثا</w:t>
      </w:r>
      <w:r w:rsidRPr="002B5860">
        <w:rPr>
          <w:rFonts w:hint="cs"/>
          <w:color w:val="000000"/>
          <w:sz w:val="32"/>
          <w:szCs w:val="32"/>
          <w:rtl/>
        </w:rPr>
        <w:t>ً</w:t>
      </w:r>
      <w:r>
        <w:rPr>
          <w:color w:val="000000"/>
          <w:sz w:val="32"/>
          <w:szCs w:val="32"/>
          <w:rtl/>
        </w:rPr>
        <w:t xml:space="preserve"> معه اشتدّ وغضب وأنهى الحديث</w:t>
      </w:r>
      <w:r>
        <w:rPr>
          <w:rFonts w:hint="cs"/>
          <w:color w:val="000000"/>
          <w:sz w:val="32"/>
          <w:szCs w:val="32"/>
          <w:rtl/>
        </w:rPr>
        <w:t xml:space="preserve">، </w:t>
      </w:r>
      <w:r w:rsidRPr="002B5860">
        <w:rPr>
          <w:color w:val="000000"/>
          <w:sz w:val="32"/>
          <w:szCs w:val="32"/>
          <w:rtl/>
        </w:rPr>
        <w:t>منذ أشهر تعرف على صديق جديد وراح يخرج معه بعد العمل يتسامران ليعود إلى البيت في ساعة متأخرة، أرسل له برسائل خلال النهار فلا يجيب، وإذا هاتفت</w:t>
      </w:r>
      <w:r w:rsidRPr="002B5860">
        <w:rPr>
          <w:rFonts w:hint="cs"/>
          <w:color w:val="000000"/>
          <w:sz w:val="32"/>
          <w:szCs w:val="32"/>
          <w:rtl/>
        </w:rPr>
        <w:t>ُ</w:t>
      </w:r>
      <w:r w:rsidRPr="002B5860">
        <w:rPr>
          <w:color w:val="000000"/>
          <w:sz w:val="32"/>
          <w:szCs w:val="32"/>
          <w:rtl/>
        </w:rPr>
        <w:t>ه أنهى المكالمة سريعا</w:t>
      </w:r>
      <w:r w:rsidRPr="002B5860">
        <w:rPr>
          <w:rFonts w:hint="cs"/>
          <w:color w:val="000000"/>
          <w:sz w:val="32"/>
          <w:szCs w:val="32"/>
          <w:rtl/>
        </w:rPr>
        <w:t>ً</w:t>
      </w:r>
      <w:r>
        <w:rPr>
          <w:color w:val="000000"/>
          <w:sz w:val="32"/>
          <w:szCs w:val="32"/>
          <w:rtl/>
        </w:rPr>
        <w:t xml:space="preserve"> بقسوة</w:t>
      </w:r>
      <w:r>
        <w:rPr>
          <w:rFonts w:hint="cs"/>
          <w:color w:val="000000"/>
          <w:sz w:val="32"/>
          <w:szCs w:val="32"/>
          <w:rtl/>
        </w:rPr>
        <w:t>،</w:t>
      </w:r>
      <w:r w:rsidRPr="002B5860">
        <w:rPr>
          <w:color w:val="000000"/>
          <w:sz w:val="32"/>
          <w:szCs w:val="32"/>
          <w:rtl/>
        </w:rPr>
        <w:t xml:space="preserve"> طالبته بالعود باكراً لنجلس معا</w:t>
      </w:r>
      <w:r w:rsidRPr="002B5860">
        <w:rPr>
          <w:rFonts w:hint="cs"/>
          <w:color w:val="000000"/>
          <w:sz w:val="32"/>
          <w:szCs w:val="32"/>
          <w:rtl/>
        </w:rPr>
        <w:t>ً</w:t>
      </w:r>
      <w:r w:rsidRPr="002B5860">
        <w:rPr>
          <w:color w:val="000000"/>
          <w:sz w:val="32"/>
          <w:szCs w:val="32"/>
          <w:rtl/>
        </w:rPr>
        <w:t xml:space="preserve"> كل يوم نتحدث ونتشاور، فاستخف بي.</w:t>
      </w:r>
      <w:r>
        <w:rPr>
          <w:color w:val="000000"/>
          <w:sz w:val="32"/>
          <w:szCs w:val="32"/>
          <w:rtl/>
        </w:rPr>
        <w:t xml:space="preserve"> وقال: إنه لا يعرف بماذا يحدثني</w:t>
      </w:r>
      <w:r>
        <w:rPr>
          <w:rFonts w:hint="cs"/>
          <w:color w:val="000000"/>
          <w:sz w:val="32"/>
          <w:szCs w:val="32"/>
          <w:rtl/>
        </w:rPr>
        <w:t>،</w:t>
      </w:r>
      <w:r w:rsidRPr="002B5860">
        <w:rPr>
          <w:color w:val="000000"/>
          <w:sz w:val="32"/>
          <w:szCs w:val="32"/>
          <w:rtl/>
        </w:rPr>
        <w:t xml:space="preserve"> أتعبت</w:t>
      </w:r>
      <w:r w:rsidRPr="002B5860">
        <w:rPr>
          <w:rFonts w:hint="cs"/>
          <w:color w:val="000000"/>
          <w:sz w:val="32"/>
          <w:szCs w:val="32"/>
          <w:rtl/>
        </w:rPr>
        <w:t>ْ</w:t>
      </w:r>
      <w:r w:rsidRPr="002B5860">
        <w:rPr>
          <w:color w:val="000000"/>
          <w:sz w:val="32"/>
          <w:szCs w:val="32"/>
          <w:rtl/>
        </w:rPr>
        <w:t>ني وحدتي وأتعبني بعدُه عني وجفاه، ولازمني البكاء وتمادى إلى مرض</w:t>
      </w:r>
      <w:r w:rsidRPr="002B5860">
        <w:rPr>
          <w:rFonts w:hint="cs"/>
          <w:color w:val="000000"/>
          <w:sz w:val="32"/>
          <w:szCs w:val="32"/>
          <w:rtl/>
        </w:rPr>
        <w:t xml:space="preserve">، </w:t>
      </w:r>
      <w:r w:rsidRPr="002B5860">
        <w:rPr>
          <w:color w:val="000000"/>
          <w:sz w:val="32"/>
          <w:szCs w:val="32"/>
          <w:rtl/>
        </w:rPr>
        <w:t>أبحث عن مودة وسكن</w:t>
      </w:r>
      <w:r w:rsidRPr="002B5860">
        <w:rPr>
          <w:rFonts w:hint="cs"/>
          <w:color w:val="000000"/>
          <w:sz w:val="32"/>
          <w:szCs w:val="32"/>
          <w:rtl/>
        </w:rPr>
        <w:t>،</w:t>
      </w:r>
      <w:r w:rsidRPr="002B5860">
        <w:rPr>
          <w:color w:val="000000"/>
          <w:sz w:val="32"/>
          <w:szCs w:val="32"/>
          <w:rtl/>
        </w:rPr>
        <w:t xml:space="preserve"> أخاف على زوجي وبيتي، فماذا أفعل، أرشدوني؟!</w:t>
      </w:r>
      <w:r w:rsidRPr="002B5860">
        <w:rPr>
          <w:rFonts w:hint="cs"/>
          <w:color w:val="000000"/>
          <w:sz w:val="32"/>
          <w:szCs w:val="32"/>
          <w:rtl/>
        </w:rPr>
        <w:t>.</w:t>
      </w:r>
    </w:p>
    <w:p w:rsidR="002B5860" w:rsidRDefault="002B5860" w:rsidP="002B5860">
      <w:pPr>
        <w:tabs>
          <w:tab w:val="left" w:pos="565"/>
        </w:tabs>
        <w:spacing w:beforeLines="20" w:before="48" w:afterLines="20" w:after="48" w:line="247" w:lineRule="auto"/>
        <w:ind w:left="-341" w:right="-284" w:firstLine="282"/>
        <w:rPr>
          <w:color w:val="000000"/>
          <w:sz w:val="32"/>
          <w:szCs w:val="32"/>
          <w:rtl/>
        </w:rPr>
      </w:pPr>
      <w:r w:rsidRPr="002B5860">
        <w:rPr>
          <w:b/>
          <w:bCs/>
          <w:color w:val="000000"/>
          <w:sz w:val="32"/>
          <w:szCs w:val="32"/>
          <w:rtl/>
        </w:rPr>
        <w:t xml:space="preserve">الدليل الإرشادي: </w:t>
      </w:r>
      <w:r w:rsidRPr="002B5860">
        <w:rPr>
          <w:color w:val="000000"/>
          <w:sz w:val="32"/>
          <w:szCs w:val="32"/>
          <w:rtl/>
        </w:rPr>
        <w:t xml:space="preserve">في الدليل ثلاث فقرات: </w:t>
      </w:r>
    </w:p>
    <w:p w:rsidR="002B5860" w:rsidRPr="002B5860" w:rsidRDefault="002B5860" w:rsidP="00993269">
      <w:pPr>
        <w:tabs>
          <w:tab w:val="left" w:pos="565"/>
        </w:tabs>
        <w:spacing w:beforeLines="20" w:before="48" w:afterLines="20" w:after="48" w:line="247" w:lineRule="auto"/>
        <w:ind w:left="-341" w:right="-284" w:firstLine="282"/>
        <w:rPr>
          <w:color w:val="000000"/>
          <w:sz w:val="32"/>
          <w:szCs w:val="32"/>
          <w:rtl/>
        </w:rPr>
      </w:pPr>
      <w:r w:rsidRPr="002B5860">
        <w:rPr>
          <w:b/>
          <w:bCs/>
          <w:color w:val="000000"/>
          <w:sz w:val="32"/>
          <w:szCs w:val="32"/>
          <w:rtl/>
        </w:rPr>
        <w:t xml:space="preserve">أولاً: أثر التواصل اللفظي في استقرار الحياة الزوجية: </w:t>
      </w:r>
      <w:r w:rsidRPr="002B5860">
        <w:rPr>
          <w:color w:val="000000"/>
          <w:sz w:val="32"/>
          <w:szCs w:val="32"/>
          <w:rtl/>
        </w:rPr>
        <w:t>تكتب مرشدةٌ أسريَّةٌ في بحثٍ علميٍّ: صمت</w:t>
      </w:r>
      <w:r w:rsidRPr="002B5860">
        <w:rPr>
          <w:rFonts w:hint="cs"/>
          <w:color w:val="000000"/>
          <w:sz w:val="32"/>
          <w:szCs w:val="32"/>
          <w:rtl/>
        </w:rPr>
        <w:t>ُ</w:t>
      </w:r>
      <w:r w:rsidRPr="002B5860">
        <w:rPr>
          <w:color w:val="000000"/>
          <w:sz w:val="32"/>
          <w:szCs w:val="32"/>
          <w:rtl/>
        </w:rPr>
        <w:t xml:space="preserve"> الزَّوج الدَّائم والمستمر وغموضه هو من أكثر الشَّكاوى التي تَرِد عليَّ من </w:t>
      </w:r>
      <w:r>
        <w:rPr>
          <w:color w:val="000000"/>
          <w:sz w:val="32"/>
          <w:szCs w:val="32"/>
          <w:rtl/>
        </w:rPr>
        <w:t>الزَّوجات في الجلسات العلاجيَّة</w:t>
      </w:r>
      <w:r>
        <w:rPr>
          <w:rFonts w:hint="cs"/>
          <w:color w:val="000000"/>
          <w:sz w:val="32"/>
          <w:szCs w:val="32"/>
          <w:rtl/>
        </w:rPr>
        <w:t xml:space="preserve">، </w:t>
      </w:r>
      <w:r w:rsidRPr="002B5860">
        <w:rPr>
          <w:color w:val="000000"/>
          <w:sz w:val="32"/>
          <w:szCs w:val="32"/>
          <w:rtl/>
        </w:rPr>
        <w:t xml:space="preserve">وإن حالات كثيرة من الانفصال تكون بسبب معاناة الزَّوجة من </w:t>
      </w:r>
      <w:r w:rsidR="00993269">
        <w:rPr>
          <w:color w:val="000000"/>
          <w:sz w:val="32"/>
          <w:szCs w:val="32"/>
          <w:rtl/>
        </w:rPr>
        <w:t>عدم تعبير الزَّوج عن عواطفه لها</w:t>
      </w:r>
      <w:bookmarkStart w:id="0" w:name="_GoBack"/>
      <w:bookmarkEnd w:id="0"/>
      <w:r>
        <w:rPr>
          <w:rFonts w:hint="cs"/>
          <w:color w:val="000000"/>
          <w:sz w:val="32"/>
          <w:szCs w:val="32"/>
          <w:rtl/>
        </w:rPr>
        <w:t xml:space="preserve">، </w:t>
      </w:r>
      <w:r w:rsidRPr="002B5860">
        <w:rPr>
          <w:color w:val="000000"/>
          <w:sz w:val="32"/>
          <w:szCs w:val="32"/>
          <w:rtl/>
        </w:rPr>
        <w:t>يقتل الصَّمت المرأة وتَرَاه تعبيراً عن الاستغناء عنها من جهةٍ، وليست على مستو</w:t>
      </w:r>
      <w:r>
        <w:rPr>
          <w:color w:val="000000"/>
          <w:sz w:val="32"/>
          <w:szCs w:val="32"/>
          <w:rtl/>
        </w:rPr>
        <w:t>ى الحديث والمفاهمة من جهةٍ أخرى</w:t>
      </w:r>
      <w:r>
        <w:rPr>
          <w:rFonts w:hint="cs"/>
          <w:color w:val="000000"/>
          <w:sz w:val="32"/>
          <w:szCs w:val="32"/>
          <w:rtl/>
        </w:rPr>
        <w:t xml:space="preserve">، </w:t>
      </w:r>
      <w:r w:rsidRPr="002B5860">
        <w:rPr>
          <w:color w:val="000000"/>
          <w:sz w:val="32"/>
          <w:szCs w:val="32"/>
          <w:rtl/>
        </w:rPr>
        <w:t>وقد تبدأ المرأة الصَّمت ولكنَّها تبقى قلقةً لعدم</w:t>
      </w:r>
      <w:r>
        <w:rPr>
          <w:color w:val="000000"/>
          <w:sz w:val="32"/>
          <w:szCs w:val="32"/>
          <w:rtl/>
        </w:rPr>
        <w:t xml:space="preserve"> مبادرة الزَّوج لفتح باب الحوار</w:t>
      </w:r>
      <w:r>
        <w:rPr>
          <w:rFonts w:hint="cs"/>
          <w:color w:val="000000"/>
          <w:sz w:val="32"/>
          <w:szCs w:val="32"/>
          <w:rtl/>
        </w:rPr>
        <w:t xml:space="preserve">، </w:t>
      </w:r>
      <w:r w:rsidRPr="002B5860">
        <w:rPr>
          <w:color w:val="000000"/>
          <w:sz w:val="32"/>
          <w:szCs w:val="32"/>
          <w:rtl/>
        </w:rPr>
        <w:t>ثمَّ إنَّ للصَّمت أثره السَّلبي على الأطفال، فالطِّفل الذي ينشأ في أسرةٍ يغيب فيها التَّواصل الكلامي قد ينشأ انطوائياً يصع</w:t>
      </w:r>
      <w:r>
        <w:rPr>
          <w:color w:val="000000"/>
          <w:sz w:val="32"/>
          <w:szCs w:val="32"/>
          <w:rtl/>
        </w:rPr>
        <w:t>ب عليه إقامة علاقاتٍ مع الآخرين</w:t>
      </w:r>
      <w:r w:rsidRPr="002B5860">
        <w:rPr>
          <w:color w:val="000000"/>
          <w:sz w:val="32"/>
          <w:szCs w:val="32"/>
          <w:rtl/>
        </w:rPr>
        <w:t>.</w:t>
      </w:r>
    </w:p>
    <w:p w:rsidR="002B5860" w:rsidRDefault="002B5860" w:rsidP="002B5860">
      <w:pPr>
        <w:tabs>
          <w:tab w:val="left" w:pos="565"/>
        </w:tabs>
        <w:spacing w:beforeLines="20" w:before="48" w:afterLines="20" w:after="48" w:line="247" w:lineRule="auto"/>
        <w:ind w:left="-341" w:right="-284" w:firstLine="282"/>
        <w:rPr>
          <w:rFonts w:hint="cs"/>
          <w:color w:val="000000"/>
          <w:sz w:val="32"/>
          <w:szCs w:val="32"/>
          <w:rtl/>
        </w:rPr>
      </w:pPr>
      <w:r w:rsidRPr="002B5860">
        <w:rPr>
          <w:b/>
          <w:bCs/>
          <w:color w:val="000000"/>
          <w:sz w:val="32"/>
          <w:szCs w:val="32"/>
          <w:rtl/>
        </w:rPr>
        <w:t xml:space="preserve">ثانياً: الاختلافات الفطريَّة بين الرَّجل والمرأة في الكلام: </w:t>
      </w:r>
      <w:r w:rsidRPr="002B5860">
        <w:rPr>
          <w:color w:val="000000"/>
          <w:sz w:val="32"/>
          <w:szCs w:val="32"/>
          <w:rtl/>
        </w:rPr>
        <w:t>لكي يتفهم كلّ زوج حاجة زوجته إلى كلامه، ولا</w:t>
      </w:r>
      <w:r w:rsidRPr="002B5860">
        <w:rPr>
          <w:rFonts w:hint="cs"/>
          <w:color w:val="000000"/>
          <w:sz w:val="32"/>
          <w:szCs w:val="32"/>
          <w:rtl/>
        </w:rPr>
        <w:t xml:space="preserve"> </w:t>
      </w:r>
      <w:r w:rsidRPr="002B5860">
        <w:rPr>
          <w:color w:val="000000"/>
          <w:sz w:val="32"/>
          <w:szCs w:val="32"/>
          <w:rtl/>
        </w:rPr>
        <w:t>يتضجر من كثرة كلامها، ولكيلا تفسر كلُّ زوجة قلّة كلام زوجها تفسيراً سلبيا</w:t>
      </w:r>
      <w:r w:rsidRPr="002B5860">
        <w:rPr>
          <w:rFonts w:hint="cs"/>
          <w:color w:val="000000"/>
          <w:sz w:val="32"/>
          <w:szCs w:val="32"/>
          <w:rtl/>
        </w:rPr>
        <w:t>ً</w:t>
      </w:r>
      <w:r>
        <w:rPr>
          <w:color w:val="000000"/>
          <w:sz w:val="32"/>
          <w:szCs w:val="32"/>
          <w:rtl/>
        </w:rPr>
        <w:t>، أضع بين أيديكم هذه المعلومات:</w:t>
      </w:r>
      <w:r>
        <w:rPr>
          <w:rFonts w:hint="cs"/>
          <w:color w:val="000000"/>
          <w:sz w:val="32"/>
          <w:szCs w:val="32"/>
          <w:rtl/>
        </w:rPr>
        <w:t xml:space="preserve"> </w:t>
      </w:r>
      <w:r w:rsidRPr="002B5860">
        <w:rPr>
          <w:color w:val="000000"/>
          <w:sz w:val="32"/>
          <w:szCs w:val="32"/>
          <w:rtl/>
        </w:rPr>
        <w:t>الرَّجل ي</w:t>
      </w:r>
      <w:r>
        <w:rPr>
          <w:color w:val="000000"/>
          <w:sz w:val="32"/>
          <w:szCs w:val="32"/>
          <w:rtl/>
        </w:rPr>
        <w:t>ُجمل في الكلام، والمرأة تُفصِّل</w:t>
      </w:r>
      <w:r>
        <w:rPr>
          <w:rFonts w:hint="cs"/>
          <w:color w:val="000000"/>
          <w:sz w:val="32"/>
          <w:szCs w:val="32"/>
          <w:rtl/>
        </w:rPr>
        <w:t xml:space="preserve"> / ا</w:t>
      </w:r>
      <w:r w:rsidRPr="002B5860">
        <w:rPr>
          <w:color w:val="000000"/>
          <w:sz w:val="32"/>
          <w:szCs w:val="32"/>
          <w:rtl/>
        </w:rPr>
        <w:t>لرَّجل ي</w:t>
      </w:r>
      <w:r>
        <w:rPr>
          <w:color w:val="000000"/>
          <w:sz w:val="32"/>
          <w:szCs w:val="32"/>
          <w:rtl/>
        </w:rPr>
        <w:t>ختصر في الكلام، والمرأة تُسْهِب</w:t>
      </w:r>
      <w:r>
        <w:rPr>
          <w:rFonts w:hint="cs"/>
          <w:color w:val="000000"/>
          <w:sz w:val="32"/>
          <w:szCs w:val="32"/>
          <w:rtl/>
        </w:rPr>
        <w:t xml:space="preserve"> / </w:t>
      </w:r>
      <w:r w:rsidRPr="002B5860">
        <w:rPr>
          <w:color w:val="000000"/>
          <w:sz w:val="32"/>
          <w:szCs w:val="32"/>
          <w:rtl/>
        </w:rPr>
        <w:t xml:space="preserve">الرَّجل راحته في عدم الكلام، والمرأة </w:t>
      </w:r>
      <w:r>
        <w:rPr>
          <w:color w:val="000000"/>
          <w:sz w:val="32"/>
          <w:szCs w:val="32"/>
          <w:rtl/>
        </w:rPr>
        <w:t>راحتها في الكلام</w:t>
      </w:r>
      <w:r>
        <w:rPr>
          <w:rFonts w:hint="cs"/>
          <w:color w:val="000000"/>
          <w:sz w:val="32"/>
          <w:szCs w:val="32"/>
          <w:rtl/>
        </w:rPr>
        <w:t xml:space="preserve"> / </w:t>
      </w:r>
      <w:r w:rsidRPr="002B5860">
        <w:rPr>
          <w:color w:val="000000"/>
          <w:sz w:val="32"/>
          <w:szCs w:val="32"/>
          <w:rtl/>
        </w:rPr>
        <w:t>الرَّجل يميل للحديث عن عمله، والمر</w:t>
      </w:r>
      <w:r>
        <w:rPr>
          <w:color w:val="000000"/>
          <w:sz w:val="32"/>
          <w:szCs w:val="32"/>
          <w:rtl/>
        </w:rPr>
        <w:t>أة تميل للحديث عن نفسها وأسرتها</w:t>
      </w:r>
      <w:r>
        <w:rPr>
          <w:rFonts w:hint="cs"/>
          <w:color w:val="000000"/>
          <w:sz w:val="32"/>
          <w:szCs w:val="32"/>
          <w:rtl/>
        </w:rPr>
        <w:t xml:space="preserve"> / </w:t>
      </w:r>
      <w:r w:rsidRPr="002B5860">
        <w:rPr>
          <w:color w:val="000000"/>
          <w:sz w:val="32"/>
          <w:szCs w:val="32"/>
          <w:rtl/>
        </w:rPr>
        <w:t>الرَّجل يُعَبِّر عن إعجابه بالنَّظر والإيحاء، والم</w:t>
      </w:r>
      <w:r>
        <w:rPr>
          <w:color w:val="000000"/>
          <w:sz w:val="32"/>
          <w:szCs w:val="32"/>
          <w:rtl/>
        </w:rPr>
        <w:t>رأة تُعَبِّر عن إعجابها بالكلام</w:t>
      </w:r>
      <w:r>
        <w:rPr>
          <w:rFonts w:hint="cs"/>
          <w:color w:val="000000"/>
          <w:sz w:val="32"/>
          <w:szCs w:val="32"/>
          <w:rtl/>
        </w:rPr>
        <w:t xml:space="preserve"> / </w:t>
      </w:r>
      <w:r w:rsidRPr="002B5860">
        <w:rPr>
          <w:color w:val="000000"/>
          <w:sz w:val="32"/>
          <w:szCs w:val="32"/>
          <w:rtl/>
        </w:rPr>
        <w:t>الرَّجل إجماليٌّ ينظر إلى الكلِّ وقليلاً ما يهتم بالجزء، والمرأة تنظر إلى الكلِّ و</w:t>
      </w:r>
      <w:r>
        <w:rPr>
          <w:color w:val="000000"/>
          <w:sz w:val="32"/>
          <w:szCs w:val="32"/>
          <w:rtl/>
        </w:rPr>
        <w:t>الجزء ولذا تسرد التَّفاصيل</w:t>
      </w:r>
      <w:r>
        <w:rPr>
          <w:rFonts w:hint="cs"/>
          <w:color w:val="000000"/>
          <w:sz w:val="32"/>
          <w:szCs w:val="32"/>
          <w:rtl/>
        </w:rPr>
        <w:t xml:space="preserve"> / </w:t>
      </w:r>
      <w:r w:rsidRPr="002B5860">
        <w:rPr>
          <w:color w:val="000000"/>
          <w:sz w:val="32"/>
          <w:szCs w:val="32"/>
          <w:rtl/>
        </w:rPr>
        <w:t>الرَّجلُ الكلامُ عنده وسيلةٌ للوصول إلى هدفٍ محدَّدٍ، والمرأ</w:t>
      </w:r>
      <w:r>
        <w:rPr>
          <w:color w:val="000000"/>
          <w:sz w:val="32"/>
          <w:szCs w:val="32"/>
          <w:rtl/>
        </w:rPr>
        <w:t>ة كلامها وسيلة للتَّواصل وحَسْب</w:t>
      </w:r>
      <w:r>
        <w:rPr>
          <w:rFonts w:hint="cs"/>
          <w:color w:val="000000"/>
          <w:sz w:val="32"/>
          <w:szCs w:val="32"/>
          <w:rtl/>
        </w:rPr>
        <w:t xml:space="preserve"> / </w:t>
      </w:r>
      <w:r w:rsidRPr="002B5860">
        <w:rPr>
          <w:color w:val="000000"/>
          <w:sz w:val="32"/>
          <w:szCs w:val="32"/>
          <w:rtl/>
        </w:rPr>
        <w:t>قدرة الرَّجل ا</w:t>
      </w:r>
      <w:r>
        <w:rPr>
          <w:color w:val="000000"/>
          <w:sz w:val="32"/>
          <w:szCs w:val="32"/>
          <w:rtl/>
        </w:rPr>
        <w:t>لكلاميَّة تساوي ثلث قدرة المرأة</w:t>
      </w:r>
      <w:r>
        <w:rPr>
          <w:rFonts w:hint="cs"/>
          <w:color w:val="000000"/>
          <w:sz w:val="32"/>
          <w:szCs w:val="32"/>
          <w:rtl/>
        </w:rPr>
        <w:t>.</w:t>
      </w:r>
    </w:p>
    <w:p w:rsidR="002B5860" w:rsidRPr="002B5860" w:rsidRDefault="002B5860" w:rsidP="002B5860">
      <w:pPr>
        <w:tabs>
          <w:tab w:val="left" w:pos="565"/>
        </w:tabs>
        <w:spacing w:beforeLines="20" w:before="48" w:afterLines="20" w:after="48" w:line="247" w:lineRule="auto"/>
        <w:ind w:left="-341" w:right="-284" w:firstLine="282"/>
        <w:rPr>
          <w:b/>
          <w:bCs/>
          <w:color w:val="000000"/>
          <w:sz w:val="32"/>
          <w:szCs w:val="32"/>
          <w:rtl/>
        </w:rPr>
      </w:pPr>
      <w:r w:rsidRPr="002B5860">
        <w:rPr>
          <w:color w:val="000000"/>
          <w:sz w:val="32"/>
          <w:szCs w:val="32"/>
          <w:rtl/>
        </w:rPr>
        <w:t>علماً أنَّ هذه الأحكام أغلبيةٌ، ومرادي من عرضها أن يُراعي كلُّ زوجٍ زوجته، وأن تَعْذُرَ كلُّ زوجةٍ زوجها.</w:t>
      </w:r>
    </w:p>
    <w:p w:rsidR="002B5860" w:rsidRPr="002B5860" w:rsidRDefault="002B5860" w:rsidP="002B5860">
      <w:pPr>
        <w:tabs>
          <w:tab w:val="left" w:pos="565"/>
        </w:tabs>
        <w:spacing w:beforeLines="20" w:before="48" w:afterLines="20" w:after="48" w:line="247" w:lineRule="auto"/>
        <w:ind w:left="-341" w:right="-284" w:firstLine="282"/>
        <w:rPr>
          <w:b/>
          <w:bCs/>
          <w:color w:val="000000"/>
          <w:sz w:val="32"/>
          <w:szCs w:val="32"/>
          <w:rtl/>
        </w:rPr>
      </w:pPr>
      <w:r w:rsidRPr="002B5860">
        <w:rPr>
          <w:b/>
          <w:bCs/>
          <w:color w:val="000000"/>
          <w:sz w:val="32"/>
          <w:szCs w:val="32"/>
          <w:rtl/>
        </w:rPr>
        <w:t>ثالثاً: مجالات الحوار بين الزوجين</w:t>
      </w:r>
      <w:r w:rsidRPr="002B5860">
        <w:rPr>
          <w:rFonts w:hint="cs"/>
          <w:b/>
          <w:bCs/>
          <w:color w:val="000000"/>
          <w:sz w:val="32"/>
          <w:szCs w:val="32"/>
          <w:rtl/>
        </w:rPr>
        <w:t>:</w:t>
      </w:r>
      <w:r>
        <w:rPr>
          <w:rFonts w:hint="cs"/>
          <w:b/>
          <w:bCs/>
          <w:color w:val="000000"/>
          <w:sz w:val="32"/>
          <w:szCs w:val="32"/>
          <w:rtl/>
        </w:rPr>
        <w:t xml:space="preserve"> </w:t>
      </w:r>
      <w:r w:rsidRPr="002B5860">
        <w:rPr>
          <w:color w:val="000000"/>
          <w:sz w:val="32"/>
          <w:szCs w:val="32"/>
          <w:rtl/>
        </w:rPr>
        <w:t>هذه أربع</w:t>
      </w:r>
      <w:r w:rsidRPr="002B5860">
        <w:rPr>
          <w:rFonts w:hint="cs"/>
          <w:color w:val="000000"/>
          <w:sz w:val="32"/>
          <w:szCs w:val="32"/>
          <w:rtl/>
        </w:rPr>
        <w:t>ة</w:t>
      </w:r>
      <w:r w:rsidRPr="002B5860">
        <w:rPr>
          <w:color w:val="000000"/>
          <w:sz w:val="32"/>
          <w:szCs w:val="32"/>
          <w:rtl/>
        </w:rPr>
        <w:t xml:space="preserve"> مجالات كبيرة يمكن لكلا الزوجين أن يختارا منها ما يناسبهما ليتحاورا به</w:t>
      </w:r>
      <w:r>
        <w:rPr>
          <w:rFonts w:hint="cs"/>
          <w:color w:val="000000"/>
          <w:sz w:val="32"/>
          <w:szCs w:val="32"/>
          <w:rtl/>
        </w:rPr>
        <w:t>:</w:t>
      </w:r>
    </w:p>
    <w:p w:rsidR="002B5860" w:rsidRPr="002B5860" w:rsidRDefault="002B5860" w:rsidP="002B5860">
      <w:pPr>
        <w:tabs>
          <w:tab w:val="left" w:pos="565"/>
        </w:tabs>
        <w:spacing w:beforeLines="20" w:before="48" w:afterLines="20" w:after="48" w:line="247" w:lineRule="auto"/>
        <w:ind w:left="-341" w:right="-284" w:firstLine="282"/>
        <w:rPr>
          <w:color w:val="000000"/>
          <w:sz w:val="32"/>
          <w:szCs w:val="32"/>
          <w:rtl/>
        </w:rPr>
      </w:pPr>
      <w:proofErr w:type="gramStart"/>
      <w:r w:rsidRPr="002B5860">
        <w:rPr>
          <w:color w:val="000000"/>
          <w:sz w:val="32"/>
          <w:szCs w:val="32"/>
          <w:rtl/>
        </w:rPr>
        <w:t>1- الحوار</w:t>
      </w:r>
      <w:proofErr w:type="gramEnd"/>
      <w:r w:rsidRPr="002B5860">
        <w:rPr>
          <w:color w:val="000000"/>
          <w:sz w:val="32"/>
          <w:szCs w:val="32"/>
          <w:rtl/>
        </w:rPr>
        <w:t xml:space="preserve"> الشخصي:</w:t>
      </w:r>
      <w:r w:rsidRPr="002B5860">
        <w:rPr>
          <w:rFonts w:hint="cs"/>
          <w:color w:val="000000"/>
          <w:sz w:val="32"/>
          <w:szCs w:val="32"/>
          <w:rtl/>
        </w:rPr>
        <w:t xml:space="preserve"> </w:t>
      </w:r>
      <w:r w:rsidRPr="002B5860">
        <w:rPr>
          <w:color w:val="000000"/>
          <w:sz w:val="32"/>
          <w:szCs w:val="32"/>
          <w:rtl/>
        </w:rPr>
        <w:t>فالحديث عن التجارب اليومية والمشاعر الخاصة والأفكار من شأنه أن يحافظ على التفاهم الزوجي.</w:t>
      </w:r>
    </w:p>
    <w:p w:rsidR="002B5860" w:rsidRPr="002B5860" w:rsidRDefault="002B5860" w:rsidP="002B5860">
      <w:pPr>
        <w:tabs>
          <w:tab w:val="left" w:pos="565"/>
        </w:tabs>
        <w:spacing w:beforeLines="20" w:before="48" w:afterLines="20" w:after="48" w:line="247" w:lineRule="auto"/>
        <w:ind w:left="-341" w:right="-284" w:firstLine="282"/>
        <w:rPr>
          <w:color w:val="000000"/>
          <w:sz w:val="32"/>
          <w:szCs w:val="32"/>
          <w:rtl/>
        </w:rPr>
      </w:pPr>
      <w:proofErr w:type="gramStart"/>
      <w:r w:rsidRPr="002B5860">
        <w:rPr>
          <w:color w:val="000000"/>
          <w:sz w:val="32"/>
          <w:szCs w:val="32"/>
          <w:rtl/>
        </w:rPr>
        <w:t>2- القرارات</w:t>
      </w:r>
      <w:proofErr w:type="gramEnd"/>
      <w:r w:rsidRPr="002B5860">
        <w:rPr>
          <w:color w:val="000000"/>
          <w:sz w:val="32"/>
          <w:szCs w:val="32"/>
          <w:rtl/>
        </w:rPr>
        <w:t xml:space="preserve"> والخطط</w:t>
      </w:r>
      <w:r w:rsidRPr="002B5860">
        <w:rPr>
          <w:rFonts w:hint="cs"/>
          <w:color w:val="000000"/>
          <w:sz w:val="32"/>
          <w:szCs w:val="32"/>
          <w:rtl/>
        </w:rPr>
        <w:t xml:space="preserve">: </w:t>
      </w:r>
      <w:r w:rsidRPr="002B5860">
        <w:rPr>
          <w:color w:val="000000"/>
          <w:sz w:val="32"/>
          <w:szCs w:val="32"/>
          <w:rtl/>
        </w:rPr>
        <w:t>يعتبر اتخاذ القرارات المنفرد واحداً من الإجراءات التعسفية التي تقود الزواج إلى النفق المظلم، قد لا يكون للطرف الآخر رأي مغاير بالضرورة، وقد لا يمتلك الحكمة اللازمة للمشاركة بالقرار أو التخطيط، لكن مجرد تجاهله تجعله حساساً وحزيناً.</w:t>
      </w:r>
    </w:p>
    <w:p w:rsidR="002B5860" w:rsidRPr="002B5860" w:rsidRDefault="002B5860" w:rsidP="002B5860">
      <w:pPr>
        <w:tabs>
          <w:tab w:val="left" w:pos="565"/>
        </w:tabs>
        <w:spacing w:beforeLines="20" w:before="48" w:afterLines="20" w:after="48" w:line="247" w:lineRule="auto"/>
        <w:ind w:left="-341" w:right="-284" w:firstLine="282"/>
        <w:rPr>
          <w:color w:val="000000"/>
          <w:sz w:val="32"/>
          <w:szCs w:val="32"/>
          <w:rtl/>
        </w:rPr>
      </w:pPr>
      <w:proofErr w:type="gramStart"/>
      <w:r w:rsidRPr="002B5860">
        <w:rPr>
          <w:color w:val="000000"/>
          <w:sz w:val="32"/>
          <w:szCs w:val="32"/>
          <w:rtl/>
        </w:rPr>
        <w:t>3- الحوارات</w:t>
      </w:r>
      <w:proofErr w:type="gramEnd"/>
      <w:r w:rsidRPr="002B5860">
        <w:rPr>
          <w:color w:val="000000"/>
          <w:sz w:val="32"/>
          <w:szCs w:val="32"/>
          <w:rtl/>
        </w:rPr>
        <w:t xml:space="preserve"> التربوية</w:t>
      </w:r>
      <w:r w:rsidRPr="002B5860">
        <w:rPr>
          <w:rFonts w:hint="cs"/>
          <w:color w:val="000000"/>
          <w:sz w:val="32"/>
          <w:szCs w:val="32"/>
          <w:rtl/>
        </w:rPr>
        <w:t xml:space="preserve">: </w:t>
      </w:r>
      <w:r w:rsidRPr="002B5860">
        <w:rPr>
          <w:color w:val="000000"/>
          <w:sz w:val="32"/>
          <w:szCs w:val="32"/>
          <w:rtl/>
        </w:rPr>
        <w:t>تربية الأطفال وتخطيط مستقبلهم واختيار المدرسة وتأمين الرعاية الطبية ومواجهة المراحل العمرية الحساسة أو السلوكيات الغريبة أو حتى المنحرفة.</w:t>
      </w:r>
    </w:p>
    <w:p w:rsidR="002B5860" w:rsidRPr="002B5860" w:rsidRDefault="002B5860" w:rsidP="002B5860">
      <w:pPr>
        <w:tabs>
          <w:tab w:val="left" w:pos="565"/>
        </w:tabs>
        <w:spacing w:beforeLines="20" w:before="48" w:afterLines="20" w:after="48" w:line="247" w:lineRule="auto"/>
        <w:ind w:left="-341" w:right="-284" w:firstLine="282"/>
        <w:rPr>
          <w:color w:val="000000"/>
          <w:sz w:val="32"/>
          <w:szCs w:val="32"/>
          <w:rtl/>
        </w:rPr>
      </w:pPr>
      <w:proofErr w:type="gramStart"/>
      <w:r w:rsidRPr="002B5860">
        <w:rPr>
          <w:color w:val="000000"/>
          <w:sz w:val="32"/>
          <w:szCs w:val="32"/>
          <w:rtl/>
        </w:rPr>
        <w:t>4- حوار</w:t>
      </w:r>
      <w:proofErr w:type="gramEnd"/>
      <w:r w:rsidRPr="002B5860">
        <w:rPr>
          <w:color w:val="000000"/>
          <w:sz w:val="32"/>
          <w:szCs w:val="32"/>
          <w:rtl/>
        </w:rPr>
        <w:t xml:space="preserve"> الأزمات:</w:t>
      </w:r>
      <w:r w:rsidRPr="002B5860">
        <w:rPr>
          <w:rFonts w:hint="cs"/>
          <w:color w:val="000000"/>
          <w:sz w:val="32"/>
          <w:szCs w:val="32"/>
          <w:rtl/>
        </w:rPr>
        <w:t xml:space="preserve"> </w:t>
      </w:r>
      <w:r w:rsidRPr="002B5860">
        <w:rPr>
          <w:color w:val="000000"/>
          <w:sz w:val="32"/>
          <w:szCs w:val="32"/>
          <w:rtl/>
        </w:rPr>
        <w:t xml:space="preserve">سواء الأزمات الشخصية مثل قلة ذات اليد أو التوتر والقلق </w:t>
      </w:r>
      <w:r w:rsidRPr="002B5860">
        <w:rPr>
          <w:rFonts w:hint="cs"/>
          <w:color w:val="000000"/>
          <w:sz w:val="32"/>
          <w:szCs w:val="32"/>
          <w:rtl/>
        </w:rPr>
        <w:t>أ</w:t>
      </w:r>
      <w:r w:rsidRPr="002B5860">
        <w:rPr>
          <w:color w:val="000000"/>
          <w:sz w:val="32"/>
          <w:szCs w:val="32"/>
          <w:rtl/>
        </w:rPr>
        <w:t>و</w:t>
      </w:r>
      <w:r w:rsidRPr="002B5860">
        <w:rPr>
          <w:rFonts w:hint="cs"/>
          <w:color w:val="000000"/>
          <w:sz w:val="32"/>
          <w:szCs w:val="32"/>
          <w:rtl/>
        </w:rPr>
        <w:t xml:space="preserve"> </w:t>
      </w:r>
      <w:r w:rsidRPr="002B5860">
        <w:rPr>
          <w:color w:val="000000"/>
          <w:sz w:val="32"/>
          <w:szCs w:val="32"/>
          <w:rtl/>
        </w:rPr>
        <w:t xml:space="preserve">الأزمات الصحية أو الأزمات العائلية مثل الملل الزوجي والمشكلات الأسرية، أو الأزمات العامة الاقتصادية أو الدينية أو الخلقية.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60"/>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B5860"/>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269"/>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16FFC-3C4C-4398-8DF4-95452BFC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458</Words>
  <Characters>2615</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2020-01-18T07:46:00Z</dcterms:created>
  <dcterms:modified xsi:type="dcterms:W3CDTF">2020-01-18T07:58:00Z</dcterms:modified>
</cp:coreProperties>
</file>