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1341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1341F">
        <w:rPr>
          <w:rFonts w:hint="cs"/>
          <w:sz w:val="26"/>
          <w:szCs w:val="26"/>
          <w:rtl/>
        </w:rPr>
        <w:t>21</w:t>
      </w:r>
      <w:r w:rsidRPr="00223D56">
        <w:rPr>
          <w:sz w:val="26"/>
          <w:szCs w:val="26"/>
          <w:rtl/>
        </w:rPr>
        <w:t>/</w:t>
      </w:r>
      <w:r w:rsidR="004C60F9">
        <w:rPr>
          <w:rFonts w:hint="cs"/>
          <w:sz w:val="26"/>
          <w:szCs w:val="26"/>
          <w:rtl/>
        </w:rPr>
        <w:t xml:space="preserve"> </w:t>
      </w:r>
      <w:r w:rsidR="0031341F">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31341F">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1341F">
      <w:pPr>
        <w:pStyle w:val="1"/>
        <w:rPr>
          <w:rtl/>
        </w:rPr>
      </w:pPr>
      <w:r w:rsidRPr="004C60F9">
        <w:rPr>
          <w:rFonts w:hint="cs"/>
          <w:rtl/>
        </w:rPr>
        <w:t>(</w:t>
      </w:r>
      <w:r w:rsidR="0031341F" w:rsidRPr="0031341F">
        <w:rPr>
          <w:rtl/>
        </w:rPr>
        <w:t>كيف يلين قلبي؟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w:t>
      </w:r>
      <w:bookmarkStart w:id="0" w:name="_GoBack"/>
      <w:bookmarkEnd w:id="0"/>
      <w:r w:rsidRPr="00223D56">
        <w:rPr>
          <w:rFonts w:hint="cs"/>
          <w:sz w:val="34"/>
          <w:szCs w:val="34"/>
          <w:rtl/>
        </w:rPr>
        <w:t xml:space="preserve">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1341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قال الله تعالى: </w:t>
      </w:r>
      <w:r w:rsidRPr="0031341F">
        <w:rPr>
          <w:rStyle w:val="Char0"/>
          <w:rtl/>
        </w:rPr>
        <w:t>{نَحْنُ نَقُصُّ عَلَيْكَ نَبَأَهُمْ بِالْحَقِّ إِنَّهُمْ فِتْيَةٌ آمَنُوا بِرَبِّهِمْ وَزِدْنَاهُمْ هُدًى}</w:t>
      </w:r>
      <w:r w:rsidRPr="0031341F">
        <w:rPr>
          <w:color w:val="000000"/>
          <w:sz w:val="34"/>
          <w:szCs w:val="34"/>
          <w:rtl/>
        </w:rPr>
        <w:t xml:space="preserve"> [الكهف: 13]</w:t>
      </w:r>
      <w:r w:rsidRPr="0031341F">
        <w:rPr>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وقال سبحانه: </w:t>
      </w:r>
      <w:r w:rsidRPr="0031341F">
        <w:rPr>
          <w:rStyle w:val="Char0"/>
          <w:rFonts w:hint="cs"/>
          <w:rtl/>
        </w:rPr>
        <w:t>{</w:t>
      </w:r>
      <w:r w:rsidRPr="0031341F">
        <w:rPr>
          <w:rStyle w:val="Char0"/>
          <w:rtl/>
        </w:rPr>
        <w:t>فَمَا آمَنَ لِمُوسَى إِلَّا ذُرِّيَّةٌ مِنْ قَوْمِهِ عَلَى خَوْفٍ مِنْ فِرْعَوْنَ وَمَلَئِهِمْ أَنْ يَفْتِنَهُمْ</w:t>
      </w:r>
      <w:r w:rsidRPr="0031341F">
        <w:rPr>
          <w:rStyle w:val="Char0"/>
          <w:rFonts w:hint="cs"/>
          <w:rtl/>
        </w:rPr>
        <w:t>}</w:t>
      </w:r>
      <w:r w:rsidRPr="0031341F">
        <w:rPr>
          <w:color w:val="000000"/>
          <w:sz w:val="34"/>
          <w:szCs w:val="34"/>
          <w:rtl/>
        </w:rPr>
        <w:t xml:space="preserve"> [يونس:٨٣]. قال ابن كثير: هم الشباب.</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أخرج الحاكم والبيهقي عن رسول </w:t>
      </w:r>
      <w:proofErr w:type="gramStart"/>
      <w:r w:rsidRPr="0031341F">
        <w:rPr>
          <w:color w:val="000000"/>
          <w:sz w:val="34"/>
          <w:szCs w:val="34"/>
          <w:rtl/>
        </w:rPr>
        <w:t>الله</w:t>
      </w:r>
      <w:r>
        <w:rPr>
          <w:rFonts w:hint="cs"/>
          <w:color w:val="000000"/>
          <w:sz w:val="34"/>
          <w:szCs w:val="34"/>
          <w:rtl/>
        </w:rPr>
        <w:t xml:space="preserve"> </w:t>
      </w:r>
      <w:r>
        <w:rPr>
          <w:rFonts w:hint="cs"/>
          <w:color w:val="000000"/>
          <w:sz w:val="34"/>
          <w:szCs w:val="34"/>
        </w:rPr>
        <w:sym w:font="AGA Arabesque" w:char="F072"/>
      </w:r>
      <w:r>
        <w:rPr>
          <w:rFonts w:hint="cs"/>
          <w:color w:val="000000"/>
          <w:sz w:val="34"/>
          <w:szCs w:val="34"/>
          <w:rtl/>
        </w:rPr>
        <w:t xml:space="preserve"> </w:t>
      </w:r>
      <w:r w:rsidRPr="0031341F">
        <w:rPr>
          <w:color w:val="000000"/>
          <w:sz w:val="34"/>
          <w:szCs w:val="34"/>
          <w:rtl/>
        </w:rPr>
        <w:t>أنه</w:t>
      </w:r>
      <w:proofErr w:type="gramEnd"/>
      <w:r w:rsidRPr="0031341F">
        <w:rPr>
          <w:color w:val="000000"/>
          <w:sz w:val="34"/>
          <w:szCs w:val="34"/>
          <w:rtl/>
        </w:rPr>
        <w:t xml:space="preserve"> قال: </w:t>
      </w:r>
      <w:r w:rsidRPr="0031341F">
        <w:rPr>
          <w:rStyle w:val="Char2"/>
          <w:rtl/>
        </w:rPr>
        <w:t>«اغتنم خمساً قبل خمس: شبابك قبل هرمك، وصحتك قبل سقمك، وغناك قبل فقرك، وفراغك قبل شغلك، وحياتك قبل موتك»</w:t>
      </w:r>
      <w:r w:rsidRPr="0031341F">
        <w:rPr>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ه</w:t>
      </w:r>
      <w:r>
        <w:rPr>
          <w:color w:val="000000"/>
          <w:sz w:val="34"/>
          <w:szCs w:val="34"/>
          <w:rtl/>
        </w:rPr>
        <w:t>ذه هي الخطبة العاشرة في سلسلة (هموم الشباب)</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عنوان الخطبة: </w:t>
      </w:r>
      <w:r w:rsidRPr="0031341F">
        <w:rPr>
          <w:b/>
          <w:bCs/>
          <w:color w:val="000000"/>
          <w:sz w:val="34"/>
          <w:szCs w:val="34"/>
          <w:rtl/>
        </w:rPr>
        <w:t>كيف يلين قلبي؟</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أيها الإخوة: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واحد من هموم الشاب المؤمن خاصة والإنسان</w:t>
      </w:r>
      <w:r>
        <w:rPr>
          <w:color w:val="000000"/>
          <w:sz w:val="34"/>
          <w:szCs w:val="34"/>
          <w:rtl/>
        </w:rPr>
        <w:t xml:space="preserve"> المسلم عامة خوفه من قسوة القلب</w:t>
      </w:r>
      <w:r>
        <w:rPr>
          <w:rFonts w:hint="cs"/>
          <w:color w:val="000000"/>
          <w:sz w:val="34"/>
          <w:szCs w:val="34"/>
          <w:rtl/>
        </w:rPr>
        <w:t>؛</w:t>
      </w:r>
      <w:r>
        <w:rPr>
          <w:color w:val="000000"/>
          <w:sz w:val="34"/>
          <w:szCs w:val="34"/>
          <w:rtl/>
        </w:rPr>
        <w:t xml:space="preserve"> لأنه يعلم أنه لم ي</w:t>
      </w:r>
      <w:r>
        <w:rPr>
          <w:rFonts w:hint="cs"/>
          <w:color w:val="000000"/>
          <w:sz w:val="34"/>
          <w:szCs w:val="34"/>
          <w:rtl/>
        </w:rPr>
        <w:t>ُ</w:t>
      </w:r>
      <w:r>
        <w:rPr>
          <w:color w:val="000000"/>
          <w:sz w:val="34"/>
          <w:szCs w:val="34"/>
          <w:rtl/>
        </w:rPr>
        <w:t>ضرب</w:t>
      </w:r>
      <w:r w:rsidRPr="0031341F">
        <w:rPr>
          <w:color w:val="000000"/>
          <w:sz w:val="34"/>
          <w:szCs w:val="34"/>
          <w:rtl/>
        </w:rPr>
        <w:t xml:space="preserve"> عبدٌ بعقوبة أعظمَ من قسوة القلب والبعد عن الله، وقد خُلِقَت النَّار لإذابة القلوب القاسية.</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يرى نفسه تتجرأ على المعاصي عندما يقسو قلبه</w:t>
      </w:r>
      <w:r>
        <w:rPr>
          <w:rFonts w:hint="cs"/>
          <w:color w:val="000000"/>
          <w:sz w:val="34"/>
          <w:szCs w:val="34"/>
          <w:rtl/>
        </w:rPr>
        <w:t>،</w:t>
      </w:r>
      <w:r w:rsidRPr="0031341F">
        <w:rPr>
          <w:color w:val="000000"/>
          <w:sz w:val="34"/>
          <w:szCs w:val="34"/>
          <w:rtl/>
        </w:rPr>
        <w:t xml:space="preserve"> بينما يراها تطير إلى الطاعات عندما يلين القلب.</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قرأ في القرآن الكريم: </w:t>
      </w:r>
      <w:r w:rsidRPr="0031341F">
        <w:rPr>
          <w:rStyle w:val="Char0"/>
          <w:rtl/>
        </w:rPr>
        <w:t>{فَوَيْلٌ لِلْقَاسِيَةِ قُلُوبُهُمْ مِنْ ذِكْرِ اللَّهِ أُولَئِكَ فِي ضَلَالٍ مُبِينٍ}</w:t>
      </w:r>
      <w:r w:rsidRPr="0031341F">
        <w:rPr>
          <w:color w:val="000000"/>
          <w:sz w:val="34"/>
          <w:szCs w:val="34"/>
          <w:rtl/>
        </w:rPr>
        <w:t xml:space="preserve"> [الزمر: 22]</w:t>
      </w:r>
      <w:r w:rsidRPr="0031341F">
        <w:rPr>
          <w:color w:val="000000"/>
          <w:sz w:val="34"/>
          <w:szCs w:val="34"/>
          <w:rtl/>
        </w:rPr>
        <w:t>، وقوله تعالى:</w:t>
      </w:r>
      <w:r>
        <w:rPr>
          <w:rFonts w:hint="cs"/>
          <w:color w:val="000000"/>
          <w:sz w:val="34"/>
          <w:szCs w:val="34"/>
          <w:rtl/>
        </w:rPr>
        <w:t xml:space="preserve"> </w:t>
      </w:r>
      <w:r w:rsidRPr="0031341F">
        <w:rPr>
          <w:rStyle w:val="Char0"/>
          <w:rtl/>
        </w:rPr>
        <w:t>{خَتَمَ اللَّهُ عَلَى قُلُوبِهِمْ وَعَلَى سَمْعِهِمْ وَعَلَى أَبْصَارِهِمْ غِشَاوَةٌ وَلَهُمْ عَذَابٌ عَظِيمٌ}</w:t>
      </w:r>
      <w:r w:rsidRPr="0031341F">
        <w:rPr>
          <w:color w:val="000000"/>
          <w:sz w:val="34"/>
          <w:szCs w:val="34"/>
          <w:rtl/>
        </w:rPr>
        <w:t xml:space="preserve"> [البقرة: 7]</w:t>
      </w:r>
      <w:r>
        <w:rPr>
          <w:rFonts w:hint="cs"/>
          <w:color w:val="000000"/>
          <w:sz w:val="34"/>
          <w:szCs w:val="34"/>
          <w:rtl/>
        </w:rPr>
        <w:t>.</w:t>
      </w:r>
      <w:r w:rsidRPr="0031341F">
        <w:rPr>
          <w:color w:val="000000"/>
          <w:sz w:val="34"/>
          <w:szCs w:val="34"/>
          <w:rtl/>
        </w:rPr>
        <w:t xml:space="preserve">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lastRenderedPageBreak/>
        <w:t>فخاف أن يقسو قلبه ويختم عليه، وهو يعلم أن الله تعالى وصف قلوب الكف</w:t>
      </w:r>
      <w:r>
        <w:rPr>
          <w:color w:val="000000"/>
          <w:sz w:val="34"/>
          <w:szCs w:val="34"/>
          <w:rtl/>
        </w:rPr>
        <w:t>ار في القرآن الكريم بعشرة أوصاف</w:t>
      </w:r>
      <w:r w:rsidRPr="0031341F">
        <w:rPr>
          <w:color w:val="000000"/>
          <w:sz w:val="34"/>
          <w:szCs w:val="34"/>
          <w:rtl/>
        </w:rPr>
        <w:t>: بالختم، والطبع، والضيق، والمرض، والران، والموت، والقساوة، والانصراف، والحمية، والإنكار.</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سمع آية سورة الحديد تعاتبه</w:t>
      </w:r>
      <w:r w:rsidRPr="0031341F">
        <w:rPr>
          <w:color w:val="000000"/>
          <w:sz w:val="34"/>
          <w:szCs w:val="34"/>
          <w:rtl/>
        </w:rPr>
        <w:t xml:space="preserve">: </w:t>
      </w:r>
      <w:r w:rsidRPr="0031341F">
        <w:rPr>
          <w:rStyle w:val="Char0"/>
          <w:rtl/>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sidRPr="0031341F">
        <w:rPr>
          <w:color w:val="000000"/>
          <w:sz w:val="34"/>
          <w:szCs w:val="34"/>
          <w:rtl/>
        </w:rPr>
        <w:t xml:space="preserve"> [الحديد: 16]</w:t>
      </w:r>
      <w:r w:rsidRPr="0031341F">
        <w:rPr>
          <w:color w:val="000000"/>
          <w:sz w:val="34"/>
          <w:szCs w:val="34"/>
          <w:rtl/>
        </w:rPr>
        <w:t>، وذكر ما</w:t>
      </w:r>
      <w:r>
        <w:rPr>
          <w:rFonts w:hint="cs"/>
          <w:color w:val="000000"/>
          <w:sz w:val="34"/>
          <w:szCs w:val="34"/>
          <w:rtl/>
        </w:rPr>
        <w:t xml:space="preserve"> </w:t>
      </w:r>
      <w:r w:rsidRPr="0031341F">
        <w:rPr>
          <w:color w:val="000000"/>
          <w:sz w:val="34"/>
          <w:szCs w:val="34"/>
          <w:rtl/>
        </w:rPr>
        <w:t>رواه الإمام مسلم عن سيدنا عبد الله بن مسع</w:t>
      </w:r>
      <w:r>
        <w:rPr>
          <w:color w:val="000000"/>
          <w:sz w:val="34"/>
          <w:szCs w:val="34"/>
          <w:rtl/>
        </w:rPr>
        <w:t>ود رضي الله عنه: قال</w:t>
      </w:r>
      <w:r w:rsidRPr="0031341F">
        <w:rPr>
          <w:color w:val="000000"/>
          <w:sz w:val="34"/>
          <w:szCs w:val="34"/>
          <w:rtl/>
        </w:rPr>
        <w:t xml:space="preserve">: مَا كان بيْنَ إسْلاَمِنا وبيْنَ </w:t>
      </w:r>
      <w:r w:rsidR="00396F87">
        <w:rPr>
          <w:color w:val="000000"/>
          <w:sz w:val="34"/>
          <w:szCs w:val="34"/>
          <w:rtl/>
        </w:rPr>
        <w:t xml:space="preserve">أنْ عاتَبَنا اللّهُ تعالى بقوله: </w:t>
      </w:r>
      <w:r w:rsidR="00396F87" w:rsidRPr="00396F87">
        <w:rPr>
          <w:rStyle w:val="Char0"/>
          <w:rtl/>
        </w:rPr>
        <w:t>{</w:t>
      </w:r>
      <w:r w:rsidRPr="00396F87">
        <w:rPr>
          <w:rStyle w:val="Char0"/>
          <w:rtl/>
        </w:rPr>
        <w:t>أَلمْ يأْنِ للذين آمَنُوا أَنْ تَخْ</w:t>
      </w:r>
      <w:r w:rsidR="00396F87" w:rsidRPr="00396F87">
        <w:rPr>
          <w:rStyle w:val="Char0"/>
          <w:rtl/>
        </w:rPr>
        <w:t>شَعَ قُلُوبُهُمْ لِذكْرِ اللَّه؟}</w:t>
      </w:r>
      <w:r w:rsidR="00396F87">
        <w:rPr>
          <w:color w:val="000000"/>
          <w:sz w:val="34"/>
          <w:szCs w:val="34"/>
          <w:rtl/>
        </w:rPr>
        <w:t xml:space="preserve"> [الحديد: 16</w:t>
      </w:r>
      <w:r w:rsidRPr="0031341F">
        <w:rPr>
          <w:color w:val="000000"/>
          <w:sz w:val="34"/>
          <w:szCs w:val="34"/>
          <w:rtl/>
        </w:rPr>
        <w:t>] إلا أربع سِنين.</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فذكر أن عمره في الإسلام زاد على الثمانية عشرة أو العشرين أو الثلاثين فيقول بينه وبين نفسه متى يخشع هذا القلب ومتى يلين؟</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قرأ في ترجمة سيدنا </w:t>
      </w:r>
      <w:r w:rsidR="00396F87">
        <w:rPr>
          <w:color w:val="000000"/>
          <w:sz w:val="34"/>
          <w:szCs w:val="34"/>
          <w:rtl/>
        </w:rPr>
        <w:t>عبد الله بن عباس أنه كان حبر ال</w:t>
      </w:r>
      <w:r w:rsidR="00396F87">
        <w:rPr>
          <w:rFonts w:hint="cs"/>
          <w:color w:val="000000"/>
          <w:sz w:val="34"/>
          <w:szCs w:val="34"/>
          <w:rtl/>
        </w:rPr>
        <w:t>أ</w:t>
      </w:r>
      <w:r w:rsidRPr="0031341F">
        <w:rPr>
          <w:color w:val="000000"/>
          <w:sz w:val="34"/>
          <w:szCs w:val="34"/>
          <w:rtl/>
        </w:rPr>
        <w:t>مة وبحرها</w:t>
      </w:r>
      <w:r w:rsidR="00396F87">
        <w:rPr>
          <w:rFonts w:hint="cs"/>
          <w:color w:val="000000"/>
          <w:sz w:val="34"/>
          <w:szCs w:val="34"/>
          <w:rtl/>
        </w:rPr>
        <w:t>،</w:t>
      </w:r>
      <w:r w:rsidRPr="0031341F">
        <w:rPr>
          <w:color w:val="000000"/>
          <w:sz w:val="34"/>
          <w:szCs w:val="34"/>
          <w:rtl/>
        </w:rPr>
        <w:t xml:space="preserve"> وكان كثير البك</w:t>
      </w:r>
      <w:r w:rsidR="00396F87">
        <w:rPr>
          <w:color w:val="000000"/>
          <w:sz w:val="34"/>
          <w:szCs w:val="34"/>
          <w:rtl/>
        </w:rPr>
        <w:t>اء كلما صلى وكلما قرأ القرآن، ف</w:t>
      </w:r>
      <w:r w:rsidR="00396F87">
        <w:rPr>
          <w:rFonts w:hint="cs"/>
          <w:color w:val="000000"/>
          <w:sz w:val="34"/>
          <w:szCs w:val="34"/>
          <w:rtl/>
        </w:rPr>
        <w:t>إ</w:t>
      </w:r>
      <w:r w:rsidRPr="0031341F">
        <w:rPr>
          <w:color w:val="000000"/>
          <w:sz w:val="34"/>
          <w:szCs w:val="34"/>
          <w:rtl/>
        </w:rPr>
        <w:t xml:space="preserve">ذا بلغ في قراءته بعض آيات الزجر والوعيد، وذكر </w:t>
      </w:r>
      <w:r w:rsidR="00396F87">
        <w:rPr>
          <w:color w:val="000000"/>
          <w:sz w:val="34"/>
          <w:szCs w:val="34"/>
          <w:rtl/>
        </w:rPr>
        <w:t>الموت، والبعث علا نشيجه ونحيبه.</w:t>
      </w:r>
    </w:p>
    <w:p w:rsidR="0031341F" w:rsidRPr="0031341F" w:rsidRDefault="0031341F" w:rsidP="00396F87">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وعندما مرض </w:t>
      </w:r>
      <w:proofErr w:type="gramStart"/>
      <w:r w:rsidRPr="0031341F">
        <w:rPr>
          <w:color w:val="000000"/>
          <w:sz w:val="34"/>
          <w:szCs w:val="34"/>
          <w:rtl/>
        </w:rPr>
        <w:t xml:space="preserve">النَّبي </w:t>
      </w:r>
      <w:r w:rsidR="00396F87">
        <w:rPr>
          <w:color w:val="000000"/>
          <w:sz w:val="34"/>
          <w:szCs w:val="34"/>
        </w:rPr>
        <w:sym w:font="AGA Arabesque" w:char="F072"/>
      </w:r>
      <w:r w:rsidR="00396F87">
        <w:rPr>
          <w:rFonts w:hint="cs"/>
          <w:color w:val="000000"/>
          <w:sz w:val="34"/>
          <w:szCs w:val="34"/>
          <w:rtl/>
        </w:rPr>
        <w:t xml:space="preserve"> </w:t>
      </w:r>
      <w:r w:rsidRPr="0031341F">
        <w:rPr>
          <w:color w:val="000000"/>
          <w:sz w:val="34"/>
          <w:szCs w:val="34"/>
          <w:rtl/>
        </w:rPr>
        <w:t>واشتد</w:t>
      </w:r>
      <w:proofErr w:type="gramEnd"/>
      <w:r w:rsidRPr="0031341F">
        <w:rPr>
          <w:color w:val="000000"/>
          <w:sz w:val="34"/>
          <w:szCs w:val="34"/>
          <w:rtl/>
        </w:rPr>
        <w:t xml:space="preserve"> مرضه، قال: </w:t>
      </w:r>
      <w:r w:rsidRPr="00396F87">
        <w:rPr>
          <w:rStyle w:val="Char2"/>
          <w:rtl/>
        </w:rPr>
        <w:t>«مروا أبا بكرٍ فليصلِ بالنَّاس»</w:t>
      </w:r>
      <w:r w:rsidRPr="0031341F">
        <w:rPr>
          <w:color w:val="000000"/>
          <w:sz w:val="34"/>
          <w:szCs w:val="34"/>
          <w:rtl/>
        </w:rPr>
        <w:t xml:space="preserve">، فقالت عائشة: يا رسول الله، إن أبا بكرٍ رجلٌ أسيف -وفي رواية: رجلٌ رقيق القلب-، إذا قام مقامك لم يستطع أن يصلي بالنَّاس -وفي رواية: إذا قرأ القرآن بكى-. </w:t>
      </w:r>
      <w:r w:rsidR="00396F87">
        <w:rPr>
          <w:rFonts w:hint="cs"/>
          <w:color w:val="000000"/>
          <w:sz w:val="34"/>
          <w:szCs w:val="34"/>
          <w:rtl/>
        </w:rPr>
        <w:t>[</w:t>
      </w:r>
      <w:r w:rsidRPr="0031341F">
        <w:rPr>
          <w:color w:val="000000"/>
          <w:sz w:val="34"/>
          <w:szCs w:val="34"/>
          <w:rtl/>
        </w:rPr>
        <w:t>رواه البخاري</w:t>
      </w:r>
      <w:r w:rsidR="00396F87">
        <w:rPr>
          <w:rFonts w:hint="cs"/>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قرأ في ترجمة سيدنا صلاح الدي</w:t>
      </w:r>
      <w:r w:rsidR="00396F87">
        <w:rPr>
          <w:color w:val="000000"/>
          <w:sz w:val="34"/>
          <w:szCs w:val="34"/>
          <w:rtl/>
        </w:rPr>
        <w:t>ن الأيوبي أنه</w:t>
      </w:r>
      <w:r w:rsidRPr="0031341F">
        <w:rPr>
          <w:color w:val="000000"/>
          <w:sz w:val="34"/>
          <w:szCs w:val="34"/>
          <w:rtl/>
        </w:rPr>
        <w:t>: (كان يحبُّ سماع القرآن العظيم ويواظب على سماع الحديث، وكان رقيق القلب سريع الدمعة عند سماع القرآن والحديث، كثير التعظيم لشعائر الدين)</w:t>
      </w:r>
      <w:r w:rsidR="00396F87">
        <w:rPr>
          <w:rFonts w:hint="cs"/>
          <w:color w:val="000000"/>
          <w:sz w:val="34"/>
          <w:szCs w:val="34"/>
          <w:rtl/>
        </w:rPr>
        <w:t xml:space="preserve"> </w:t>
      </w:r>
      <w:r w:rsidRPr="0031341F">
        <w:rPr>
          <w:color w:val="000000"/>
          <w:sz w:val="34"/>
          <w:szCs w:val="34"/>
          <w:rtl/>
        </w:rPr>
        <w:t>(سمط النجوم العوالي).</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وقرأ في ترجمة سُحنون </w:t>
      </w:r>
      <w:r w:rsidR="00396F87">
        <w:rPr>
          <w:rFonts w:hint="cs"/>
          <w:color w:val="000000"/>
          <w:sz w:val="34"/>
          <w:szCs w:val="34"/>
          <w:rtl/>
        </w:rPr>
        <w:t>ا</w:t>
      </w:r>
      <w:r w:rsidRPr="0031341F">
        <w:rPr>
          <w:color w:val="000000"/>
          <w:sz w:val="34"/>
          <w:szCs w:val="34"/>
          <w:rtl/>
        </w:rPr>
        <w:t>لفقيه المالكي: (كان سحنون ثقة حافظاً للعلم... رقيقَ القلب غزير الدمعة ظاهر الخشوع متواضعاً)</w:t>
      </w:r>
      <w:r w:rsidR="00396F87">
        <w:rPr>
          <w:rFonts w:hint="cs"/>
          <w:color w:val="000000"/>
          <w:sz w:val="34"/>
          <w:szCs w:val="34"/>
          <w:rtl/>
        </w:rPr>
        <w:t xml:space="preserve"> </w:t>
      </w:r>
      <w:r w:rsidRPr="0031341F">
        <w:rPr>
          <w:color w:val="000000"/>
          <w:sz w:val="34"/>
          <w:szCs w:val="34"/>
          <w:rtl/>
        </w:rPr>
        <w:t>(ترتيب المدارك).</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فهو يقول: كيف لي بقلب سليم كقلوب هؤلاء ألقى الله تعالى به يوم لا</w:t>
      </w:r>
      <w:r w:rsidR="00396F87">
        <w:rPr>
          <w:rFonts w:hint="cs"/>
          <w:color w:val="000000"/>
          <w:sz w:val="34"/>
          <w:szCs w:val="34"/>
          <w:rtl/>
        </w:rPr>
        <w:t xml:space="preserve"> </w:t>
      </w:r>
      <w:r w:rsidRPr="0031341F">
        <w:rPr>
          <w:color w:val="000000"/>
          <w:sz w:val="34"/>
          <w:szCs w:val="34"/>
          <w:rtl/>
        </w:rPr>
        <w:t>ينفع مال ولابنون إلا من أتى الله بقلب سليم، ويسأل كيف يلين قلبي؟</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وللإجابة على هذا السؤال أقول: يلين قلبك بأمرين: </w:t>
      </w:r>
    </w:p>
    <w:p w:rsidR="0031341F" w:rsidRPr="0031341F" w:rsidRDefault="00396F87" w:rsidP="0031341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بترك أسباب قسوته</w:t>
      </w:r>
      <w:r>
        <w:rPr>
          <w:rFonts w:hint="cs"/>
          <w:color w:val="000000"/>
          <w:sz w:val="34"/>
          <w:szCs w:val="34"/>
          <w:rtl/>
        </w:rPr>
        <w:t>،</w:t>
      </w:r>
      <w:r w:rsidR="0031341F" w:rsidRPr="0031341F">
        <w:rPr>
          <w:color w:val="000000"/>
          <w:sz w:val="34"/>
          <w:szCs w:val="34"/>
          <w:rtl/>
        </w:rPr>
        <w:t xml:space="preserve"> وبالإكثار من الطاعات وعلى رأسها ذكر الله.</w:t>
      </w:r>
    </w:p>
    <w:p w:rsidR="00396F87" w:rsidRDefault="00396F87" w:rsidP="0031341F">
      <w:pPr>
        <w:tabs>
          <w:tab w:val="left" w:pos="565"/>
        </w:tabs>
        <w:spacing w:beforeLines="20" w:before="48" w:afterLines="20" w:after="48" w:line="247" w:lineRule="auto"/>
        <w:ind w:left="-341" w:right="-284" w:firstLine="282"/>
        <w:rPr>
          <w:b/>
          <w:bCs/>
          <w:color w:val="000000"/>
          <w:sz w:val="34"/>
          <w:szCs w:val="34"/>
          <w:rtl/>
        </w:rPr>
      </w:pPr>
    </w:p>
    <w:p w:rsidR="00396F87" w:rsidRDefault="00396F87" w:rsidP="0031341F">
      <w:pPr>
        <w:tabs>
          <w:tab w:val="left" w:pos="565"/>
        </w:tabs>
        <w:spacing w:beforeLines="20" w:before="48" w:afterLines="20" w:after="48" w:line="247" w:lineRule="auto"/>
        <w:ind w:left="-341" w:right="-284" w:firstLine="282"/>
        <w:rPr>
          <w:b/>
          <w:bCs/>
          <w:color w:val="000000"/>
          <w:sz w:val="34"/>
          <w:szCs w:val="34"/>
          <w:rtl/>
        </w:rPr>
      </w:pPr>
    </w:p>
    <w:p w:rsidR="0031341F" w:rsidRPr="00396F87" w:rsidRDefault="0031341F" w:rsidP="0031341F">
      <w:pPr>
        <w:tabs>
          <w:tab w:val="left" w:pos="565"/>
        </w:tabs>
        <w:spacing w:beforeLines="20" w:before="48" w:afterLines="20" w:after="48" w:line="247" w:lineRule="auto"/>
        <w:ind w:left="-341" w:right="-284" w:firstLine="282"/>
        <w:rPr>
          <w:b/>
          <w:bCs/>
          <w:color w:val="000000"/>
          <w:sz w:val="34"/>
          <w:szCs w:val="34"/>
          <w:rtl/>
        </w:rPr>
      </w:pPr>
      <w:r w:rsidRPr="00396F87">
        <w:rPr>
          <w:b/>
          <w:bCs/>
          <w:color w:val="000000"/>
          <w:sz w:val="34"/>
          <w:szCs w:val="34"/>
          <w:rtl/>
        </w:rPr>
        <w:lastRenderedPageBreak/>
        <w:t xml:space="preserve"> أولاً: ترك أسباب قسوة القلب: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وأسباب قسوته ثلاثة: الذنوب والمعاصي من دون توبة. ومجالسة قساة القلوب. والإكثار من المباحات.</w:t>
      </w:r>
    </w:p>
    <w:p w:rsidR="0031341F" w:rsidRPr="0031341F" w:rsidRDefault="00396F87" w:rsidP="0031341F">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31341F" w:rsidRPr="0031341F">
        <w:rPr>
          <w:color w:val="000000"/>
          <w:sz w:val="34"/>
          <w:szCs w:val="34"/>
          <w:rtl/>
        </w:rPr>
        <w:t>أما السبب الأ</w:t>
      </w:r>
      <w:r>
        <w:rPr>
          <w:color w:val="000000"/>
          <w:sz w:val="34"/>
          <w:szCs w:val="34"/>
          <w:rtl/>
        </w:rPr>
        <w:t xml:space="preserve">ول لقسوة القلب وبتركه يلين فهو </w:t>
      </w:r>
      <w:r w:rsidR="0031341F" w:rsidRPr="0031341F">
        <w:rPr>
          <w:color w:val="000000"/>
          <w:sz w:val="34"/>
          <w:szCs w:val="34"/>
          <w:rtl/>
        </w:rPr>
        <w:t xml:space="preserve">الذنوب والمعاصي من دون توبة.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قال الله تعالى: </w:t>
      </w:r>
      <w:r w:rsidRPr="00396F87">
        <w:rPr>
          <w:rStyle w:val="Char0"/>
          <w:rtl/>
        </w:rPr>
        <w:t>{فَبِمَا نَقْضِهِمْ مِيثَاقَهُمْ لَعَنَّاهُمْ وَجَعَلْنَا قُلُوبَهُمْ قَاسِيَةً}</w:t>
      </w:r>
      <w:r w:rsidRPr="0031341F">
        <w:rPr>
          <w:color w:val="000000"/>
          <w:sz w:val="34"/>
          <w:szCs w:val="34"/>
          <w:rtl/>
        </w:rPr>
        <w:t xml:space="preserve"> [المائدة:13]. </w:t>
      </w:r>
    </w:p>
    <w:p w:rsidR="0031341F" w:rsidRPr="0031341F" w:rsidRDefault="00396F87" w:rsidP="00396F8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وقال </w:t>
      </w:r>
      <w:proofErr w:type="gramStart"/>
      <w:r>
        <w:rPr>
          <w:color w:val="000000"/>
          <w:sz w:val="34"/>
          <w:szCs w:val="34"/>
          <w:rtl/>
        </w:rPr>
        <w:t>النَّبي</w:t>
      </w:r>
      <w:r>
        <w:rPr>
          <w:rFonts w:hint="cs"/>
          <w:color w:val="000000"/>
          <w:sz w:val="34"/>
          <w:szCs w:val="34"/>
          <w:rtl/>
        </w:rPr>
        <w:t xml:space="preserve"> </w:t>
      </w:r>
      <w:r>
        <w:rPr>
          <w:rFonts w:hint="cs"/>
          <w:color w:val="000000"/>
          <w:sz w:val="34"/>
          <w:szCs w:val="34"/>
        </w:rPr>
        <w:sym w:font="AGA Arabesque" w:char="F072"/>
      </w:r>
      <w:r w:rsidR="0031341F" w:rsidRPr="0031341F">
        <w:rPr>
          <w:color w:val="000000"/>
          <w:sz w:val="34"/>
          <w:szCs w:val="34"/>
          <w:rtl/>
        </w:rPr>
        <w:t>:</w:t>
      </w:r>
      <w:proofErr w:type="gramEnd"/>
      <w:r w:rsidR="0031341F" w:rsidRPr="0031341F">
        <w:rPr>
          <w:color w:val="000000"/>
          <w:sz w:val="34"/>
          <w:szCs w:val="34"/>
          <w:rtl/>
        </w:rPr>
        <w:t xml:space="preserve"> </w:t>
      </w:r>
      <w:r w:rsidR="0031341F" w:rsidRPr="00396F87">
        <w:rPr>
          <w:rStyle w:val="Char2"/>
          <w:rtl/>
        </w:rPr>
        <w:t xml:space="preserve">«إِنَّ الْعَبْدَ إِذَا أَخْطَأَ خَطِيئَةً نُكِتَتْ فِي قَلْبِهِ نُكْتَةٌ سَوْدَاءُ، فَإِذَا هُوَ نَزَعَ وَاسْتَغْفَرَ وَتَابَ صُقِلَ قَلْبُهُ، وَإِنْ عَادَ زِيدَ فِيهَا حَتَّى تَعْلُوَ قَلْبَهُ، وَهُوَ الرَّانُ الَّذِي ذَكَرَ اللَّهُ: </w:t>
      </w:r>
      <w:r w:rsidR="0031341F" w:rsidRPr="00396F87">
        <w:rPr>
          <w:rStyle w:val="Char0"/>
          <w:rtl/>
        </w:rPr>
        <w:t>{كَلاَّ بَلْ رَانَ عَلَى قُلُوبِهِمْ مَا كَانُوا يَكْسِبُونَ}</w:t>
      </w:r>
      <w:r w:rsidR="0031341F" w:rsidRPr="00396F87">
        <w:rPr>
          <w:rtl/>
        </w:rPr>
        <w:t>[المطففين:14]</w:t>
      </w:r>
      <w:r w:rsidR="0031341F" w:rsidRPr="00396F87">
        <w:rPr>
          <w:rStyle w:val="Char2"/>
          <w:rtl/>
        </w:rPr>
        <w:t>»</w:t>
      </w:r>
      <w:r>
        <w:rPr>
          <w:rStyle w:val="Char2"/>
          <w:rFonts w:hint="cs"/>
          <w:rtl/>
        </w:rPr>
        <w:t xml:space="preserve"> </w:t>
      </w:r>
      <w:r w:rsidRPr="00396F87">
        <w:rPr>
          <w:rtl/>
        </w:rPr>
        <w:t>[</w:t>
      </w:r>
      <w:r w:rsidR="0031341F" w:rsidRPr="0031341F">
        <w:rPr>
          <w:color w:val="000000"/>
          <w:sz w:val="34"/>
          <w:szCs w:val="34"/>
          <w:rtl/>
        </w:rPr>
        <w:t>الترمذي</w:t>
      </w:r>
      <w:r>
        <w:rPr>
          <w:rFonts w:hint="cs"/>
          <w:color w:val="000000"/>
          <w:sz w:val="34"/>
          <w:szCs w:val="34"/>
          <w:rtl/>
        </w:rPr>
        <w:t>]</w:t>
      </w:r>
      <w:r w:rsidR="0031341F" w:rsidRPr="0031341F">
        <w:rPr>
          <w:color w:val="000000"/>
          <w:sz w:val="34"/>
          <w:szCs w:val="34"/>
          <w:rtl/>
        </w:rPr>
        <w:t xml:space="preserve">. وقال الصالحون: من أكل الحرام قسا قلبه. </w:t>
      </w:r>
    </w:p>
    <w:p w:rsidR="0031341F" w:rsidRPr="0031341F" w:rsidRDefault="0031341F" w:rsidP="00396F87">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م</w:t>
      </w:r>
      <w:r w:rsidR="00396F87">
        <w:rPr>
          <w:color w:val="000000"/>
          <w:sz w:val="34"/>
          <w:szCs w:val="34"/>
          <w:rtl/>
        </w:rPr>
        <w:t xml:space="preserve">ن هنا -أيها </w:t>
      </w:r>
      <w:proofErr w:type="gramStart"/>
      <w:r w:rsidR="00396F87">
        <w:rPr>
          <w:color w:val="000000"/>
          <w:sz w:val="34"/>
          <w:szCs w:val="34"/>
          <w:rtl/>
        </w:rPr>
        <w:t>الإخوة- قال</w:t>
      </w:r>
      <w:proofErr w:type="gramEnd"/>
      <w:r w:rsidR="00396F87">
        <w:rPr>
          <w:color w:val="000000"/>
          <w:sz w:val="34"/>
          <w:szCs w:val="34"/>
          <w:rtl/>
        </w:rPr>
        <w:t xml:space="preserve"> النَّبي</w:t>
      </w:r>
      <w:r w:rsidR="00396F87">
        <w:rPr>
          <w:rFonts w:hint="cs"/>
          <w:color w:val="000000"/>
          <w:sz w:val="34"/>
          <w:szCs w:val="34"/>
          <w:rtl/>
        </w:rPr>
        <w:t xml:space="preserve"> </w:t>
      </w:r>
      <w:r w:rsidR="00396F87">
        <w:rPr>
          <w:rFonts w:hint="cs"/>
          <w:color w:val="000000"/>
          <w:sz w:val="34"/>
          <w:szCs w:val="34"/>
        </w:rPr>
        <w:sym w:font="AGA Arabesque" w:char="F072"/>
      </w:r>
      <w:r w:rsidRPr="0031341F">
        <w:rPr>
          <w:color w:val="000000"/>
          <w:sz w:val="34"/>
          <w:szCs w:val="34"/>
          <w:rtl/>
        </w:rPr>
        <w:t xml:space="preserve">: </w:t>
      </w:r>
      <w:r w:rsidRPr="00396F87">
        <w:rPr>
          <w:rStyle w:val="Char2"/>
          <w:rtl/>
        </w:rPr>
        <w:t>«من تَرَك ثلاث جمعٍ تهاوناً بها طبع الله على قلبه»</w:t>
      </w:r>
      <w:r w:rsidR="00396F87">
        <w:rPr>
          <w:rFonts w:hint="cs"/>
          <w:color w:val="000000"/>
          <w:sz w:val="34"/>
          <w:szCs w:val="34"/>
          <w:rtl/>
        </w:rPr>
        <w:t xml:space="preserve"> [</w:t>
      </w:r>
      <w:r w:rsidRPr="0031341F">
        <w:rPr>
          <w:color w:val="000000"/>
          <w:sz w:val="34"/>
          <w:szCs w:val="34"/>
          <w:rtl/>
        </w:rPr>
        <w:t>أبو داود</w:t>
      </w:r>
      <w:r w:rsidR="00396F87">
        <w:rPr>
          <w:rFonts w:hint="cs"/>
          <w:color w:val="000000"/>
          <w:sz w:val="34"/>
          <w:szCs w:val="34"/>
          <w:rtl/>
        </w:rPr>
        <w:t>]</w:t>
      </w:r>
      <w:r w:rsidRPr="0031341F">
        <w:rPr>
          <w:color w:val="000000"/>
          <w:sz w:val="34"/>
          <w:szCs w:val="34"/>
          <w:rtl/>
        </w:rPr>
        <w:t xml:space="preserve">.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ذلك لأن المعاصي والذنوب دون توبة تقسِّي القلب. </w:t>
      </w:r>
    </w:p>
    <w:p w:rsidR="0031341F" w:rsidRPr="0031341F" w:rsidRDefault="0031341F" w:rsidP="00396F87">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ومن هنا جاء في الحديث: </w:t>
      </w:r>
      <w:r w:rsidRPr="00396F87">
        <w:rPr>
          <w:rStyle w:val="Char2"/>
          <w:rtl/>
        </w:rPr>
        <w:t>«النَّظرة سهمٌ من سهام إبليس مسمومة، فمن تركها من خوف الله أثابه الله عزَّ وجلَّ إيماناً يجد حلاوته في قلبه»</w:t>
      </w:r>
      <w:r w:rsidR="00396F87">
        <w:rPr>
          <w:rStyle w:val="Char2"/>
          <w:rFonts w:hint="cs"/>
          <w:rtl/>
        </w:rPr>
        <w:t xml:space="preserve"> </w:t>
      </w:r>
      <w:r w:rsidR="00396F87">
        <w:rPr>
          <w:rFonts w:hint="cs"/>
          <w:color w:val="000000"/>
          <w:sz w:val="34"/>
          <w:szCs w:val="34"/>
          <w:rtl/>
        </w:rPr>
        <w:t>[</w:t>
      </w:r>
      <w:r w:rsidRPr="0031341F">
        <w:rPr>
          <w:color w:val="000000"/>
          <w:sz w:val="34"/>
          <w:szCs w:val="34"/>
          <w:rtl/>
        </w:rPr>
        <w:t>أخرجه الحاكم</w:t>
      </w:r>
      <w:r w:rsidR="00396F87">
        <w:rPr>
          <w:rFonts w:hint="cs"/>
          <w:color w:val="000000"/>
          <w:sz w:val="34"/>
          <w:szCs w:val="34"/>
          <w:rtl/>
        </w:rPr>
        <w:t>]</w:t>
      </w:r>
      <w:r w:rsidRPr="0031341F">
        <w:rPr>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ذلك لأنَّ الإقلاع عن المعصية يُذهبُ قسوة القلب ويلينه ويجلبُ حلاوةَ العبادة له.</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فمن أراد منكم أيها الشباب أن يلين قلبه ويخشع فؤاده ويسلم جنانه فليترك الذنوب والمعاصي وليتب إلى الله تعالى منها. </w:t>
      </w:r>
    </w:p>
    <w:p w:rsidR="0031341F" w:rsidRPr="0031341F" w:rsidRDefault="003071C4" w:rsidP="0031341F">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31341F" w:rsidRPr="0031341F">
        <w:rPr>
          <w:color w:val="000000"/>
          <w:sz w:val="34"/>
          <w:szCs w:val="34"/>
          <w:rtl/>
        </w:rPr>
        <w:t xml:space="preserve">وأما السبب الثاني لقسوة القلب وبتركه يلين فهو مجالسة قساة القلوب.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لأن الصاحب يعدي، وعدوى الروح إلى الروح أسرعُ وأمضى من عدوى الجسد إلى الجسد، والطبع يسرق من الطبع.</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فمجالسة قساة القلوب وصحبتهم تقسي القلب، ومجالسة أصحاب القلوب الرقيقة وصحبتهم ترقق القلب؛ لذلك قال الله تعالى لنبيه الكريم وهو أطهر الخلق قلباً، وأسلم العباد صدراً، وأرقُّ العباد فؤاداً: </w:t>
      </w:r>
      <w:r w:rsidRPr="003071C4">
        <w:rPr>
          <w:rStyle w:val="Char0"/>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Pr="0031341F">
        <w:rPr>
          <w:color w:val="000000"/>
          <w:sz w:val="34"/>
          <w:szCs w:val="34"/>
          <w:rtl/>
        </w:rPr>
        <w:t xml:space="preserve"> [الكهف:28].</w:t>
      </w:r>
    </w:p>
    <w:p w:rsidR="0031341F" w:rsidRPr="0031341F" w:rsidRDefault="0031341F" w:rsidP="003071C4">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lastRenderedPageBreak/>
        <w:t xml:space="preserve">من هنا عقد الإمام النووي في كتابه الشهير "رياض الصالحين" باباً عَنوَنَه فقال: (باب زيارة أهل الخير ومجالستهم وصحبتهم ومحبّتهم)، ذَكَر فيه أحاديثاً عن رسول </w:t>
      </w:r>
      <w:proofErr w:type="gramStart"/>
      <w:r w:rsidRPr="0031341F">
        <w:rPr>
          <w:color w:val="000000"/>
          <w:sz w:val="34"/>
          <w:szCs w:val="34"/>
          <w:rtl/>
        </w:rPr>
        <w:t xml:space="preserve">الله </w:t>
      </w:r>
      <w:r w:rsidR="003071C4">
        <w:rPr>
          <w:color w:val="000000"/>
          <w:sz w:val="34"/>
          <w:szCs w:val="34"/>
        </w:rPr>
        <w:sym w:font="AGA Arabesque" w:char="F072"/>
      </w:r>
      <w:r w:rsidR="003071C4">
        <w:rPr>
          <w:rFonts w:hint="cs"/>
          <w:color w:val="000000"/>
          <w:sz w:val="34"/>
          <w:szCs w:val="34"/>
          <w:rtl/>
        </w:rPr>
        <w:t xml:space="preserve"> </w:t>
      </w:r>
      <w:r w:rsidRPr="0031341F">
        <w:rPr>
          <w:color w:val="000000"/>
          <w:sz w:val="34"/>
          <w:szCs w:val="34"/>
          <w:rtl/>
        </w:rPr>
        <w:t>تدعوك</w:t>
      </w:r>
      <w:proofErr w:type="gramEnd"/>
      <w:r w:rsidRPr="0031341F">
        <w:rPr>
          <w:color w:val="000000"/>
          <w:sz w:val="34"/>
          <w:szCs w:val="34"/>
          <w:rtl/>
        </w:rPr>
        <w:t xml:space="preserve"> لزيارة الصالحين ومجالستهم، والابتعاد عن زيارة قُساة القلوب ومجالستهم.</w:t>
      </w:r>
    </w:p>
    <w:p w:rsidR="0031341F" w:rsidRPr="0031341F" w:rsidRDefault="0031341F" w:rsidP="003071C4">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وذكر أول حديث فيه عن </w:t>
      </w:r>
      <w:proofErr w:type="gramStart"/>
      <w:r w:rsidRPr="0031341F">
        <w:rPr>
          <w:color w:val="000000"/>
          <w:sz w:val="34"/>
          <w:szCs w:val="34"/>
          <w:rtl/>
        </w:rPr>
        <w:t xml:space="preserve">أنس </w:t>
      </w:r>
      <w:r w:rsidR="003071C4">
        <w:rPr>
          <w:color w:val="000000"/>
          <w:sz w:val="34"/>
          <w:szCs w:val="34"/>
        </w:rPr>
        <w:sym w:font="AGA Arabesque" w:char="F072"/>
      </w:r>
      <w:r w:rsidR="003071C4">
        <w:rPr>
          <w:rFonts w:hint="cs"/>
          <w:color w:val="000000"/>
          <w:sz w:val="34"/>
          <w:szCs w:val="34"/>
          <w:rtl/>
        </w:rPr>
        <w:t xml:space="preserve"> </w:t>
      </w:r>
      <w:r w:rsidRPr="0031341F">
        <w:rPr>
          <w:color w:val="000000"/>
          <w:sz w:val="34"/>
          <w:szCs w:val="34"/>
          <w:rtl/>
        </w:rPr>
        <w:t>قال</w:t>
      </w:r>
      <w:proofErr w:type="gramEnd"/>
      <w:r w:rsidRPr="0031341F">
        <w:rPr>
          <w:color w:val="000000"/>
          <w:sz w:val="34"/>
          <w:szCs w:val="34"/>
          <w:rtl/>
        </w:rPr>
        <w:t xml:space="preserve">: قال أبو بكرٍ لعمر رضي الله عنهما بعد وفاة رسول الله </w:t>
      </w:r>
      <w:r w:rsidR="003071C4">
        <w:rPr>
          <w:color w:val="000000"/>
          <w:sz w:val="34"/>
          <w:szCs w:val="34"/>
        </w:rPr>
        <w:sym w:font="AGA Arabesque" w:char="F072"/>
      </w:r>
      <w:r w:rsidRPr="0031341F">
        <w:rPr>
          <w:color w:val="000000"/>
          <w:sz w:val="34"/>
          <w:szCs w:val="34"/>
          <w:rtl/>
        </w:rPr>
        <w:t xml:space="preserve">: (انطلق بنا إلى أمِّ أيمن رضي الله عنها نزورها كما كان رسول الله </w:t>
      </w:r>
      <w:r w:rsidR="003071C4">
        <w:rPr>
          <w:color w:val="000000"/>
          <w:sz w:val="34"/>
          <w:szCs w:val="34"/>
        </w:rPr>
        <w:sym w:font="AGA Arabesque" w:char="F072"/>
      </w:r>
      <w:r w:rsidR="003071C4">
        <w:rPr>
          <w:rFonts w:hint="cs"/>
          <w:color w:val="000000"/>
          <w:sz w:val="34"/>
          <w:szCs w:val="34"/>
          <w:rtl/>
        </w:rPr>
        <w:t xml:space="preserve"> </w:t>
      </w:r>
      <w:r w:rsidRPr="0031341F">
        <w:rPr>
          <w:color w:val="000000"/>
          <w:sz w:val="34"/>
          <w:szCs w:val="34"/>
          <w:rtl/>
        </w:rPr>
        <w:t>يزورها، فلما انتهيا إليها، بَكَت، فقالا لها: ما يبكيكِ؟ أما تعلمين أن ما عندَ الله خيرٌ لرسول الله</w:t>
      </w:r>
      <w:r w:rsidR="003071C4">
        <w:rPr>
          <w:color w:val="000000"/>
          <w:sz w:val="34"/>
          <w:szCs w:val="34"/>
        </w:rPr>
        <w:sym w:font="AGA Arabesque" w:char="F072"/>
      </w:r>
      <w:r w:rsidRPr="0031341F">
        <w:rPr>
          <w:color w:val="000000"/>
          <w:sz w:val="34"/>
          <w:szCs w:val="34"/>
          <w:rtl/>
        </w:rPr>
        <w:t xml:space="preserve">؟! قَالَتْ: مَا أبْكِي أَنْ لاَ أَكُونَ أَعْلَم أنَّ مَا عِنْدَ الله تَعَالَى خَيْرٌ لرسول </w:t>
      </w:r>
      <w:proofErr w:type="gramStart"/>
      <w:r w:rsidRPr="0031341F">
        <w:rPr>
          <w:color w:val="000000"/>
          <w:sz w:val="34"/>
          <w:szCs w:val="34"/>
          <w:rtl/>
        </w:rPr>
        <w:t xml:space="preserve">الله </w:t>
      </w:r>
      <w:r w:rsidR="003071C4">
        <w:rPr>
          <w:color w:val="000000"/>
          <w:sz w:val="34"/>
          <w:szCs w:val="34"/>
        </w:rPr>
        <w:sym w:font="AGA Arabesque" w:char="F072"/>
      </w:r>
      <w:r w:rsidRPr="0031341F">
        <w:rPr>
          <w:color w:val="000000"/>
          <w:sz w:val="34"/>
          <w:szCs w:val="34"/>
          <w:rtl/>
        </w:rPr>
        <w:t>،</w:t>
      </w:r>
      <w:proofErr w:type="gramEnd"/>
      <w:r w:rsidRPr="0031341F">
        <w:rPr>
          <w:color w:val="000000"/>
          <w:sz w:val="34"/>
          <w:szCs w:val="34"/>
          <w:rtl/>
        </w:rPr>
        <w:t xml:space="preserve"> ولَكِنْ أبكي أنَّ الوَحْيَ قدِ انْقَطَعَ مِنَ السَّماءِ، فَهَيَّجَتْهُمَا عَلَى البُكَاءِ، فَجَعَلا يَبْكِيَانِ مَعَهَا)</w:t>
      </w:r>
      <w:r w:rsidR="003071C4">
        <w:rPr>
          <w:rFonts w:hint="cs"/>
          <w:color w:val="000000"/>
          <w:sz w:val="34"/>
          <w:szCs w:val="34"/>
          <w:rtl/>
        </w:rPr>
        <w:t xml:space="preserve"> [</w:t>
      </w:r>
      <w:r w:rsidRPr="0031341F">
        <w:rPr>
          <w:color w:val="000000"/>
          <w:sz w:val="34"/>
          <w:szCs w:val="34"/>
          <w:rtl/>
        </w:rPr>
        <w:t>مسلم</w:t>
      </w:r>
      <w:r w:rsidR="003071C4">
        <w:rPr>
          <w:rFonts w:hint="cs"/>
          <w:color w:val="000000"/>
          <w:sz w:val="34"/>
          <w:szCs w:val="34"/>
          <w:rtl/>
        </w:rPr>
        <w:t>]</w:t>
      </w:r>
      <w:r w:rsidRPr="0031341F">
        <w:rPr>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 فمجالسة رقيق القلب ترقق قلبك، ومجالسة قساة القلوب تقسي القلوب.</w:t>
      </w:r>
    </w:p>
    <w:p w:rsidR="0031341F" w:rsidRPr="0031341F" w:rsidRDefault="003071C4" w:rsidP="0031341F">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31341F" w:rsidRPr="0031341F">
        <w:rPr>
          <w:color w:val="000000"/>
          <w:sz w:val="34"/>
          <w:szCs w:val="34"/>
          <w:rtl/>
        </w:rPr>
        <w:t xml:space="preserve">وأما السبب الثالث لقسوة القلب وبتركه يلين فهو الإكثار من المباحات.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فكثرة الطعام وكثرة الكلام وكثرة المنام وكثرة الضحك كُلُّها تُشغِلُ القلب </w:t>
      </w:r>
      <w:proofErr w:type="spellStart"/>
      <w:r w:rsidRPr="0031341F">
        <w:rPr>
          <w:color w:val="000000"/>
          <w:sz w:val="34"/>
          <w:szCs w:val="34"/>
          <w:rtl/>
        </w:rPr>
        <w:t>وتُقَسِّيه</w:t>
      </w:r>
      <w:proofErr w:type="spellEnd"/>
      <w:r w:rsidRPr="0031341F">
        <w:rPr>
          <w:color w:val="000000"/>
          <w:sz w:val="34"/>
          <w:szCs w:val="34"/>
          <w:rtl/>
        </w:rPr>
        <w:t>، والاعتدال فيها والتوسط هو المطلوب.</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أما كثرة الطعام: فقد قال تعالى: </w:t>
      </w:r>
      <w:r w:rsidRPr="003071C4">
        <w:rPr>
          <w:rStyle w:val="Char0"/>
          <w:rtl/>
        </w:rPr>
        <w:t>{ذَرْهُمْ يَأْكُلُوا وَيَتَمَتَّعُوا وَيُلْهِهِمُ الْأَمَلُ فَسَوْفَ يَعْلَمُونَ}</w:t>
      </w:r>
      <w:r w:rsidRPr="0031341F">
        <w:rPr>
          <w:color w:val="000000"/>
          <w:sz w:val="34"/>
          <w:szCs w:val="34"/>
          <w:rtl/>
        </w:rPr>
        <w:t xml:space="preserve"> [الحجر:3].</w:t>
      </w:r>
    </w:p>
    <w:p w:rsidR="0031341F" w:rsidRPr="0031341F" w:rsidRDefault="0031341F" w:rsidP="003071C4">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وأما كثرة الكلام: فقد قال رسول </w:t>
      </w:r>
      <w:proofErr w:type="gramStart"/>
      <w:r w:rsidRPr="0031341F">
        <w:rPr>
          <w:color w:val="000000"/>
          <w:sz w:val="34"/>
          <w:szCs w:val="34"/>
          <w:rtl/>
        </w:rPr>
        <w:t xml:space="preserve">الله </w:t>
      </w:r>
      <w:r w:rsidR="003071C4">
        <w:rPr>
          <w:color w:val="000000"/>
          <w:sz w:val="34"/>
          <w:szCs w:val="34"/>
        </w:rPr>
        <w:sym w:font="AGA Arabesque" w:char="F072"/>
      </w:r>
      <w:r w:rsidRPr="0031341F">
        <w:rPr>
          <w:color w:val="000000"/>
          <w:sz w:val="34"/>
          <w:szCs w:val="34"/>
          <w:rtl/>
        </w:rPr>
        <w:t>:</w:t>
      </w:r>
      <w:proofErr w:type="gramEnd"/>
      <w:r w:rsidRPr="0031341F">
        <w:rPr>
          <w:color w:val="000000"/>
          <w:sz w:val="34"/>
          <w:szCs w:val="34"/>
          <w:rtl/>
        </w:rPr>
        <w:t xml:space="preserve"> </w:t>
      </w:r>
      <w:r w:rsidRPr="003071C4">
        <w:rPr>
          <w:rStyle w:val="Char2"/>
          <w:rtl/>
        </w:rPr>
        <w:t>«لا تُكْثِرُوا الكَلاَمَ بِغَيْرِ ذِكْرِ اللهِ؛ فَإنَّ كَثْرَةَ الكَلاَمِ بِغَيْرِ ذِكْرِ اللهِ تَعَالَى قَسْوَةٌ لِلقَلْبِ، وإنَّ أبْعَدَ النَّاس مِنَ اللهِ القَلْبُ القَاسِي»</w:t>
      </w:r>
      <w:r w:rsidR="003071C4">
        <w:rPr>
          <w:rStyle w:val="Char2"/>
          <w:rFonts w:hint="cs"/>
          <w:rtl/>
        </w:rPr>
        <w:t xml:space="preserve"> </w:t>
      </w:r>
      <w:r w:rsidR="003071C4">
        <w:rPr>
          <w:rFonts w:hint="cs"/>
          <w:color w:val="000000"/>
          <w:sz w:val="34"/>
          <w:szCs w:val="34"/>
          <w:rtl/>
        </w:rPr>
        <w:t>[</w:t>
      </w:r>
      <w:r w:rsidRPr="0031341F">
        <w:rPr>
          <w:color w:val="000000"/>
          <w:sz w:val="34"/>
          <w:szCs w:val="34"/>
          <w:rtl/>
        </w:rPr>
        <w:t>الترمذي</w:t>
      </w:r>
      <w:r w:rsidR="003071C4">
        <w:rPr>
          <w:rFonts w:hint="cs"/>
          <w:color w:val="000000"/>
          <w:sz w:val="34"/>
          <w:szCs w:val="34"/>
          <w:rtl/>
        </w:rPr>
        <w:t>]</w:t>
      </w:r>
      <w:r w:rsidRPr="0031341F">
        <w:rPr>
          <w:color w:val="000000"/>
          <w:sz w:val="34"/>
          <w:szCs w:val="34"/>
          <w:rtl/>
        </w:rPr>
        <w:t>.</w:t>
      </w:r>
    </w:p>
    <w:p w:rsidR="0031341F" w:rsidRPr="0031341F" w:rsidRDefault="0031341F" w:rsidP="003071C4">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وأما في كثرة الضحك: فقد قال رسول الله </w:t>
      </w:r>
      <w:r w:rsidR="003071C4">
        <w:rPr>
          <w:color w:val="000000"/>
          <w:sz w:val="34"/>
          <w:szCs w:val="34"/>
        </w:rPr>
        <w:sym w:font="AGA Arabesque" w:char="F072"/>
      </w:r>
      <w:r w:rsidRPr="0031341F">
        <w:rPr>
          <w:color w:val="000000"/>
          <w:sz w:val="34"/>
          <w:szCs w:val="34"/>
          <w:rtl/>
        </w:rPr>
        <w:t xml:space="preserve">-ويروى موقوفاً على الحسن-: </w:t>
      </w:r>
      <w:r w:rsidRPr="003071C4">
        <w:rPr>
          <w:rStyle w:val="Char2"/>
          <w:rtl/>
        </w:rPr>
        <w:t>«لا تُكثِروا الضحك، فإن كثرة الضحك تُمِيت القلب»</w:t>
      </w:r>
      <w:r w:rsidR="003071C4">
        <w:rPr>
          <w:rFonts w:hint="cs"/>
          <w:color w:val="000000"/>
          <w:sz w:val="34"/>
          <w:szCs w:val="34"/>
          <w:rtl/>
        </w:rPr>
        <w:t xml:space="preserve"> [</w:t>
      </w:r>
      <w:r w:rsidRPr="0031341F">
        <w:rPr>
          <w:color w:val="000000"/>
          <w:sz w:val="34"/>
          <w:szCs w:val="34"/>
          <w:rtl/>
        </w:rPr>
        <w:t>ابن ماجه</w:t>
      </w:r>
      <w:r w:rsidR="003071C4">
        <w:rPr>
          <w:rFonts w:hint="cs"/>
          <w:color w:val="000000"/>
          <w:sz w:val="34"/>
          <w:szCs w:val="34"/>
          <w:rtl/>
        </w:rPr>
        <w:t>]</w:t>
      </w:r>
      <w:r w:rsidRPr="0031341F">
        <w:rPr>
          <w:color w:val="000000"/>
          <w:sz w:val="34"/>
          <w:szCs w:val="34"/>
          <w:rtl/>
        </w:rPr>
        <w:t>.</w:t>
      </w:r>
    </w:p>
    <w:p w:rsidR="0031341F" w:rsidRPr="0031341F" w:rsidRDefault="0031341F" w:rsidP="003071C4">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وفي كثرة النوم: قالت أم سليمان بن داود لسليمان </w:t>
      </w:r>
      <w:r w:rsidR="003071C4">
        <w:rPr>
          <w:color w:val="000000"/>
          <w:sz w:val="34"/>
          <w:szCs w:val="34"/>
        </w:rPr>
        <w:sym w:font="AGA Arabesque" w:char="F072"/>
      </w:r>
      <w:r w:rsidRPr="0031341F">
        <w:rPr>
          <w:color w:val="000000"/>
          <w:sz w:val="34"/>
          <w:szCs w:val="34"/>
          <w:rtl/>
        </w:rPr>
        <w:t>-وهي أم نبي وزوجة نبي-: «يا بني، لا تكثر النوم بالليل، فإن كثرة النوم بالليل تترك الرجل فقيراً يوم القيامة»</w:t>
      </w:r>
      <w:r w:rsidR="003071C4">
        <w:rPr>
          <w:rFonts w:hint="cs"/>
          <w:color w:val="000000"/>
          <w:sz w:val="34"/>
          <w:szCs w:val="34"/>
          <w:rtl/>
        </w:rPr>
        <w:t xml:space="preserve"> [</w:t>
      </w:r>
      <w:r w:rsidRPr="0031341F">
        <w:rPr>
          <w:color w:val="000000"/>
          <w:sz w:val="34"/>
          <w:szCs w:val="34"/>
          <w:rtl/>
        </w:rPr>
        <w:t>ابن ماجه</w:t>
      </w:r>
      <w:r w:rsidR="003071C4">
        <w:rPr>
          <w:rFonts w:hint="cs"/>
          <w:color w:val="000000"/>
          <w:sz w:val="34"/>
          <w:szCs w:val="34"/>
          <w:rtl/>
        </w:rPr>
        <w:t>]</w:t>
      </w:r>
      <w:r w:rsidRPr="0031341F">
        <w:rPr>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وهكذا سائر المباحات، التكثُّر منها يُلهي ويُشغِل القلب فيقسو.</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فيا أيها الإخوة الشباب من أراد منكم أن يلين قلبه فليترك أسباب قسوته وليكثر من الطاعات وعلى رأسها ذكر الله.</w:t>
      </w:r>
    </w:p>
    <w:p w:rsidR="0031341F" w:rsidRPr="003071C4" w:rsidRDefault="0031341F" w:rsidP="0031341F">
      <w:pPr>
        <w:tabs>
          <w:tab w:val="left" w:pos="565"/>
        </w:tabs>
        <w:spacing w:beforeLines="20" w:before="48" w:afterLines="20" w:after="48" w:line="247" w:lineRule="auto"/>
        <w:ind w:left="-341" w:right="-284" w:firstLine="282"/>
        <w:rPr>
          <w:b/>
          <w:bCs/>
          <w:color w:val="000000"/>
          <w:sz w:val="34"/>
          <w:szCs w:val="34"/>
          <w:rtl/>
        </w:rPr>
      </w:pPr>
      <w:r w:rsidRPr="003071C4">
        <w:rPr>
          <w:b/>
          <w:bCs/>
          <w:color w:val="000000"/>
          <w:sz w:val="34"/>
          <w:szCs w:val="34"/>
          <w:rtl/>
        </w:rPr>
        <w:t>ثانيا: الإكثار من الطاعات وعلى رأسها ذكر الله</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فإذا كان الجسد محتاجا</w:t>
      </w:r>
      <w:r w:rsidR="003071C4">
        <w:rPr>
          <w:rFonts w:hint="cs"/>
          <w:color w:val="000000"/>
          <w:sz w:val="34"/>
          <w:szCs w:val="34"/>
          <w:rtl/>
        </w:rPr>
        <w:t>ً</w:t>
      </w:r>
      <w:r w:rsidRPr="0031341F">
        <w:rPr>
          <w:color w:val="000000"/>
          <w:sz w:val="34"/>
          <w:szCs w:val="34"/>
          <w:rtl/>
        </w:rPr>
        <w:t xml:space="preserve"> إلى الطعام والشراب وإذا كان العقل محتاجا</w:t>
      </w:r>
      <w:r w:rsidR="003071C4">
        <w:rPr>
          <w:rFonts w:hint="cs"/>
          <w:color w:val="000000"/>
          <w:sz w:val="34"/>
          <w:szCs w:val="34"/>
          <w:rtl/>
        </w:rPr>
        <w:t>ً</w:t>
      </w:r>
      <w:r w:rsidRPr="0031341F">
        <w:rPr>
          <w:color w:val="000000"/>
          <w:sz w:val="34"/>
          <w:szCs w:val="34"/>
          <w:rtl/>
        </w:rPr>
        <w:t xml:space="preserve"> إلى الأفكار والآراء فإن القلب محتاج إلى الطاعات والأذكار.</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lastRenderedPageBreak/>
        <w:t xml:space="preserve">قال الله تعالى: </w:t>
      </w:r>
      <w:r w:rsidRPr="003071C4">
        <w:rPr>
          <w:rStyle w:val="Char0"/>
          <w:rtl/>
        </w:rPr>
        <w:t>{الَّذِينَ آَمَنُوا وَتَطْمَئِنُّ قُلُوبُهُمْ بِذِكْرِ اللَّهِ أَلَا بِذِكْرِ اللَّهِ تَطْمَئِنُّ الْقُلُوبُ}</w:t>
      </w:r>
      <w:r w:rsidRPr="0031341F">
        <w:rPr>
          <w:color w:val="000000"/>
          <w:sz w:val="34"/>
          <w:szCs w:val="34"/>
          <w:rtl/>
        </w:rPr>
        <w:t xml:space="preserve"> [الرعد:28].</w:t>
      </w:r>
    </w:p>
    <w:p w:rsidR="00D76A9C" w:rsidRDefault="0031341F" w:rsidP="003071C4">
      <w:pPr>
        <w:tabs>
          <w:tab w:val="left" w:pos="565"/>
        </w:tabs>
        <w:spacing w:beforeLines="20" w:before="48" w:afterLines="20" w:after="48" w:line="247" w:lineRule="auto"/>
        <w:ind w:left="-341" w:right="-284" w:firstLine="282"/>
        <w:rPr>
          <w:rStyle w:val="Char2"/>
          <w:rtl/>
        </w:rPr>
      </w:pPr>
      <w:r w:rsidRPr="0031341F">
        <w:rPr>
          <w:color w:val="000000"/>
          <w:sz w:val="34"/>
          <w:szCs w:val="34"/>
          <w:rtl/>
        </w:rPr>
        <w:t>أخرج الإمام أحمد بإسناد منقطع عن أبي هريرة: أن رجلا</w:t>
      </w:r>
      <w:r w:rsidR="003071C4">
        <w:rPr>
          <w:rFonts w:hint="cs"/>
          <w:color w:val="000000"/>
          <w:sz w:val="34"/>
          <w:szCs w:val="34"/>
          <w:rtl/>
        </w:rPr>
        <w:t>ً</w:t>
      </w:r>
      <w:r w:rsidRPr="0031341F">
        <w:rPr>
          <w:color w:val="000000"/>
          <w:sz w:val="34"/>
          <w:szCs w:val="34"/>
          <w:rtl/>
        </w:rPr>
        <w:t xml:space="preserve"> شكا إلى النبي صلى الله عليه وسلم قسوة قلبه فقال: </w:t>
      </w:r>
      <w:r w:rsidR="003071C4" w:rsidRPr="003071C4">
        <w:rPr>
          <w:rStyle w:val="Char2"/>
          <w:rtl/>
        </w:rPr>
        <w:t>«</w:t>
      </w:r>
      <w:r w:rsidRPr="003071C4">
        <w:rPr>
          <w:rStyle w:val="Char2"/>
          <w:rtl/>
        </w:rPr>
        <w:t>امسح رأس اليتيم وأطعم المسكين</w:t>
      </w:r>
      <w:r w:rsidR="003071C4" w:rsidRPr="003071C4">
        <w:rPr>
          <w:rStyle w:val="Char2"/>
          <w:rtl/>
        </w:rPr>
        <w:t>»</w:t>
      </w:r>
      <w:r w:rsidR="00D76A9C">
        <w:rPr>
          <w:rStyle w:val="Char2"/>
          <w:rFonts w:hint="cs"/>
          <w:rtl/>
        </w:rPr>
        <w:t>.</w:t>
      </w:r>
      <w:r w:rsidR="003071C4">
        <w:rPr>
          <w:rStyle w:val="Char2"/>
          <w:rFonts w:hint="cs"/>
          <w:rtl/>
        </w:rPr>
        <w:t xml:space="preserve"> </w:t>
      </w:r>
    </w:p>
    <w:p w:rsidR="0031341F" w:rsidRPr="0031341F" w:rsidRDefault="0031341F" w:rsidP="003071C4">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قال رجل للحسن: يا أبا سعيد، أشكو إليك ق</w:t>
      </w:r>
      <w:r w:rsidR="00D76A9C">
        <w:rPr>
          <w:color w:val="000000"/>
          <w:sz w:val="34"/>
          <w:szCs w:val="34"/>
          <w:rtl/>
        </w:rPr>
        <w:t>سوة قلبي قال: قال: أذبه بالذكر</w:t>
      </w:r>
      <w:r w:rsidRPr="0031341F">
        <w:rPr>
          <w:color w:val="000000"/>
          <w:sz w:val="34"/>
          <w:szCs w:val="34"/>
          <w:rtl/>
        </w:rPr>
        <w:t xml:space="preserve">.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فما أ</w:t>
      </w:r>
      <w:r w:rsidR="00D76A9C">
        <w:rPr>
          <w:rFonts w:hint="cs"/>
          <w:color w:val="000000"/>
          <w:sz w:val="34"/>
          <w:szCs w:val="34"/>
          <w:rtl/>
        </w:rPr>
        <w:t>ُ</w:t>
      </w:r>
      <w:r w:rsidRPr="0031341F">
        <w:rPr>
          <w:color w:val="000000"/>
          <w:sz w:val="34"/>
          <w:szCs w:val="34"/>
          <w:rtl/>
        </w:rPr>
        <w:t>ذيبت</w:t>
      </w:r>
      <w:r w:rsidR="00D76A9C">
        <w:rPr>
          <w:color w:val="000000"/>
          <w:sz w:val="34"/>
          <w:szCs w:val="34"/>
          <w:rtl/>
        </w:rPr>
        <w:t xml:space="preserve"> قسوة القلوب بمثل ذكر الله عز و</w:t>
      </w:r>
      <w:r w:rsidRPr="0031341F">
        <w:rPr>
          <w:color w:val="000000"/>
          <w:sz w:val="34"/>
          <w:szCs w:val="34"/>
          <w:rtl/>
        </w:rPr>
        <w:t>جل</w:t>
      </w:r>
      <w:r w:rsidR="00D76A9C">
        <w:rPr>
          <w:rFonts w:hint="cs"/>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proofErr w:type="gramStart"/>
      <w:r w:rsidRPr="0031341F">
        <w:rPr>
          <w:color w:val="000000"/>
          <w:sz w:val="34"/>
          <w:szCs w:val="34"/>
          <w:rtl/>
        </w:rPr>
        <w:t>وشكى</w:t>
      </w:r>
      <w:proofErr w:type="gramEnd"/>
      <w:r w:rsidRPr="0031341F">
        <w:rPr>
          <w:color w:val="000000"/>
          <w:sz w:val="34"/>
          <w:szCs w:val="34"/>
          <w:rtl/>
        </w:rPr>
        <w:t xml:space="preserve"> رجل قسوة قلبه للسيدة عائشة رضي الله عنها فأمرته بعيادة ال</w:t>
      </w:r>
      <w:r w:rsidR="00D76A9C">
        <w:rPr>
          <w:color w:val="000000"/>
          <w:sz w:val="34"/>
          <w:szCs w:val="34"/>
          <w:rtl/>
        </w:rPr>
        <w:t>مريض وتشييع الجنائز وتوقع الموت</w:t>
      </w:r>
      <w:r w:rsidRPr="0031341F">
        <w:rPr>
          <w:color w:val="000000"/>
          <w:sz w:val="34"/>
          <w:szCs w:val="34"/>
          <w:rtl/>
        </w:rPr>
        <w:t>.</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proofErr w:type="gramStart"/>
      <w:r w:rsidRPr="0031341F">
        <w:rPr>
          <w:color w:val="000000"/>
          <w:sz w:val="34"/>
          <w:szCs w:val="34"/>
          <w:rtl/>
        </w:rPr>
        <w:t>وشكى</w:t>
      </w:r>
      <w:proofErr w:type="gramEnd"/>
      <w:r w:rsidRPr="0031341F">
        <w:rPr>
          <w:color w:val="000000"/>
          <w:sz w:val="34"/>
          <w:szCs w:val="34"/>
          <w:rtl/>
        </w:rPr>
        <w:t xml:space="preserve"> ثالث قسوة قلبه لمالك بن دينار فقال له: أدمن الصيام</w:t>
      </w:r>
      <w:r w:rsidR="00D76A9C">
        <w:rPr>
          <w:rFonts w:hint="cs"/>
          <w:color w:val="000000"/>
          <w:sz w:val="34"/>
          <w:szCs w:val="34"/>
          <w:rtl/>
        </w:rPr>
        <w:t>.</w:t>
      </w:r>
      <w:r w:rsidRPr="0031341F">
        <w:rPr>
          <w:color w:val="000000"/>
          <w:sz w:val="34"/>
          <w:szCs w:val="34"/>
          <w:rtl/>
        </w:rPr>
        <w:t xml:space="preserve"> </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 xml:space="preserve">جاء في الرسالة القشيرية عن أبي بكر الكتاني قال: رأيت النبي صلى الله عليه وسلم في المنام، فقلت: ادع الله </w:t>
      </w:r>
      <w:proofErr w:type="gramStart"/>
      <w:r w:rsidRPr="0031341F">
        <w:rPr>
          <w:color w:val="000000"/>
          <w:sz w:val="34"/>
          <w:szCs w:val="34"/>
          <w:rtl/>
        </w:rPr>
        <w:t>أن لا</w:t>
      </w:r>
      <w:proofErr w:type="gramEnd"/>
      <w:r w:rsidRPr="0031341F">
        <w:rPr>
          <w:color w:val="000000"/>
          <w:sz w:val="34"/>
          <w:szCs w:val="34"/>
          <w:rtl/>
        </w:rPr>
        <w:t xml:space="preserve"> يميت قلب</w:t>
      </w:r>
      <w:r w:rsidR="00D76A9C">
        <w:rPr>
          <w:color w:val="000000"/>
          <w:sz w:val="34"/>
          <w:szCs w:val="34"/>
          <w:rtl/>
        </w:rPr>
        <w:t>ي، فقال: قل كل يوم أربعين مرة "يا حي، يا قيوم، لا إله إلا أنت</w:t>
      </w:r>
      <w:r w:rsidRPr="0031341F">
        <w:rPr>
          <w:color w:val="000000"/>
          <w:sz w:val="34"/>
          <w:szCs w:val="34"/>
          <w:rtl/>
        </w:rPr>
        <w:t>" فإن الله يحيي قلبك.</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فكثرة الطاعات وعلى رأسها ذكر ا</w:t>
      </w:r>
      <w:r w:rsidR="00D76A9C">
        <w:rPr>
          <w:color w:val="000000"/>
          <w:sz w:val="34"/>
          <w:szCs w:val="34"/>
          <w:rtl/>
        </w:rPr>
        <w:t>لله تعالى سبب ليلين القلب ويخشع</w:t>
      </w:r>
      <w:r w:rsidRPr="0031341F">
        <w:rPr>
          <w:color w:val="000000"/>
          <w:sz w:val="34"/>
          <w:szCs w:val="34"/>
          <w:rtl/>
        </w:rPr>
        <w:t xml:space="preserve">. </w:t>
      </w:r>
    </w:p>
    <w:p w:rsidR="0031341F" w:rsidRPr="00D76A9C" w:rsidRDefault="0031341F" w:rsidP="0031341F">
      <w:pPr>
        <w:tabs>
          <w:tab w:val="left" w:pos="565"/>
        </w:tabs>
        <w:spacing w:beforeLines="20" w:before="48" w:afterLines="20" w:after="48" w:line="247" w:lineRule="auto"/>
        <w:ind w:left="-341" w:right="-284" w:firstLine="282"/>
        <w:rPr>
          <w:b/>
          <w:bCs/>
          <w:color w:val="000000"/>
          <w:sz w:val="34"/>
          <w:szCs w:val="34"/>
          <w:rtl/>
        </w:rPr>
      </w:pPr>
      <w:r w:rsidRPr="00D76A9C">
        <w:rPr>
          <w:b/>
          <w:bCs/>
          <w:color w:val="000000"/>
          <w:sz w:val="34"/>
          <w:szCs w:val="34"/>
          <w:rtl/>
        </w:rPr>
        <w:t>وبعد أيها الشباب:</w:t>
      </w:r>
    </w:p>
    <w:p w:rsidR="0031341F" w:rsidRPr="0031341F" w:rsidRDefault="0031341F" w:rsidP="0031341F">
      <w:pPr>
        <w:tabs>
          <w:tab w:val="left" w:pos="565"/>
        </w:tabs>
        <w:spacing w:beforeLines="20" w:before="48" w:afterLines="20" w:after="48" w:line="247" w:lineRule="auto"/>
        <w:ind w:left="-341" w:right="-284" w:firstLine="282"/>
        <w:rPr>
          <w:color w:val="000000"/>
          <w:sz w:val="34"/>
          <w:szCs w:val="34"/>
          <w:rtl/>
        </w:rPr>
      </w:pPr>
      <w:r w:rsidRPr="0031341F">
        <w:rPr>
          <w:color w:val="000000"/>
          <w:sz w:val="34"/>
          <w:szCs w:val="34"/>
          <w:rtl/>
        </w:rPr>
        <w:t>هذا واحد من همومكم كيف يلين قلبي؟ وهذا جوابي لكم عليه. بترك أسباب قسوته وبالإكثار</w:t>
      </w:r>
      <w:r w:rsidR="00D76A9C">
        <w:rPr>
          <w:color w:val="000000"/>
          <w:sz w:val="34"/>
          <w:szCs w:val="34"/>
          <w:rtl/>
        </w:rPr>
        <w:t xml:space="preserve"> من الطاعات وعلى رأسها ذكر الله</w:t>
      </w:r>
      <w:r w:rsidRPr="0031341F">
        <w:rPr>
          <w:color w:val="000000"/>
          <w:sz w:val="34"/>
          <w:szCs w:val="34"/>
          <w:rtl/>
        </w:rPr>
        <w:t>، اللهم اجعل في قلوبنا نورا وفي أسماعنا نورا وفي أبصارنا نورا، الله</w:t>
      </w:r>
      <w:r w:rsidR="00D76A9C">
        <w:rPr>
          <w:color w:val="000000"/>
          <w:sz w:val="34"/>
          <w:szCs w:val="34"/>
          <w:rtl/>
        </w:rPr>
        <w:t xml:space="preserve">م اهد قلوبنا </w:t>
      </w:r>
      <w:proofErr w:type="spellStart"/>
      <w:r w:rsidR="00D76A9C">
        <w:rPr>
          <w:color w:val="000000"/>
          <w:sz w:val="34"/>
          <w:szCs w:val="34"/>
          <w:rtl/>
        </w:rPr>
        <w:t>واسلل</w:t>
      </w:r>
      <w:proofErr w:type="spellEnd"/>
      <w:r w:rsidR="00D76A9C">
        <w:rPr>
          <w:color w:val="000000"/>
          <w:sz w:val="34"/>
          <w:szCs w:val="34"/>
          <w:rtl/>
        </w:rPr>
        <w:t xml:space="preserve"> سخيمة صدورنا</w:t>
      </w:r>
      <w:r w:rsidRPr="0031341F">
        <w:rPr>
          <w:color w:val="000000"/>
          <w:sz w:val="34"/>
          <w:szCs w:val="34"/>
          <w:rtl/>
        </w:rPr>
        <w:t>، اللهم ونق قلوبنا من الخطايا كما نقيت الثوب الأبيض من الدنس.</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1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71C4"/>
    <w:rsid w:val="00310BA8"/>
    <w:rsid w:val="0031341F"/>
    <w:rsid w:val="00334437"/>
    <w:rsid w:val="00344339"/>
    <w:rsid w:val="003638FF"/>
    <w:rsid w:val="0036481F"/>
    <w:rsid w:val="00396F87"/>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76A9C"/>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0767F-3245-4F93-A09D-C53CFAB8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34</TotalTime>
  <Pages>5</Pages>
  <Words>1274</Words>
  <Characters>7262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2018-09-22T06:24:00Z</dcterms:created>
  <dcterms:modified xsi:type="dcterms:W3CDTF">2018-09-22T06:58:00Z</dcterms:modified>
</cp:coreProperties>
</file>