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4FE" w:rsidRDefault="00FA34FE" w:rsidP="00FA34FE">
      <w:pPr>
        <w:bidi/>
        <w:jc w:val="center"/>
        <w:rPr>
          <w:rFonts w:cs="PT Bold Heading"/>
          <w:sz w:val="34"/>
          <w:szCs w:val="34"/>
          <w:rtl/>
        </w:rPr>
      </w:pPr>
      <w:r w:rsidRPr="00FA34FE">
        <w:rPr>
          <w:rFonts w:hint="cs"/>
          <w:noProof/>
        </w:rPr>
        <w:drawing>
          <wp:inline distT="0" distB="0" distL="0" distR="0">
            <wp:extent cx="1211447" cy="731520"/>
            <wp:effectExtent l="19050" t="0" r="7753" b="0"/>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214394" cy="733300"/>
                    </a:xfrm>
                    <a:prstGeom prst="rect">
                      <a:avLst/>
                    </a:prstGeom>
                    <a:noFill/>
                    <a:ln w="9525">
                      <a:noFill/>
                      <a:miter lim="800000"/>
                      <a:headEnd/>
                      <a:tailEnd/>
                    </a:ln>
                  </pic:spPr>
                </pic:pic>
              </a:graphicData>
            </a:graphic>
          </wp:inline>
        </w:drawing>
      </w:r>
    </w:p>
    <w:p w:rsidR="00776928" w:rsidRDefault="00FA34FE" w:rsidP="00FA34FE">
      <w:pPr>
        <w:bidi/>
        <w:jc w:val="center"/>
        <w:rPr>
          <w:rtl/>
          <w:lang w:bidi="ar-SY"/>
        </w:rPr>
      </w:pPr>
      <w:r w:rsidRPr="00413739">
        <w:rPr>
          <w:rFonts w:cs="PT Bold Heading" w:hint="cs"/>
          <w:sz w:val="34"/>
          <w:szCs w:val="34"/>
          <w:rtl/>
        </w:rPr>
        <w:t>برنامج</w:t>
      </w:r>
      <w:r>
        <w:rPr>
          <w:rFonts w:cs="PT Bold Heading" w:hint="cs"/>
          <w:sz w:val="34"/>
          <w:szCs w:val="34"/>
          <w:rtl/>
        </w:rPr>
        <w:t xml:space="preserve"> (</w:t>
      </w:r>
      <w:r w:rsidRPr="00413739">
        <w:rPr>
          <w:rFonts w:cs="PT Bold Heading" w:hint="cs"/>
          <w:sz w:val="34"/>
          <w:szCs w:val="34"/>
          <w:rtl/>
        </w:rPr>
        <w:t>أخلاق اجتماعية</w:t>
      </w:r>
      <w:r>
        <w:rPr>
          <w:rFonts w:cs="PT Bold Heading" w:hint="cs"/>
          <w:sz w:val="34"/>
          <w:szCs w:val="34"/>
          <w:rtl/>
        </w:rPr>
        <w:t>)</w:t>
      </w:r>
    </w:p>
    <w:p w:rsidR="00FA34FE" w:rsidRDefault="00FA34FE" w:rsidP="00FA34FE">
      <w:pPr>
        <w:bidi/>
        <w:spacing w:line="240" w:lineRule="auto"/>
        <w:ind w:hanging="7"/>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sz w:val="36"/>
          <w:szCs w:val="36"/>
          <w:rtl/>
        </w:rPr>
        <w:t>الدكتور محمد خير الشعال</w:t>
      </w:r>
    </w:p>
    <w:p w:rsidR="00C0145C" w:rsidRDefault="00075582" w:rsidP="005D493B">
      <w:pPr>
        <w:bidi/>
        <w:spacing w:line="240" w:lineRule="auto"/>
        <w:ind w:hanging="7"/>
        <w:contextualSpacing/>
        <w:jc w:val="center"/>
        <w:rPr>
          <w:rFonts w:hint="cs"/>
          <w:rtl/>
        </w:rPr>
      </w:pPr>
      <w:hyperlink r:id="rId9" w:history="1">
        <w:r w:rsidR="00FA34FE" w:rsidRPr="00FA34FE">
          <w:rPr>
            <w:rStyle w:val="Hyperlink"/>
          </w:rPr>
          <w:t>http://dr-shaal.com</w:t>
        </w:r>
      </w:hyperlink>
    </w:p>
    <w:p w:rsidR="00CD3051" w:rsidRDefault="00CD3051" w:rsidP="00CD3051">
      <w:pPr>
        <w:pStyle w:val="Heading1"/>
        <w:tabs>
          <w:tab w:val="left" w:pos="708"/>
        </w:tabs>
        <w:ind w:left="-1" w:firstLine="282"/>
        <w:rPr>
          <w:rFonts w:hint="cs"/>
          <w:sz w:val="34"/>
          <w:rtl/>
          <w:lang w:eastAsia="zh-TW"/>
        </w:rPr>
      </w:pPr>
      <w:r>
        <w:rPr>
          <w:rFonts w:hint="cs"/>
          <w:sz w:val="34"/>
          <w:rtl/>
          <w:lang w:eastAsia="zh-TW"/>
        </w:rPr>
        <w:t>الحلقة السادسة والعشرون:</w:t>
      </w:r>
    </w:p>
    <w:p w:rsidR="00CD3051" w:rsidRPr="00CD3051" w:rsidRDefault="00CD3051" w:rsidP="00CD3051">
      <w:pPr>
        <w:tabs>
          <w:tab w:val="left" w:pos="708"/>
        </w:tabs>
        <w:bidi/>
        <w:ind w:left="-1" w:firstLine="282"/>
        <w:jc w:val="center"/>
        <w:rPr>
          <w:b/>
          <w:bCs/>
          <w:sz w:val="40"/>
          <w:szCs w:val="40"/>
          <w:rtl/>
        </w:rPr>
      </w:pPr>
      <w:r w:rsidRPr="00CD3051">
        <w:rPr>
          <w:b/>
          <w:bCs/>
          <w:sz w:val="40"/>
          <w:szCs w:val="40"/>
          <w:rtl/>
        </w:rPr>
        <w:t>آداب الزائر والمزور</w:t>
      </w:r>
    </w:p>
    <w:p w:rsidR="00CD3051" w:rsidRDefault="00CD3051" w:rsidP="00CD3051">
      <w:pPr>
        <w:tabs>
          <w:tab w:val="left" w:pos="708"/>
        </w:tabs>
        <w:bidi/>
        <w:ind w:left="-1" w:firstLine="282"/>
        <w:rPr>
          <w:rFonts w:ascii="Times New Roman" w:eastAsia="Times New Roman" w:hAnsi="Times New Roman" w:hint="cs"/>
          <w:sz w:val="34"/>
          <w:szCs w:val="34"/>
          <w:u w:val="single"/>
          <w:rtl/>
        </w:rPr>
      </w:pPr>
      <w:r w:rsidRPr="002E17AC">
        <w:rPr>
          <w:rFonts w:ascii="Times New Roman" w:eastAsia="Times New Roman" w:hAnsi="Times New Roman" w:hint="cs"/>
          <w:sz w:val="34"/>
          <w:szCs w:val="34"/>
          <w:rtl/>
        </w:rPr>
        <w:t>الحمد لله رب العالمين، وصلى الله</w:t>
      </w:r>
      <w:r>
        <w:rPr>
          <w:rFonts w:ascii="Times New Roman" w:eastAsia="Times New Roman" w:hAnsi="Times New Roman" w:hint="cs"/>
          <w:sz w:val="34"/>
          <w:szCs w:val="34"/>
          <w:rtl/>
        </w:rPr>
        <w:t xml:space="preserve"> وسلَّم</w:t>
      </w:r>
      <w:r w:rsidRPr="002E17AC">
        <w:rPr>
          <w:rFonts w:ascii="Times New Roman" w:eastAsia="Times New Roman" w:hAnsi="Times New Roman" w:hint="cs"/>
          <w:sz w:val="34"/>
          <w:szCs w:val="34"/>
          <w:rtl/>
        </w:rPr>
        <w:t xml:space="preserve"> على سيدنا محمَّد وعلى آله وصحبه أجمعين، </w:t>
      </w:r>
      <w:r w:rsidRPr="00951617">
        <w:rPr>
          <w:rFonts w:ascii="Times New Roman" w:eastAsia="Times New Roman" w:hAnsi="Times New Roman" w:hint="cs"/>
          <w:sz w:val="34"/>
          <w:szCs w:val="34"/>
          <w:rtl/>
        </w:rPr>
        <w:t>أرح</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ب بكم </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أيها الإخوة المستمعون</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 في برنامجكم "أخلاق اجتماعية"، </w:t>
      </w:r>
      <w:r>
        <w:rPr>
          <w:rFonts w:ascii="Times New Roman" w:eastAsia="Times New Roman" w:hAnsi="Times New Roman" w:hint="cs"/>
          <w:sz w:val="34"/>
          <w:szCs w:val="34"/>
          <w:rtl/>
        </w:rPr>
        <w:t>نتدارس فيه</w:t>
      </w:r>
      <w:r w:rsidRPr="00951617">
        <w:rPr>
          <w:rFonts w:ascii="Times New Roman" w:eastAsia="Times New Roman" w:hAnsi="Times New Roman" w:hint="cs"/>
          <w:sz w:val="34"/>
          <w:szCs w:val="34"/>
          <w:rtl/>
        </w:rPr>
        <w:t xml:space="preserve"> بعض الأخلاق الاجتماعية، الإيجابية</w:t>
      </w:r>
      <w:r>
        <w:rPr>
          <w:rFonts w:ascii="Times New Roman" w:eastAsia="Times New Roman" w:hAnsi="Times New Roman" w:hint="cs"/>
          <w:sz w:val="34"/>
          <w:szCs w:val="34"/>
          <w:rtl/>
        </w:rPr>
        <w:t xml:space="preserve"> منها</w:t>
      </w:r>
      <w:r w:rsidRPr="00951617">
        <w:rPr>
          <w:rFonts w:ascii="Times New Roman" w:eastAsia="Times New Roman" w:hAnsi="Times New Roman" w:hint="cs"/>
          <w:sz w:val="34"/>
          <w:szCs w:val="34"/>
          <w:rtl/>
        </w:rPr>
        <w:t xml:space="preserve"> والسلبية، </w:t>
      </w:r>
      <w:r>
        <w:rPr>
          <w:rFonts w:ascii="Times New Roman" w:eastAsia="Times New Roman" w:hAnsi="Times New Roman" w:hint="cs"/>
          <w:sz w:val="34"/>
          <w:szCs w:val="34"/>
          <w:rtl/>
        </w:rPr>
        <w:t xml:space="preserve">لنبيّن حَسَنَها، </w:t>
      </w:r>
      <w:r w:rsidRPr="00951617">
        <w:rPr>
          <w:rFonts w:ascii="Times New Roman" w:eastAsia="Times New Roman" w:hAnsi="Times New Roman" w:hint="cs"/>
          <w:sz w:val="34"/>
          <w:szCs w:val="34"/>
          <w:rtl/>
        </w:rPr>
        <w:t>ونحذ</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ر من قبيح</w:t>
      </w:r>
      <w:r>
        <w:rPr>
          <w:rFonts w:ascii="Times New Roman" w:eastAsia="Times New Roman" w:hAnsi="Times New Roman" w:hint="cs"/>
          <w:sz w:val="34"/>
          <w:szCs w:val="34"/>
          <w:rtl/>
        </w:rPr>
        <w:t>ها</w:t>
      </w:r>
      <w:r w:rsidRPr="00951617">
        <w:rPr>
          <w:rFonts w:ascii="Times New Roman" w:eastAsia="Times New Roman" w:hAnsi="Times New Roman" w:hint="cs"/>
          <w:sz w:val="34"/>
          <w:szCs w:val="34"/>
          <w:rtl/>
        </w:rPr>
        <w:t xml:space="preserve"> </w:t>
      </w:r>
      <w:r>
        <w:rPr>
          <w:rFonts w:ascii="Times New Roman" w:eastAsia="Times New Roman" w:hAnsi="Times New Roman" w:hint="cs"/>
          <w:sz w:val="34"/>
          <w:szCs w:val="34"/>
          <w:rtl/>
        </w:rPr>
        <w:t>و</w:t>
      </w:r>
      <w:r w:rsidRPr="00951617">
        <w:rPr>
          <w:rFonts w:ascii="Times New Roman" w:eastAsia="Times New Roman" w:hAnsi="Times New Roman" w:hint="cs"/>
          <w:sz w:val="34"/>
          <w:szCs w:val="34"/>
          <w:rtl/>
        </w:rPr>
        <w:t>سي</w:t>
      </w:r>
      <w:r>
        <w:rPr>
          <w:rFonts w:ascii="Times New Roman" w:eastAsia="Times New Roman" w:hAnsi="Times New Roman" w:hint="cs"/>
          <w:sz w:val="34"/>
          <w:szCs w:val="34"/>
          <w:rtl/>
        </w:rPr>
        <w:t>ئها</w:t>
      </w:r>
      <w:r w:rsidRPr="00951617">
        <w:rPr>
          <w:rFonts w:ascii="Times New Roman" w:eastAsia="Times New Roman" w:hAnsi="Times New Roman" w:hint="cs"/>
          <w:sz w:val="34"/>
          <w:szCs w:val="34"/>
          <w:rtl/>
        </w:rPr>
        <w:t>.</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قال تعالى</w:t>
      </w:r>
      <w:r w:rsidRPr="00C26F4D">
        <w:rPr>
          <w:rFonts w:ascii="Traditional Arabic" w:eastAsia="PMingLiU" w:hAnsi="Traditional Arabic" w:hint="cs"/>
          <w:sz w:val="34"/>
          <w:szCs w:val="34"/>
          <w:rtl/>
        </w:rPr>
        <w:t xml:space="preserve">: </w:t>
      </w:r>
      <w:r w:rsidRPr="00C26F4D">
        <w:rPr>
          <w:rFonts w:ascii="Traditional Arabic" w:hAnsi="Arial" w:cs="DecoType Naskh Variants" w:hint="cs"/>
          <w:szCs w:val="32"/>
          <w:rtl/>
        </w:rPr>
        <w:t>{وَلَقَدْ</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جَاءَتْ</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رُسُلُنَا</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إِبْرَاهِيمَ</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بِالْبُشْرَى</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قَالُوا</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سَلَامًا</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قَالَ</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سَلَامٌ</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فَمَا</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لَبِثَ</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أَنْ</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جَاءَ</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بِعِجْلٍ</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حَنِيذٍ}</w:t>
      </w:r>
      <w:r w:rsidRPr="00C26F4D">
        <w:rPr>
          <w:rFonts w:ascii="Traditional Arabic" w:eastAsia="PMingLiU" w:hAnsi="Traditional Arabic"/>
          <w:sz w:val="34"/>
          <w:szCs w:val="34"/>
          <w:rtl/>
        </w:rPr>
        <w:t xml:space="preserve"> [</w:t>
      </w:r>
      <w:r w:rsidRPr="00C26F4D">
        <w:rPr>
          <w:rFonts w:ascii="Traditional Arabic" w:eastAsia="PMingLiU" w:hAnsi="Traditional Arabic" w:hint="cs"/>
          <w:sz w:val="34"/>
          <w:szCs w:val="34"/>
          <w:rtl/>
        </w:rPr>
        <w:t>هود</w:t>
      </w:r>
      <w:r w:rsidRPr="00C26F4D">
        <w:rPr>
          <w:rFonts w:ascii="Traditional Arabic" w:eastAsia="PMingLiU" w:hAnsi="Traditional Arabic"/>
          <w:sz w:val="34"/>
          <w:szCs w:val="34"/>
          <w:rtl/>
        </w:rPr>
        <w:t>:69]</w:t>
      </w:r>
      <w:r w:rsidRPr="00C26F4D">
        <w:rPr>
          <w:rFonts w:ascii="Traditional Arabic" w:eastAsia="PMingLiU" w:hAnsi="Traditional Arabic" w:hint="cs"/>
          <w:sz w:val="34"/>
          <w:szCs w:val="34"/>
          <w:rtl/>
        </w:rPr>
        <w:t xml:space="preserve"> </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وقال:</w:t>
      </w:r>
      <w:r w:rsidRPr="00C26F4D">
        <w:rPr>
          <w:rFonts w:ascii="Traditional Arabic" w:eastAsia="PMingLiU" w:hAnsi="Traditional Arabic" w:hint="cs"/>
          <w:sz w:val="34"/>
          <w:szCs w:val="34"/>
          <w:rtl/>
        </w:rPr>
        <w:t xml:space="preserve"> </w:t>
      </w:r>
      <w:r w:rsidRPr="00C26F4D">
        <w:rPr>
          <w:rFonts w:ascii="Traditional Arabic" w:hAnsi="Arial" w:cs="DecoType Naskh Variants" w:hint="cs"/>
          <w:szCs w:val="32"/>
          <w:rtl/>
        </w:rPr>
        <w:t>{هَلْ</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أَتَاكَ</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حَدِيثُ</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ضَيْفِ</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إِبْرَاهِيمَ</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الْمُكْرَمِينَ</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إِذْ</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دَخَلُوا</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عَلَيْهِ</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فَقَالُوا</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سَلَامًا</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قَالَ</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سَلَامٌ</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قَوْمٌ</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مُنْكَرُونَ</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فَرَاغَ</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إِلَى</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أَهْلِهِ</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فَجَاءَ</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بِعِجْلٍ</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سَمِينٍ</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فَقَرَّبَهُ</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إِلَيْهِمْ</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قَالَ</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أَلَا</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تَأْكُلُونَ}</w:t>
      </w:r>
      <w:r w:rsidRPr="00C26F4D">
        <w:rPr>
          <w:rFonts w:ascii="Traditional Arabic" w:eastAsia="PMingLiU" w:hAnsi="Traditional Arabic"/>
          <w:sz w:val="34"/>
          <w:szCs w:val="34"/>
          <w:rtl/>
        </w:rPr>
        <w:t xml:space="preserve"> [</w:t>
      </w:r>
      <w:r w:rsidRPr="00C26F4D">
        <w:rPr>
          <w:rFonts w:ascii="Traditional Arabic" w:eastAsia="PMingLiU" w:hAnsi="Traditional Arabic" w:hint="cs"/>
          <w:sz w:val="34"/>
          <w:szCs w:val="34"/>
          <w:rtl/>
        </w:rPr>
        <w:t>الذاريات</w:t>
      </w:r>
      <w:r>
        <w:rPr>
          <w:rFonts w:ascii="Traditional Arabic" w:eastAsia="PMingLiU" w:hAnsi="Traditional Arabic"/>
          <w:sz w:val="34"/>
          <w:szCs w:val="34"/>
          <w:rtl/>
        </w:rPr>
        <w:t>:</w:t>
      </w:r>
      <w:r w:rsidRPr="00C26F4D">
        <w:rPr>
          <w:rFonts w:ascii="Traditional Arabic" w:eastAsia="PMingLiU" w:hAnsi="Traditional Arabic"/>
          <w:sz w:val="34"/>
          <w:szCs w:val="34"/>
          <w:rtl/>
        </w:rPr>
        <w:t xml:space="preserve"> 24 - 27] </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 xml:space="preserve">قال </w:t>
      </w:r>
      <w:r w:rsidRPr="00C26F4D">
        <w:rPr>
          <w:rFonts w:ascii="Traditional Arabic" w:eastAsia="PMingLiU" w:hAnsi="Traditional Arabic"/>
          <w:sz w:val="34"/>
          <w:szCs w:val="34"/>
        </w:rPr>
        <w:sym w:font="AGA Arabesque" w:char="F072"/>
      </w:r>
      <w:r w:rsidRPr="00C26F4D">
        <w:rPr>
          <w:rFonts w:ascii="Traditional Arabic" w:eastAsia="PMingLiU" w:hAnsi="Traditional Arabic"/>
          <w:sz w:val="34"/>
          <w:szCs w:val="34"/>
          <w:rtl/>
        </w:rPr>
        <w:t xml:space="preserve">: </w:t>
      </w:r>
      <w:r w:rsidRPr="00C26F4D">
        <w:rPr>
          <w:rFonts w:ascii="Arial" w:hAnsi="Arial" w:hint="cs"/>
          <w:b/>
          <w:bCs/>
          <w:szCs w:val="34"/>
          <w:rtl/>
        </w:rPr>
        <w:t>«</w:t>
      </w:r>
      <w:r w:rsidRPr="00C26F4D">
        <w:rPr>
          <w:rFonts w:ascii="Arial" w:hAnsi="Arial"/>
          <w:b/>
          <w:bCs/>
          <w:szCs w:val="34"/>
          <w:rtl/>
        </w:rPr>
        <w:t>لا خير فيمن لا يضيف</w:t>
      </w:r>
      <w:r w:rsidRPr="00C26F4D">
        <w:rPr>
          <w:rFonts w:ascii="Arial" w:hAnsi="Arial" w:hint="cs"/>
          <w:b/>
          <w:bCs/>
          <w:szCs w:val="34"/>
          <w:rtl/>
        </w:rPr>
        <w:t>»</w:t>
      </w:r>
      <w:r w:rsidRPr="00C26F4D">
        <w:rPr>
          <w:rFonts w:ascii="Traditional Arabic" w:eastAsia="PMingLiU" w:hAnsi="Traditional Arabic"/>
          <w:sz w:val="34"/>
          <w:szCs w:val="34"/>
          <w:vertAlign w:val="superscript"/>
          <w:rtl/>
        </w:rPr>
        <w:t>(</w:t>
      </w:r>
      <w:r w:rsidRPr="00C26F4D">
        <w:rPr>
          <w:rFonts w:ascii="Traditional Arabic" w:eastAsia="PMingLiU" w:hAnsi="Traditional Arabic"/>
          <w:sz w:val="34"/>
          <w:szCs w:val="34"/>
          <w:vertAlign w:val="superscript"/>
          <w:rtl/>
        </w:rPr>
        <w:footnoteReference w:id="2"/>
      </w:r>
      <w:r w:rsidRPr="00C26F4D">
        <w:rPr>
          <w:rFonts w:ascii="Traditional Arabic" w:eastAsia="PMingLiU" w:hAnsi="Traditional Arabic"/>
          <w:sz w:val="34"/>
          <w:szCs w:val="34"/>
          <w:vertAlign w:val="superscript"/>
          <w:rtl/>
        </w:rPr>
        <w:t>)</w:t>
      </w:r>
      <w:r w:rsidRPr="00C26F4D">
        <w:rPr>
          <w:rFonts w:ascii="Traditional Arabic" w:eastAsia="PMingLiU" w:hAnsi="Traditional Arabic"/>
          <w:sz w:val="34"/>
          <w:szCs w:val="34"/>
          <w:rtl/>
        </w:rPr>
        <w:t xml:space="preserve">. </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 xml:space="preserve">قال </w:t>
      </w:r>
      <w:r w:rsidRPr="00C26F4D">
        <w:rPr>
          <w:rFonts w:ascii="Traditional Arabic" w:eastAsia="PMingLiU" w:hAnsi="Traditional Arabic"/>
          <w:sz w:val="34"/>
          <w:szCs w:val="34"/>
        </w:rPr>
        <w:sym w:font="AGA Arabesque" w:char="F072"/>
      </w:r>
      <w:r w:rsidRPr="00C26F4D">
        <w:rPr>
          <w:rFonts w:ascii="Traditional Arabic" w:eastAsia="PMingLiU" w:hAnsi="Traditional Arabic"/>
          <w:sz w:val="34"/>
          <w:szCs w:val="34"/>
          <w:rtl/>
        </w:rPr>
        <w:t xml:space="preserve">: </w:t>
      </w:r>
      <w:r w:rsidRPr="00C26F4D">
        <w:rPr>
          <w:rFonts w:ascii="Arial" w:hAnsi="Arial" w:hint="cs"/>
          <w:b/>
          <w:bCs/>
          <w:szCs w:val="34"/>
          <w:rtl/>
        </w:rPr>
        <w:t>«</w:t>
      </w:r>
      <w:r w:rsidRPr="00C26F4D">
        <w:rPr>
          <w:rFonts w:ascii="Arial" w:hAnsi="Arial"/>
          <w:b/>
          <w:bCs/>
          <w:szCs w:val="34"/>
          <w:rtl/>
        </w:rPr>
        <w:t>لا يجتمع الشح والإيمان في قلب عبد أبداً</w:t>
      </w:r>
      <w:r w:rsidRPr="00C26F4D">
        <w:rPr>
          <w:rFonts w:ascii="Arial" w:hAnsi="Arial" w:hint="cs"/>
          <w:b/>
          <w:bCs/>
          <w:szCs w:val="34"/>
          <w:rtl/>
        </w:rPr>
        <w:t>»</w:t>
      </w:r>
      <w:r w:rsidRPr="00C26F4D">
        <w:rPr>
          <w:rFonts w:ascii="Traditional Arabic" w:eastAsia="PMingLiU" w:hAnsi="Traditional Arabic"/>
          <w:sz w:val="34"/>
          <w:szCs w:val="34"/>
          <w:vertAlign w:val="superscript"/>
          <w:rtl/>
        </w:rPr>
        <w:t>(</w:t>
      </w:r>
      <w:r w:rsidRPr="00C26F4D">
        <w:rPr>
          <w:rFonts w:ascii="Traditional Arabic" w:eastAsia="PMingLiU" w:hAnsi="Traditional Arabic"/>
          <w:sz w:val="34"/>
          <w:szCs w:val="34"/>
          <w:vertAlign w:val="superscript"/>
          <w:rtl/>
        </w:rPr>
        <w:footnoteReference w:id="3"/>
      </w:r>
      <w:r w:rsidRPr="00C26F4D">
        <w:rPr>
          <w:rFonts w:ascii="Traditional Arabic" w:eastAsia="PMingLiU" w:hAnsi="Traditional Arabic"/>
          <w:sz w:val="34"/>
          <w:szCs w:val="34"/>
          <w:vertAlign w:val="superscript"/>
          <w:rtl/>
        </w:rPr>
        <w:t>)</w:t>
      </w:r>
      <w:r w:rsidRPr="00C26F4D">
        <w:rPr>
          <w:rFonts w:ascii="Traditional Arabic" w:eastAsia="PMingLiU" w:hAnsi="Traditional Arabic"/>
          <w:sz w:val="34"/>
          <w:szCs w:val="34"/>
          <w:rtl/>
        </w:rPr>
        <w:t>.</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 xml:space="preserve">قال تعالى في الحديث القدسي: </w:t>
      </w:r>
      <w:r w:rsidRPr="00C26F4D">
        <w:rPr>
          <w:rFonts w:ascii="Arial" w:hAnsi="Arial" w:hint="cs"/>
          <w:b/>
          <w:bCs/>
          <w:szCs w:val="34"/>
          <w:rtl/>
        </w:rPr>
        <w:t>«</w:t>
      </w:r>
      <w:r w:rsidRPr="00C26F4D">
        <w:rPr>
          <w:rFonts w:ascii="Arial" w:hAnsi="Arial"/>
          <w:b/>
          <w:bCs/>
          <w:szCs w:val="34"/>
          <w:rtl/>
        </w:rPr>
        <w:t>ومن الدرجات</w:t>
      </w:r>
      <w:r w:rsidRPr="00C26F4D">
        <w:rPr>
          <w:rFonts w:ascii="Arial" w:hAnsi="Arial" w:hint="cs"/>
          <w:b/>
          <w:bCs/>
          <w:szCs w:val="34"/>
          <w:rtl/>
        </w:rPr>
        <w:t>:</w:t>
      </w:r>
      <w:r w:rsidRPr="00C26F4D">
        <w:rPr>
          <w:rFonts w:ascii="Arial" w:hAnsi="Arial"/>
          <w:b/>
          <w:bCs/>
          <w:szCs w:val="34"/>
          <w:rtl/>
        </w:rPr>
        <w:t xml:space="preserve"> طيب</w:t>
      </w:r>
      <w:r w:rsidRPr="00C26F4D">
        <w:rPr>
          <w:rFonts w:ascii="Arial" w:hAnsi="Arial" w:hint="cs"/>
          <w:b/>
          <w:bCs/>
          <w:szCs w:val="34"/>
          <w:rtl/>
        </w:rPr>
        <w:t>ُ</w:t>
      </w:r>
      <w:r w:rsidRPr="00C26F4D">
        <w:rPr>
          <w:rFonts w:ascii="Arial" w:hAnsi="Arial"/>
          <w:b/>
          <w:bCs/>
          <w:szCs w:val="34"/>
          <w:rtl/>
        </w:rPr>
        <w:t xml:space="preserve"> الكلام</w:t>
      </w:r>
      <w:r w:rsidRPr="00C26F4D">
        <w:rPr>
          <w:rFonts w:ascii="Arial" w:hAnsi="Arial" w:hint="cs"/>
          <w:b/>
          <w:bCs/>
          <w:szCs w:val="34"/>
          <w:rtl/>
        </w:rPr>
        <w:t>,</w:t>
      </w:r>
      <w:r w:rsidRPr="00C26F4D">
        <w:rPr>
          <w:rFonts w:ascii="Arial" w:hAnsi="Arial"/>
          <w:b/>
          <w:bCs/>
          <w:szCs w:val="34"/>
          <w:rtl/>
        </w:rPr>
        <w:t xml:space="preserve"> وبذل السلام</w:t>
      </w:r>
      <w:r w:rsidRPr="00C26F4D">
        <w:rPr>
          <w:rFonts w:ascii="Arial" w:hAnsi="Arial" w:hint="cs"/>
          <w:b/>
          <w:bCs/>
          <w:szCs w:val="34"/>
          <w:rtl/>
        </w:rPr>
        <w:t>,</w:t>
      </w:r>
      <w:r w:rsidRPr="00C26F4D">
        <w:rPr>
          <w:rFonts w:ascii="Arial" w:hAnsi="Arial"/>
          <w:b/>
          <w:bCs/>
          <w:szCs w:val="34"/>
          <w:rtl/>
        </w:rPr>
        <w:t xml:space="preserve"> وإطعام </w:t>
      </w:r>
      <w:r w:rsidRPr="00C26F4D">
        <w:rPr>
          <w:rFonts w:ascii="Arial" w:hAnsi="Arial"/>
          <w:b/>
          <w:bCs/>
          <w:szCs w:val="34"/>
          <w:rtl/>
        </w:rPr>
        <w:lastRenderedPageBreak/>
        <w:t>الطعام</w:t>
      </w:r>
      <w:r w:rsidRPr="00C26F4D">
        <w:rPr>
          <w:rFonts w:ascii="Arial" w:hAnsi="Arial" w:hint="cs"/>
          <w:b/>
          <w:bCs/>
          <w:szCs w:val="34"/>
          <w:rtl/>
        </w:rPr>
        <w:t>»</w:t>
      </w:r>
      <w:r w:rsidRPr="00C26F4D">
        <w:rPr>
          <w:rFonts w:ascii="Traditional Arabic" w:eastAsia="PMingLiU" w:hAnsi="Traditional Arabic"/>
          <w:sz w:val="34"/>
          <w:szCs w:val="34"/>
          <w:vertAlign w:val="superscript"/>
          <w:rtl/>
        </w:rPr>
        <w:t>(</w:t>
      </w:r>
      <w:r w:rsidRPr="00C26F4D">
        <w:rPr>
          <w:rFonts w:ascii="Traditional Arabic" w:eastAsia="PMingLiU" w:hAnsi="Traditional Arabic"/>
          <w:sz w:val="34"/>
          <w:szCs w:val="34"/>
          <w:vertAlign w:val="superscript"/>
          <w:rtl/>
        </w:rPr>
        <w:footnoteReference w:id="4"/>
      </w:r>
      <w:r w:rsidRPr="00C26F4D">
        <w:rPr>
          <w:rFonts w:ascii="Traditional Arabic" w:eastAsia="PMingLiU" w:hAnsi="Traditional Arabic"/>
          <w:sz w:val="34"/>
          <w:szCs w:val="34"/>
          <w:vertAlign w:val="superscript"/>
          <w:rtl/>
        </w:rPr>
        <w:t>)</w:t>
      </w:r>
      <w:r w:rsidRPr="00C26F4D">
        <w:rPr>
          <w:rFonts w:ascii="Traditional Arabic" w:eastAsia="PMingLiU" w:hAnsi="Traditional Arabic"/>
          <w:sz w:val="34"/>
          <w:szCs w:val="34"/>
          <w:rtl/>
        </w:rPr>
        <w:t xml:space="preserve">. </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 xml:space="preserve">وقال </w:t>
      </w:r>
      <w:r w:rsidRPr="00C26F4D">
        <w:rPr>
          <w:rFonts w:ascii="Traditional Arabic" w:eastAsia="PMingLiU" w:hAnsi="Traditional Arabic"/>
          <w:sz w:val="34"/>
          <w:szCs w:val="34"/>
        </w:rPr>
        <w:sym w:font="AGA Arabesque" w:char="F072"/>
      </w:r>
      <w:r w:rsidRPr="00C26F4D">
        <w:rPr>
          <w:rFonts w:ascii="Traditional Arabic" w:eastAsia="PMingLiU" w:hAnsi="Traditional Arabic"/>
          <w:sz w:val="34"/>
          <w:szCs w:val="34"/>
          <w:rtl/>
        </w:rPr>
        <w:t xml:space="preserve">: </w:t>
      </w:r>
      <w:r w:rsidRPr="00C26F4D">
        <w:rPr>
          <w:rFonts w:ascii="Arial" w:hAnsi="Arial" w:hint="cs"/>
          <w:b/>
          <w:bCs/>
          <w:szCs w:val="34"/>
          <w:rtl/>
        </w:rPr>
        <w:t>«</w:t>
      </w:r>
      <w:r w:rsidRPr="00C26F4D">
        <w:rPr>
          <w:rFonts w:ascii="Arial" w:hAnsi="Arial"/>
          <w:b/>
          <w:bCs/>
          <w:szCs w:val="34"/>
          <w:rtl/>
        </w:rPr>
        <w:t>من كان يؤمن بالله واليوم الآخر فليحسن إلى جاره،</w:t>
      </w:r>
      <w:r w:rsidRPr="00C26F4D">
        <w:rPr>
          <w:rFonts w:ascii="Arial" w:hAnsi="Arial" w:hint="cs"/>
          <w:b/>
          <w:bCs/>
          <w:szCs w:val="34"/>
          <w:rtl/>
        </w:rPr>
        <w:t xml:space="preserve"> </w:t>
      </w:r>
      <w:r w:rsidRPr="00C26F4D">
        <w:rPr>
          <w:rFonts w:ascii="Arial" w:hAnsi="Arial"/>
          <w:b/>
          <w:bCs/>
          <w:szCs w:val="34"/>
          <w:rtl/>
        </w:rPr>
        <w:t>ومن كان يؤمن بالله واليوم الآخر فليكرم ضيفه، ومن كان يؤمن بالله واليوم الآخر فليقل خيراً أو ليسكت</w:t>
      </w:r>
      <w:r w:rsidRPr="00C26F4D">
        <w:rPr>
          <w:rFonts w:ascii="Arial" w:hAnsi="Arial" w:hint="cs"/>
          <w:b/>
          <w:bCs/>
          <w:szCs w:val="34"/>
          <w:rtl/>
        </w:rPr>
        <w:t>»</w:t>
      </w:r>
      <w:r w:rsidRPr="00C26F4D">
        <w:rPr>
          <w:rFonts w:ascii="Traditional Arabic" w:eastAsia="PMingLiU" w:hAnsi="Traditional Arabic"/>
          <w:sz w:val="34"/>
          <w:szCs w:val="34"/>
          <w:vertAlign w:val="superscript"/>
          <w:rtl/>
        </w:rPr>
        <w:t>(</w:t>
      </w:r>
      <w:r w:rsidRPr="00C26F4D">
        <w:rPr>
          <w:rFonts w:ascii="Traditional Arabic" w:eastAsia="PMingLiU" w:hAnsi="Traditional Arabic"/>
          <w:sz w:val="34"/>
          <w:szCs w:val="34"/>
          <w:vertAlign w:val="superscript"/>
          <w:rtl/>
        </w:rPr>
        <w:footnoteReference w:id="5"/>
      </w:r>
      <w:r w:rsidRPr="00C26F4D">
        <w:rPr>
          <w:rFonts w:ascii="Traditional Arabic" w:eastAsia="PMingLiU" w:hAnsi="Traditional Arabic"/>
          <w:sz w:val="34"/>
          <w:szCs w:val="34"/>
          <w:vertAlign w:val="superscript"/>
          <w:rtl/>
        </w:rPr>
        <w:t>)</w:t>
      </w:r>
      <w:r w:rsidRPr="00C26F4D">
        <w:rPr>
          <w:rFonts w:ascii="Traditional Arabic" w:eastAsia="PMingLiU" w:hAnsi="Traditional Arabic"/>
          <w:sz w:val="34"/>
          <w:szCs w:val="34"/>
          <w:rtl/>
        </w:rPr>
        <w:t>.</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 xml:space="preserve">جاء رجلٌ إلى رسول الله </w:t>
      </w:r>
      <w:r w:rsidRPr="00C26F4D">
        <w:rPr>
          <w:rFonts w:ascii="Traditional Arabic" w:eastAsia="PMingLiU" w:hAnsi="Traditional Arabic"/>
          <w:sz w:val="34"/>
          <w:szCs w:val="34"/>
        </w:rPr>
        <w:sym w:font="AGA Arabesque" w:char="F072"/>
      </w:r>
      <w:r w:rsidRPr="00C26F4D">
        <w:rPr>
          <w:rFonts w:ascii="Traditional Arabic" w:eastAsia="PMingLiU" w:hAnsi="Traditional Arabic"/>
          <w:sz w:val="34"/>
          <w:szCs w:val="34"/>
          <w:rtl/>
        </w:rPr>
        <w:t xml:space="preserve"> فقال: إني مجهود, فأرسل رسولُ الله </w:t>
      </w:r>
      <w:r w:rsidRPr="00C26F4D">
        <w:rPr>
          <w:rFonts w:ascii="Traditional Arabic" w:eastAsia="PMingLiU" w:hAnsi="Traditional Arabic"/>
          <w:sz w:val="34"/>
          <w:szCs w:val="34"/>
        </w:rPr>
        <w:sym w:font="AGA Arabesque" w:char="F072"/>
      </w:r>
      <w:r w:rsidRPr="00C26F4D">
        <w:rPr>
          <w:rFonts w:ascii="Traditional Arabic" w:eastAsia="PMingLiU" w:hAnsi="Traditional Arabic"/>
          <w:sz w:val="34"/>
          <w:szCs w:val="34"/>
          <w:rtl/>
        </w:rPr>
        <w:t xml:space="preserve"> إلى بعض نسائه: </w:t>
      </w:r>
      <w:r w:rsidRPr="00C26F4D">
        <w:rPr>
          <w:rFonts w:ascii="Arial" w:hAnsi="Arial" w:hint="cs"/>
          <w:b/>
          <w:bCs/>
          <w:szCs w:val="34"/>
          <w:rtl/>
        </w:rPr>
        <w:t>«</w:t>
      </w:r>
      <w:r w:rsidRPr="00C26F4D">
        <w:rPr>
          <w:rFonts w:ascii="Arial" w:hAnsi="Arial"/>
          <w:b/>
          <w:bCs/>
          <w:szCs w:val="34"/>
          <w:rtl/>
        </w:rPr>
        <w:t>هل عندك شيء نضيف به ضيفنا</w:t>
      </w:r>
      <w:r w:rsidRPr="00C26F4D">
        <w:rPr>
          <w:rFonts w:ascii="Arial" w:hAnsi="Arial" w:hint="cs"/>
          <w:b/>
          <w:bCs/>
          <w:szCs w:val="34"/>
          <w:rtl/>
        </w:rPr>
        <w:t>»</w:t>
      </w:r>
      <w:r w:rsidRPr="00C26F4D">
        <w:rPr>
          <w:rFonts w:ascii="Traditional Arabic" w:eastAsia="PMingLiU" w:hAnsi="Traditional Arabic"/>
          <w:sz w:val="34"/>
          <w:szCs w:val="34"/>
          <w:rtl/>
        </w:rPr>
        <w:t xml:space="preserve">، فقالت: لا والذي بعثك بالحق, ما عندي إلا ماء. </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 xml:space="preserve">ثم أرسل إلى أخرى: فقالت مثل ذلك. حتى قلن كلُّهن مثلَ ذلك: لا والذي بعثك بالحق, ما عندي إلا ماء، فقال النبي </w:t>
      </w:r>
      <w:r w:rsidRPr="00C26F4D">
        <w:rPr>
          <w:rFonts w:ascii="Traditional Arabic" w:eastAsia="PMingLiU" w:hAnsi="Traditional Arabic"/>
          <w:sz w:val="34"/>
          <w:szCs w:val="34"/>
        </w:rPr>
        <w:sym w:font="AGA Arabesque" w:char="F072"/>
      </w:r>
      <w:r w:rsidRPr="00C26F4D">
        <w:rPr>
          <w:rFonts w:ascii="Traditional Arabic" w:eastAsia="PMingLiU" w:hAnsi="Traditional Arabic"/>
          <w:sz w:val="34"/>
          <w:szCs w:val="34"/>
          <w:rtl/>
        </w:rPr>
        <w:t xml:space="preserve"> لأصحابه:</w:t>
      </w:r>
      <w:r w:rsidRPr="00C26F4D">
        <w:rPr>
          <w:rFonts w:ascii="Arial" w:hAnsi="Arial"/>
          <w:b/>
          <w:bCs/>
          <w:szCs w:val="34"/>
          <w:rtl/>
        </w:rPr>
        <w:t xml:space="preserve"> </w:t>
      </w:r>
      <w:r w:rsidRPr="00C26F4D">
        <w:rPr>
          <w:rFonts w:ascii="Arial" w:hAnsi="Arial" w:hint="cs"/>
          <w:b/>
          <w:bCs/>
          <w:szCs w:val="34"/>
          <w:rtl/>
        </w:rPr>
        <w:t>«</w:t>
      </w:r>
      <w:r w:rsidRPr="00C26F4D">
        <w:rPr>
          <w:rFonts w:ascii="Arial" w:hAnsi="Arial"/>
          <w:b/>
          <w:bCs/>
          <w:szCs w:val="34"/>
          <w:rtl/>
        </w:rPr>
        <w:t>من يضيف هذا الليلة وأجره على الله؟»</w:t>
      </w:r>
      <w:r w:rsidRPr="00C26F4D">
        <w:rPr>
          <w:rFonts w:ascii="Traditional Arabic" w:eastAsia="PMingLiU" w:hAnsi="Traditional Arabic"/>
          <w:sz w:val="34"/>
          <w:szCs w:val="34"/>
          <w:rtl/>
        </w:rPr>
        <w:t xml:space="preserve"> فقام رجلٌ من الأنصار فقال: أنا يا رسول الله, فانطلق به إلى رحله فقال لامرأته: هل عندنا شيء؟ قالت: لا.. إلا قوتُ صبياني، قال: فعلليهم بشيء, فإذا أرادوا العشاء فنوميهم، فإذا دخل ضيفُنا فأطفئي السراج، وأريه أنا نأكل، قال: فقعدوا وأكل الضيف.. وباتا جائعين، فلما أصبحا غدا إلى رسول الله </w:t>
      </w:r>
      <w:r w:rsidRPr="00C26F4D">
        <w:rPr>
          <w:rFonts w:ascii="Traditional Arabic" w:eastAsia="PMingLiU" w:hAnsi="Traditional Arabic"/>
          <w:sz w:val="34"/>
          <w:szCs w:val="34"/>
        </w:rPr>
        <w:sym w:font="AGA Arabesque" w:char="F072"/>
      </w:r>
      <w:r w:rsidRPr="00C26F4D">
        <w:rPr>
          <w:rFonts w:ascii="Traditional Arabic" w:eastAsia="PMingLiU" w:hAnsi="Traditional Arabic"/>
          <w:sz w:val="34"/>
          <w:szCs w:val="34"/>
          <w:rtl/>
        </w:rPr>
        <w:t xml:space="preserve"> فقال النبي لهم: «قد عَجِبَ الله من صنيعكما بضيفكما», ونزلت: </w:t>
      </w:r>
      <w:r w:rsidRPr="00C26F4D">
        <w:rPr>
          <w:rFonts w:ascii="Traditional Arabic" w:hAnsi="Arial" w:cs="DecoType Naskh Variants" w:hint="cs"/>
          <w:szCs w:val="32"/>
          <w:rtl/>
        </w:rPr>
        <w:t>{وَيُؤْثِرُونَ</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عَلَى</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أَنْفُسِهِمْ</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وَلَوْ</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كَانَ</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بِهِمْ</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خَصَاصَةٌ}</w:t>
      </w:r>
      <w:r w:rsidRPr="00C26F4D">
        <w:rPr>
          <w:rFonts w:ascii="Traditional Arabic" w:eastAsia="PMingLiU" w:hAnsi="Traditional Arabic"/>
          <w:color w:val="000000"/>
          <w:sz w:val="34"/>
          <w:szCs w:val="34"/>
          <w:rtl/>
        </w:rPr>
        <w:t xml:space="preserve"> [</w:t>
      </w:r>
      <w:r w:rsidRPr="00C26F4D">
        <w:rPr>
          <w:rFonts w:ascii="Traditional Arabic" w:eastAsia="PMingLiU" w:hAnsi="Traditional Arabic" w:hint="cs"/>
          <w:color w:val="000000"/>
          <w:sz w:val="34"/>
          <w:szCs w:val="34"/>
          <w:rtl/>
        </w:rPr>
        <w:t>الحشر</w:t>
      </w:r>
      <w:r>
        <w:rPr>
          <w:rFonts w:ascii="Traditional Arabic" w:eastAsia="PMingLiU" w:hAnsi="Traditional Arabic"/>
          <w:color w:val="000000"/>
          <w:sz w:val="34"/>
          <w:szCs w:val="34"/>
          <w:rtl/>
        </w:rPr>
        <w:t>:</w:t>
      </w:r>
      <w:r w:rsidRPr="00C26F4D">
        <w:rPr>
          <w:rFonts w:ascii="Traditional Arabic" w:eastAsia="PMingLiU" w:hAnsi="Traditional Arabic"/>
          <w:color w:val="000000"/>
          <w:sz w:val="34"/>
          <w:szCs w:val="34"/>
          <w:rtl/>
        </w:rPr>
        <w:t xml:space="preserve"> 9]</w:t>
      </w:r>
      <w:r w:rsidRPr="00C26F4D">
        <w:rPr>
          <w:rFonts w:ascii="Traditional Arabic" w:eastAsia="PMingLiU" w:hAnsi="Traditional Arabic"/>
          <w:sz w:val="34"/>
          <w:szCs w:val="34"/>
          <w:rtl/>
        </w:rPr>
        <w:t>»</w:t>
      </w:r>
      <w:r w:rsidRPr="00C26F4D">
        <w:rPr>
          <w:rFonts w:ascii="Traditional Arabic" w:eastAsia="PMingLiU" w:hAnsi="Traditional Arabic"/>
          <w:sz w:val="34"/>
          <w:szCs w:val="34"/>
          <w:vertAlign w:val="superscript"/>
          <w:rtl/>
        </w:rPr>
        <w:t>(</w:t>
      </w:r>
      <w:r w:rsidRPr="00C26F4D">
        <w:rPr>
          <w:rFonts w:ascii="Traditional Arabic" w:eastAsia="PMingLiU" w:hAnsi="Traditional Arabic"/>
          <w:sz w:val="34"/>
          <w:szCs w:val="34"/>
          <w:vertAlign w:val="superscript"/>
          <w:rtl/>
        </w:rPr>
        <w:footnoteReference w:id="6"/>
      </w:r>
      <w:r w:rsidRPr="00C26F4D">
        <w:rPr>
          <w:rFonts w:ascii="Traditional Arabic" w:eastAsia="PMingLiU" w:hAnsi="Traditional Arabic"/>
          <w:sz w:val="34"/>
          <w:szCs w:val="34"/>
          <w:vertAlign w:val="superscript"/>
          <w:rtl/>
        </w:rPr>
        <w:t>)</w:t>
      </w:r>
      <w:r w:rsidRPr="00C26F4D">
        <w:rPr>
          <w:rFonts w:ascii="Traditional Arabic" w:eastAsia="PMingLiU" w:hAnsi="Traditional Arabic"/>
          <w:sz w:val="34"/>
          <w:szCs w:val="34"/>
          <w:rtl/>
        </w:rPr>
        <w:t>.</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 xml:space="preserve">بيد أن للإسلام موقفاً  من كل تصرفٍ يتصرفه المسلم, فللإسلام موقفٌ من الزائر, وموقفٌ من المزور، وفي الإسلام آداب للضيف, وآداب للمضيف. </w:t>
      </w:r>
    </w:p>
    <w:p w:rsidR="00CD3051" w:rsidRPr="00C26F4D" w:rsidRDefault="00CD3051" w:rsidP="00DE28C1">
      <w:pPr>
        <w:widowControl w:val="0"/>
        <w:numPr>
          <w:ilvl w:val="0"/>
          <w:numId w:val="3"/>
        </w:numPr>
        <w:tabs>
          <w:tab w:val="left" w:pos="567"/>
          <w:tab w:val="left" w:pos="708"/>
        </w:tabs>
        <w:overflowPunct w:val="0"/>
        <w:autoSpaceDE w:val="0"/>
        <w:autoSpaceDN w:val="0"/>
        <w:bidi/>
        <w:adjustRightInd w:val="0"/>
        <w:spacing w:after="0" w:line="240" w:lineRule="auto"/>
        <w:ind w:left="-1" w:firstLine="282"/>
        <w:jc w:val="lowKashida"/>
        <w:textAlignment w:val="baseline"/>
        <w:rPr>
          <w:rFonts w:ascii="Traditional Arabic" w:eastAsia="PMingLiU" w:hAnsi="Traditional Arabic"/>
          <w:b/>
          <w:bCs/>
          <w:sz w:val="34"/>
          <w:szCs w:val="34"/>
          <w:u w:val="single"/>
          <w:rtl/>
        </w:rPr>
      </w:pPr>
      <w:r w:rsidRPr="00C26F4D">
        <w:rPr>
          <w:rFonts w:ascii="Traditional Arabic" w:eastAsia="PMingLiU" w:hAnsi="Traditional Arabic"/>
          <w:b/>
          <w:bCs/>
          <w:sz w:val="34"/>
          <w:szCs w:val="34"/>
          <w:u w:val="single"/>
          <w:rtl/>
        </w:rPr>
        <w:t xml:space="preserve">آداب الضيف الزائر: </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pacing w:val="-2"/>
          <w:sz w:val="34"/>
          <w:szCs w:val="34"/>
          <w:rtl/>
        </w:rPr>
      </w:pPr>
      <w:r w:rsidRPr="00C26F4D">
        <w:rPr>
          <w:rFonts w:ascii="Traditional Arabic" w:eastAsia="PMingLiU" w:hAnsi="Traditional Arabic"/>
          <w:spacing w:val="-2"/>
          <w:sz w:val="34"/>
          <w:szCs w:val="34"/>
          <w:rtl/>
        </w:rPr>
        <w:t xml:space="preserve">1) اختيارُ الوقت المناسب للزيارة، فاللطفُ اسم من أسماء الله، واللطف صفةٌ من صفات رسول الله </w:t>
      </w:r>
      <w:r w:rsidRPr="00C26F4D">
        <w:rPr>
          <w:rFonts w:ascii="Traditional Arabic" w:eastAsia="PMingLiU" w:hAnsi="Traditional Arabic"/>
          <w:spacing w:val="-2"/>
          <w:sz w:val="34"/>
          <w:szCs w:val="34"/>
        </w:rPr>
        <w:sym w:font="AGA Arabesque" w:char="F072"/>
      </w:r>
      <w:r w:rsidRPr="00C26F4D">
        <w:rPr>
          <w:rFonts w:ascii="Traditional Arabic" w:eastAsia="PMingLiU" w:hAnsi="Traditional Arabic"/>
          <w:spacing w:val="-2"/>
          <w:sz w:val="34"/>
          <w:szCs w:val="34"/>
          <w:rtl/>
        </w:rPr>
        <w:t>, فلا بد للمسلم أن يكون لطيفاً, يختار الوقت المناسب لزيارته للناس، حتى لا يَمَلَوه ويضجروا منه.</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 xml:space="preserve">2) اختصارُ الزيارة والإقلالُ من تكرارها، قالت الصحابة: </w:t>
      </w:r>
      <w:r w:rsidRPr="00C26F4D">
        <w:rPr>
          <w:rFonts w:ascii="Arial" w:hAnsi="Arial"/>
          <w:b/>
          <w:bCs/>
          <w:szCs w:val="34"/>
          <w:rtl/>
        </w:rPr>
        <w:t xml:space="preserve">«كان رسول الله </w:t>
      </w:r>
      <w:r w:rsidRPr="00C26F4D">
        <w:rPr>
          <w:rFonts w:ascii="Arial" w:hAnsi="Arial"/>
          <w:b/>
          <w:bCs/>
          <w:sz w:val="30"/>
        </w:rPr>
        <w:sym w:font="AGA Arabesque" w:char="F072"/>
      </w:r>
      <w:r w:rsidRPr="00C26F4D">
        <w:rPr>
          <w:rFonts w:ascii="Arial" w:hAnsi="Arial"/>
          <w:b/>
          <w:bCs/>
          <w:szCs w:val="34"/>
          <w:rtl/>
        </w:rPr>
        <w:t xml:space="preserve"> يتخ</w:t>
      </w:r>
      <w:r w:rsidRPr="00C26F4D">
        <w:rPr>
          <w:rFonts w:ascii="Arial" w:hAnsi="Arial" w:hint="cs"/>
          <w:b/>
          <w:bCs/>
          <w:szCs w:val="34"/>
          <w:rtl/>
        </w:rPr>
        <w:t>وَّ</w:t>
      </w:r>
      <w:r w:rsidRPr="00C26F4D">
        <w:rPr>
          <w:rFonts w:ascii="Arial" w:hAnsi="Arial"/>
          <w:b/>
          <w:bCs/>
          <w:szCs w:val="34"/>
          <w:rtl/>
        </w:rPr>
        <w:t xml:space="preserve">لنا </w:t>
      </w:r>
      <w:r w:rsidRPr="00C26F4D">
        <w:rPr>
          <w:rFonts w:ascii="Arial" w:hAnsi="Arial"/>
          <w:b/>
          <w:bCs/>
          <w:szCs w:val="34"/>
          <w:rtl/>
        </w:rPr>
        <w:lastRenderedPageBreak/>
        <w:t>بالموعظة في الأيام مخافة السآمة علينا</w:t>
      </w:r>
      <w:r w:rsidRPr="00C26F4D">
        <w:rPr>
          <w:rFonts w:ascii="Arial" w:hAnsi="Arial" w:hint="cs"/>
          <w:b/>
          <w:bCs/>
          <w:szCs w:val="34"/>
          <w:rtl/>
        </w:rPr>
        <w:t>»</w:t>
      </w:r>
      <w:r w:rsidRPr="00C26F4D">
        <w:rPr>
          <w:rFonts w:ascii="Traditional Arabic" w:eastAsia="PMingLiU" w:hAnsi="Traditional Arabic"/>
          <w:sz w:val="34"/>
          <w:szCs w:val="34"/>
          <w:vertAlign w:val="superscript"/>
          <w:rtl/>
        </w:rPr>
        <w:t>(</w:t>
      </w:r>
      <w:r w:rsidRPr="00C26F4D">
        <w:rPr>
          <w:rFonts w:ascii="Traditional Arabic" w:eastAsia="PMingLiU" w:hAnsi="Traditional Arabic"/>
          <w:sz w:val="34"/>
          <w:szCs w:val="34"/>
          <w:vertAlign w:val="superscript"/>
          <w:rtl/>
        </w:rPr>
        <w:footnoteReference w:id="7"/>
      </w:r>
      <w:r w:rsidRPr="00C26F4D">
        <w:rPr>
          <w:rFonts w:ascii="Traditional Arabic" w:eastAsia="PMingLiU" w:hAnsi="Traditional Arabic"/>
          <w:sz w:val="34"/>
          <w:szCs w:val="34"/>
          <w:vertAlign w:val="superscript"/>
          <w:rtl/>
        </w:rPr>
        <w:t xml:space="preserve">) </w:t>
      </w:r>
      <w:r w:rsidRPr="00C26F4D">
        <w:rPr>
          <w:rFonts w:ascii="Traditional Arabic" w:eastAsia="PMingLiU" w:hAnsi="Traditional Arabic"/>
          <w:sz w:val="34"/>
          <w:szCs w:val="34"/>
          <w:rtl/>
        </w:rPr>
        <w:t>(أي: الملل).</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w w:val="95"/>
          <w:sz w:val="34"/>
          <w:szCs w:val="34"/>
          <w:rtl/>
        </w:rPr>
      </w:pPr>
      <w:r w:rsidRPr="00C26F4D">
        <w:rPr>
          <w:rFonts w:ascii="Traditional Arabic" w:eastAsia="PMingLiU" w:hAnsi="Traditional Arabic"/>
          <w:w w:val="95"/>
          <w:sz w:val="34"/>
          <w:szCs w:val="34"/>
          <w:rtl/>
        </w:rPr>
        <w:t xml:space="preserve">فإذا كان رسول الله </w:t>
      </w:r>
      <w:r w:rsidRPr="00C26F4D">
        <w:rPr>
          <w:rFonts w:ascii="Traditional Arabic" w:eastAsia="PMingLiU" w:hAnsi="Traditional Arabic"/>
          <w:w w:val="95"/>
          <w:sz w:val="34"/>
          <w:szCs w:val="34"/>
        </w:rPr>
        <w:sym w:font="AGA Arabesque" w:char="F072"/>
      </w:r>
      <w:r w:rsidRPr="00C26F4D">
        <w:rPr>
          <w:rFonts w:ascii="Traditional Arabic" w:eastAsia="PMingLiU" w:hAnsi="Traditional Arabic"/>
          <w:w w:val="95"/>
          <w:sz w:val="34"/>
          <w:szCs w:val="34"/>
          <w:rtl/>
        </w:rPr>
        <w:t xml:space="preserve"> يختصر زيارته وموعظته وكلامه، فلا بدَّ للمؤمن أن يقتدي</w:t>
      </w:r>
      <w:r w:rsidRPr="00C26F4D">
        <w:rPr>
          <w:rFonts w:ascii="Traditional Arabic" w:eastAsia="PMingLiU" w:hAnsi="Traditional Arabic"/>
          <w:w w:val="95"/>
          <w:sz w:val="34"/>
          <w:szCs w:val="34"/>
        </w:rPr>
        <w:t xml:space="preserve"> </w:t>
      </w:r>
      <w:r w:rsidRPr="00C26F4D">
        <w:rPr>
          <w:rFonts w:ascii="Traditional Arabic" w:eastAsia="PMingLiU" w:hAnsi="Traditional Arabic"/>
          <w:w w:val="95"/>
          <w:sz w:val="34"/>
          <w:szCs w:val="34"/>
          <w:rtl/>
        </w:rPr>
        <w:t xml:space="preserve">به. </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 xml:space="preserve">وقد قيل: </w:t>
      </w:r>
    </w:p>
    <w:tbl>
      <w:tblPr>
        <w:bidiVisual/>
        <w:tblW w:w="0" w:type="auto"/>
        <w:jc w:val="center"/>
        <w:tblLook w:val="04A0"/>
      </w:tblPr>
      <w:tblGrid>
        <w:gridCol w:w="2568"/>
        <w:gridCol w:w="1708"/>
        <w:gridCol w:w="3085"/>
      </w:tblGrid>
      <w:tr w:rsidR="00CD3051" w:rsidRPr="00C26F4D" w:rsidTr="008D338F">
        <w:trPr>
          <w:jc w:val="center"/>
        </w:trPr>
        <w:tc>
          <w:tcPr>
            <w:tcW w:w="2568" w:type="dxa"/>
          </w:tcPr>
          <w:p w:rsidR="00CD3051" w:rsidRPr="00C26F4D" w:rsidRDefault="00CD3051" w:rsidP="008D338F">
            <w:pPr>
              <w:keepNext/>
              <w:widowControl w:val="0"/>
              <w:tabs>
                <w:tab w:val="left" w:pos="708"/>
              </w:tabs>
              <w:overflowPunct w:val="0"/>
              <w:autoSpaceDE w:val="0"/>
              <w:autoSpaceDN w:val="0"/>
              <w:bidi/>
              <w:adjustRightInd w:val="0"/>
              <w:ind w:left="-1" w:firstLine="282"/>
              <w:jc w:val="lowKashida"/>
              <w:textAlignment w:val="baseline"/>
              <w:outlineLvl w:val="2"/>
              <w:rPr>
                <w:rFonts w:ascii="Traditional Arabic" w:eastAsia="PMingLiU" w:hAnsi="Traditional Arabic"/>
                <w:sz w:val="2"/>
                <w:szCs w:val="2"/>
                <w:rtl/>
              </w:rPr>
            </w:pPr>
            <w:bookmarkStart w:id="0" w:name="_Toc325358050"/>
            <w:r w:rsidRPr="00C26F4D">
              <w:rPr>
                <w:rFonts w:ascii="Traditional Arabic" w:eastAsia="PMingLiU" w:hAnsi="Traditional Arabic"/>
                <w:sz w:val="34"/>
                <w:szCs w:val="34"/>
                <w:rtl/>
              </w:rPr>
              <w:t>أَقْلِلْ زيارَتَكَ الصديقَ</w:t>
            </w:r>
            <w:bookmarkEnd w:id="0"/>
            <w:r w:rsidRPr="00C26F4D">
              <w:rPr>
                <w:rFonts w:ascii="Traditional Arabic" w:eastAsia="PMingLiU" w:hAnsi="Traditional Arabic"/>
                <w:sz w:val="34"/>
                <w:szCs w:val="34"/>
                <w:rtl/>
              </w:rPr>
              <w:t xml:space="preserve"> </w:t>
            </w:r>
            <w:r w:rsidRPr="00C26F4D">
              <w:rPr>
                <w:rFonts w:ascii="Traditional Arabic" w:eastAsia="PMingLiU" w:hAnsi="Traditional Arabic" w:hint="cs"/>
                <w:sz w:val="34"/>
                <w:szCs w:val="34"/>
                <w:rtl/>
              </w:rPr>
              <w:br/>
            </w:r>
          </w:p>
        </w:tc>
        <w:tc>
          <w:tcPr>
            <w:tcW w:w="1708" w:type="dxa"/>
          </w:tcPr>
          <w:p w:rsidR="00CD3051" w:rsidRPr="00C26F4D" w:rsidRDefault="00CD3051" w:rsidP="008D338F">
            <w:pPr>
              <w:keepNext/>
              <w:widowControl w:val="0"/>
              <w:tabs>
                <w:tab w:val="left" w:pos="708"/>
              </w:tabs>
              <w:overflowPunct w:val="0"/>
              <w:autoSpaceDE w:val="0"/>
              <w:autoSpaceDN w:val="0"/>
              <w:bidi/>
              <w:adjustRightInd w:val="0"/>
              <w:ind w:left="-1" w:firstLine="282"/>
              <w:jc w:val="lowKashida"/>
              <w:textAlignment w:val="baseline"/>
              <w:outlineLvl w:val="2"/>
              <w:rPr>
                <w:rFonts w:ascii="Traditional Arabic" w:eastAsia="PMingLiU" w:hAnsi="Traditional Arabic"/>
                <w:sz w:val="34"/>
                <w:szCs w:val="34"/>
                <w:rtl/>
              </w:rPr>
            </w:pPr>
          </w:p>
        </w:tc>
        <w:tc>
          <w:tcPr>
            <w:tcW w:w="3085" w:type="dxa"/>
          </w:tcPr>
          <w:p w:rsidR="00CD3051" w:rsidRPr="00C26F4D" w:rsidRDefault="00CD3051" w:rsidP="008D338F">
            <w:pPr>
              <w:keepNext/>
              <w:widowControl w:val="0"/>
              <w:tabs>
                <w:tab w:val="left" w:pos="708"/>
              </w:tabs>
              <w:overflowPunct w:val="0"/>
              <w:autoSpaceDE w:val="0"/>
              <w:autoSpaceDN w:val="0"/>
              <w:bidi/>
              <w:adjustRightInd w:val="0"/>
              <w:ind w:left="-1" w:firstLine="282"/>
              <w:jc w:val="lowKashida"/>
              <w:textAlignment w:val="baseline"/>
              <w:outlineLvl w:val="2"/>
              <w:rPr>
                <w:rFonts w:ascii="Traditional Arabic" w:eastAsia="PMingLiU" w:hAnsi="Traditional Arabic"/>
                <w:sz w:val="2"/>
                <w:szCs w:val="2"/>
                <w:rtl/>
              </w:rPr>
            </w:pPr>
            <w:bookmarkStart w:id="1" w:name="_Toc325358051"/>
            <w:r w:rsidRPr="00C26F4D">
              <w:rPr>
                <w:rFonts w:ascii="Traditional Arabic" w:eastAsia="PMingLiU" w:hAnsi="Traditional Arabic"/>
                <w:sz w:val="34"/>
                <w:szCs w:val="34"/>
                <w:rtl/>
              </w:rPr>
              <w:t>يَرَاكَ كالثَّوبِ استَجَدَّه</w:t>
            </w:r>
            <w:bookmarkEnd w:id="1"/>
            <w:r w:rsidRPr="00C26F4D">
              <w:rPr>
                <w:rFonts w:ascii="Traditional Arabic" w:eastAsia="PMingLiU" w:hAnsi="Traditional Arabic" w:hint="cs"/>
                <w:sz w:val="34"/>
                <w:szCs w:val="34"/>
                <w:rtl/>
              </w:rPr>
              <w:br/>
            </w:r>
          </w:p>
        </w:tc>
      </w:tr>
      <w:tr w:rsidR="00CD3051" w:rsidRPr="00C26F4D" w:rsidTr="008D338F">
        <w:trPr>
          <w:jc w:val="center"/>
        </w:trPr>
        <w:tc>
          <w:tcPr>
            <w:tcW w:w="2568" w:type="dxa"/>
          </w:tcPr>
          <w:p w:rsidR="00CD3051" w:rsidRPr="00C26F4D" w:rsidRDefault="00CD3051" w:rsidP="008D338F">
            <w:pPr>
              <w:keepNext/>
              <w:widowControl w:val="0"/>
              <w:tabs>
                <w:tab w:val="left" w:pos="708"/>
              </w:tabs>
              <w:overflowPunct w:val="0"/>
              <w:autoSpaceDE w:val="0"/>
              <w:autoSpaceDN w:val="0"/>
              <w:bidi/>
              <w:adjustRightInd w:val="0"/>
              <w:ind w:left="-1" w:firstLine="282"/>
              <w:jc w:val="lowKashida"/>
              <w:textAlignment w:val="baseline"/>
              <w:outlineLvl w:val="2"/>
              <w:rPr>
                <w:rFonts w:ascii="Traditional Arabic" w:eastAsia="PMingLiU" w:hAnsi="Traditional Arabic"/>
                <w:sz w:val="2"/>
                <w:szCs w:val="2"/>
                <w:rtl/>
              </w:rPr>
            </w:pPr>
            <w:bookmarkStart w:id="2" w:name="_Toc325358052"/>
            <w:r w:rsidRPr="00C26F4D">
              <w:rPr>
                <w:rFonts w:ascii="Traditional Arabic" w:eastAsia="PMingLiU" w:hAnsi="Traditional Arabic"/>
                <w:sz w:val="34"/>
                <w:szCs w:val="34"/>
                <w:rtl/>
              </w:rPr>
              <w:t>إنَّ الصـديـــق يُمِلُّـــهُ</w:t>
            </w:r>
            <w:bookmarkEnd w:id="2"/>
            <w:r w:rsidRPr="00C26F4D">
              <w:rPr>
                <w:rFonts w:ascii="Traditional Arabic" w:eastAsia="PMingLiU" w:hAnsi="Traditional Arabic"/>
                <w:sz w:val="34"/>
                <w:szCs w:val="34"/>
                <w:rtl/>
              </w:rPr>
              <w:t xml:space="preserve"> </w:t>
            </w:r>
            <w:r w:rsidRPr="00C26F4D">
              <w:rPr>
                <w:rFonts w:ascii="Traditional Arabic" w:eastAsia="PMingLiU" w:hAnsi="Traditional Arabic" w:hint="cs"/>
                <w:sz w:val="34"/>
                <w:szCs w:val="34"/>
                <w:rtl/>
              </w:rPr>
              <w:br/>
            </w:r>
          </w:p>
        </w:tc>
        <w:tc>
          <w:tcPr>
            <w:tcW w:w="1708" w:type="dxa"/>
          </w:tcPr>
          <w:p w:rsidR="00CD3051" w:rsidRPr="00C26F4D" w:rsidRDefault="00CD3051" w:rsidP="008D338F">
            <w:pPr>
              <w:keepNext/>
              <w:widowControl w:val="0"/>
              <w:tabs>
                <w:tab w:val="left" w:pos="708"/>
              </w:tabs>
              <w:overflowPunct w:val="0"/>
              <w:autoSpaceDE w:val="0"/>
              <w:autoSpaceDN w:val="0"/>
              <w:bidi/>
              <w:adjustRightInd w:val="0"/>
              <w:ind w:left="-1" w:firstLine="282"/>
              <w:jc w:val="lowKashida"/>
              <w:textAlignment w:val="baseline"/>
              <w:outlineLvl w:val="2"/>
              <w:rPr>
                <w:rFonts w:ascii="Traditional Arabic" w:eastAsia="PMingLiU" w:hAnsi="Traditional Arabic"/>
                <w:sz w:val="34"/>
                <w:szCs w:val="34"/>
                <w:rtl/>
              </w:rPr>
            </w:pPr>
          </w:p>
        </w:tc>
        <w:tc>
          <w:tcPr>
            <w:tcW w:w="3085" w:type="dxa"/>
          </w:tcPr>
          <w:p w:rsidR="00CD3051" w:rsidRPr="00C26F4D" w:rsidRDefault="00CD3051" w:rsidP="008D338F">
            <w:pPr>
              <w:keepNext/>
              <w:widowControl w:val="0"/>
              <w:tabs>
                <w:tab w:val="left" w:pos="708"/>
              </w:tabs>
              <w:overflowPunct w:val="0"/>
              <w:autoSpaceDE w:val="0"/>
              <w:autoSpaceDN w:val="0"/>
              <w:bidi/>
              <w:adjustRightInd w:val="0"/>
              <w:ind w:left="-1" w:firstLine="282"/>
              <w:jc w:val="lowKashida"/>
              <w:textAlignment w:val="baseline"/>
              <w:outlineLvl w:val="2"/>
              <w:rPr>
                <w:rFonts w:ascii="Traditional Arabic" w:eastAsia="PMingLiU" w:hAnsi="Traditional Arabic"/>
                <w:sz w:val="2"/>
                <w:szCs w:val="2"/>
                <w:rtl/>
              </w:rPr>
            </w:pPr>
            <w:bookmarkStart w:id="3" w:name="_Toc325358053"/>
            <w:r w:rsidRPr="00C26F4D">
              <w:rPr>
                <w:rFonts w:ascii="Traditional Arabic" w:eastAsia="PMingLiU" w:hAnsi="Traditional Arabic"/>
                <w:sz w:val="34"/>
                <w:szCs w:val="34"/>
                <w:rtl/>
              </w:rPr>
              <w:t>ألا يزال يَرَاكَ عِنْــدَهْ</w:t>
            </w:r>
            <w:bookmarkEnd w:id="3"/>
            <w:r w:rsidRPr="00C26F4D">
              <w:rPr>
                <w:rFonts w:ascii="Traditional Arabic" w:eastAsia="PMingLiU" w:hAnsi="Traditional Arabic" w:hint="cs"/>
                <w:sz w:val="34"/>
                <w:szCs w:val="34"/>
                <w:rtl/>
              </w:rPr>
              <w:br/>
            </w:r>
          </w:p>
        </w:tc>
      </w:tr>
    </w:tbl>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w w:val="95"/>
          <w:sz w:val="34"/>
          <w:szCs w:val="34"/>
          <w:rtl/>
        </w:rPr>
      </w:pPr>
      <w:r w:rsidRPr="00C26F4D">
        <w:rPr>
          <w:rFonts w:ascii="Traditional Arabic" w:eastAsia="PMingLiU" w:hAnsi="Traditional Arabic"/>
          <w:w w:val="95"/>
          <w:sz w:val="34"/>
          <w:szCs w:val="34"/>
          <w:rtl/>
        </w:rPr>
        <w:t>3) تركُ الاختلاط بين النساء والرجال في الزيارة: فمما شاع بين بعض بيوت المسلمين اليوم أن يختلط الرجال مع النساء في أثناء زيارتهم, والله تعالى يقول:</w:t>
      </w:r>
      <w:r w:rsidRPr="00C26F4D">
        <w:rPr>
          <w:rFonts w:hint="cs"/>
          <w:rtl/>
        </w:rPr>
        <w:t xml:space="preserve"> </w:t>
      </w:r>
      <w:r w:rsidRPr="00C26F4D">
        <w:rPr>
          <w:rFonts w:ascii="Traditional Arabic" w:hAnsi="Arial" w:cs="DecoType Naskh Variants" w:hint="cs"/>
          <w:szCs w:val="32"/>
          <w:rtl/>
        </w:rPr>
        <w:t>{قُلْ</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لِلْمُؤْمِنِينَ</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يَغُضُّوا</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مِنْ</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أَبْصَارِهِمْ...</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وَقُلْ</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لِلْمُؤْمِنَاتِ</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يَغْضُضْنَ</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مِنْ</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أَبْصَارِهِنَّ}</w:t>
      </w:r>
      <w:r w:rsidRPr="00C26F4D">
        <w:rPr>
          <w:rFonts w:ascii="Traditional Arabic" w:eastAsia="PMingLiU" w:hAnsi="Traditional Arabic"/>
          <w:w w:val="95"/>
          <w:sz w:val="34"/>
          <w:szCs w:val="34"/>
          <w:rtl/>
        </w:rPr>
        <w:t xml:space="preserve">  [</w:t>
      </w:r>
      <w:r w:rsidRPr="00C26F4D">
        <w:rPr>
          <w:rFonts w:ascii="Traditional Arabic" w:eastAsia="PMingLiU" w:hAnsi="Traditional Arabic" w:hint="cs"/>
          <w:w w:val="95"/>
          <w:sz w:val="34"/>
          <w:szCs w:val="34"/>
          <w:rtl/>
        </w:rPr>
        <w:t>النور</w:t>
      </w:r>
      <w:r w:rsidRPr="00C26F4D">
        <w:rPr>
          <w:rFonts w:ascii="Traditional Arabic" w:eastAsia="PMingLiU" w:hAnsi="Traditional Arabic"/>
          <w:w w:val="95"/>
          <w:sz w:val="34"/>
          <w:szCs w:val="34"/>
          <w:rtl/>
        </w:rPr>
        <w:t>:30</w:t>
      </w:r>
      <w:r w:rsidRPr="00C26F4D">
        <w:rPr>
          <w:rFonts w:ascii="Traditional Arabic" w:eastAsia="PMingLiU" w:hAnsi="Traditional Arabic" w:hint="cs"/>
          <w:w w:val="95"/>
          <w:sz w:val="34"/>
          <w:szCs w:val="34"/>
          <w:rtl/>
        </w:rPr>
        <w:t>-</w:t>
      </w:r>
      <w:r w:rsidRPr="00C26F4D">
        <w:rPr>
          <w:rFonts w:ascii="Traditional Arabic" w:eastAsia="PMingLiU" w:hAnsi="Traditional Arabic"/>
          <w:w w:val="95"/>
          <w:sz w:val="34"/>
          <w:szCs w:val="34"/>
          <w:rtl/>
        </w:rPr>
        <w:t>31].</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 xml:space="preserve">ولعل الاختلاط أولُّ فتن النساء مع الرجال، وكم من حادثة مؤسفة وقعت، كانت بدايتُها الاختلاط في الزيارات. </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 xml:space="preserve">والأشدُّ فظاظة وغلاظة وشراً من اختلاط الأقارب أن ترى الرجلَ يأتي إلى بيت صديق له, فيأمر هذا الأخير زوجتَهُ أن تدخلَ لتجلس معهم. </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w w:val="95"/>
          <w:sz w:val="34"/>
          <w:szCs w:val="34"/>
          <w:rtl/>
        </w:rPr>
      </w:pPr>
      <w:r w:rsidRPr="00C26F4D">
        <w:rPr>
          <w:rFonts w:ascii="Traditional Arabic" w:eastAsia="PMingLiU" w:hAnsi="Traditional Arabic"/>
          <w:w w:val="95"/>
          <w:sz w:val="34"/>
          <w:szCs w:val="34"/>
          <w:rtl/>
        </w:rPr>
        <w:t xml:space="preserve">استأذن الصحابيُ الجليل عبد الله بن أم مكتوم -وكان أعمى- بالدخول على رسول الله </w:t>
      </w:r>
      <w:r w:rsidRPr="00C26F4D">
        <w:rPr>
          <w:rFonts w:ascii="Traditional Arabic" w:eastAsia="PMingLiU" w:hAnsi="Traditional Arabic"/>
          <w:w w:val="95"/>
          <w:sz w:val="34"/>
          <w:szCs w:val="34"/>
        </w:rPr>
        <w:sym w:font="AGA Arabesque" w:char="F072"/>
      </w:r>
      <w:r w:rsidRPr="00C26F4D">
        <w:rPr>
          <w:rFonts w:ascii="Traditional Arabic" w:eastAsia="PMingLiU" w:hAnsi="Traditional Arabic"/>
          <w:w w:val="95"/>
          <w:sz w:val="34"/>
          <w:szCs w:val="34"/>
          <w:rtl/>
        </w:rPr>
        <w:t xml:space="preserve">، وكان رسول الله </w:t>
      </w:r>
      <w:r w:rsidRPr="00C26F4D">
        <w:rPr>
          <w:rFonts w:ascii="Traditional Arabic" w:eastAsia="PMingLiU" w:hAnsi="Traditional Arabic"/>
          <w:w w:val="95"/>
          <w:sz w:val="34"/>
          <w:szCs w:val="34"/>
        </w:rPr>
        <w:sym w:font="AGA Arabesque" w:char="F072"/>
      </w:r>
      <w:r w:rsidRPr="00C26F4D">
        <w:rPr>
          <w:rFonts w:ascii="Traditional Arabic" w:eastAsia="PMingLiU" w:hAnsi="Traditional Arabic"/>
          <w:w w:val="95"/>
          <w:sz w:val="34"/>
          <w:szCs w:val="34"/>
          <w:rtl/>
        </w:rPr>
        <w:t xml:space="preserve"> في بيته مع اثنتين من أزواجه الطاهرات, فأمرهن بالاحتجاب عنه، فقالتا: يا رسول الله إنه أعمى - أي: ما عليه أن يدخل, فهو لا يرانا- فقال </w:t>
      </w:r>
      <w:r w:rsidRPr="00C26F4D">
        <w:rPr>
          <w:rFonts w:ascii="Traditional Arabic" w:eastAsia="PMingLiU" w:hAnsi="Traditional Arabic"/>
          <w:w w:val="95"/>
          <w:sz w:val="34"/>
          <w:szCs w:val="34"/>
        </w:rPr>
        <w:sym w:font="AGA Arabesque" w:char="F072"/>
      </w:r>
      <w:r w:rsidRPr="00C26F4D">
        <w:rPr>
          <w:rFonts w:ascii="Traditional Arabic" w:eastAsia="PMingLiU" w:hAnsi="Traditional Arabic"/>
          <w:w w:val="95"/>
          <w:sz w:val="34"/>
          <w:szCs w:val="34"/>
          <w:rtl/>
        </w:rPr>
        <w:t>:</w:t>
      </w:r>
      <w:r w:rsidRPr="00C26F4D">
        <w:rPr>
          <w:rFonts w:ascii="Traditional Arabic" w:eastAsia="PMingLiU" w:hAnsi="Traditional Arabic"/>
          <w:w w:val="95"/>
          <w:sz w:val="34"/>
          <w:szCs w:val="34"/>
        </w:rPr>
        <w:t xml:space="preserve"> </w:t>
      </w:r>
      <w:r w:rsidRPr="00C26F4D">
        <w:rPr>
          <w:rFonts w:ascii="Arial" w:hAnsi="Arial" w:hint="cs"/>
          <w:b/>
          <w:bCs/>
          <w:szCs w:val="34"/>
          <w:rtl/>
        </w:rPr>
        <w:t>«</w:t>
      </w:r>
      <w:r w:rsidRPr="00C26F4D">
        <w:rPr>
          <w:rFonts w:ascii="Arial" w:hAnsi="Arial"/>
          <w:b/>
          <w:bCs/>
          <w:szCs w:val="34"/>
          <w:rtl/>
        </w:rPr>
        <w:t>أفعمياوان أنتما؟</w:t>
      </w:r>
      <w:r w:rsidRPr="00C26F4D">
        <w:rPr>
          <w:rFonts w:ascii="Arial" w:hAnsi="Arial" w:hint="cs"/>
          <w:b/>
          <w:bCs/>
          <w:szCs w:val="34"/>
          <w:rtl/>
        </w:rPr>
        <w:t>»</w:t>
      </w:r>
      <w:r w:rsidRPr="00C26F4D">
        <w:rPr>
          <w:rFonts w:ascii="Traditional Arabic" w:eastAsia="PMingLiU" w:hAnsi="Traditional Arabic"/>
          <w:w w:val="95"/>
          <w:sz w:val="34"/>
          <w:szCs w:val="34"/>
          <w:vertAlign w:val="superscript"/>
          <w:rtl/>
        </w:rPr>
        <w:t>(</w:t>
      </w:r>
      <w:r w:rsidRPr="00C26F4D">
        <w:rPr>
          <w:rFonts w:ascii="Traditional Arabic" w:eastAsia="PMingLiU" w:hAnsi="Traditional Arabic"/>
          <w:w w:val="95"/>
          <w:sz w:val="34"/>
          <w:szCs w:val="34"/>
          <w:vertAlign w:val="superscript"/>
          <w:rtl/>
        </w:rPr>
        <w:footnoteReference w:id="8"/>
      </w:r>
      <w:r w:rsidRPr="00C26F4D">
        <w:rPr>
          <w:rFonts w:ascii="Traditional Arabic" w:eastAsia="PMingLiU" w:hAnsi="Traditional Arabic"/>
          <w:w w:val="95"/>
          <w:sz w:val="34"/>
          <w:szCs w:val="34"/>
          <w:vertAlign w:val="superscript"/>
          <w:rtl/>
        </w:rPr>
        <w:t>)</w:t>
      </w:r>
      <w:r w:rsidRPr="00C26F4D">
        <w:rPr>
          <w:rFonts w:ascii="Traditional Arabic" w:eastAsia="PMingLiU" w:hAnsi="Traditional Arabic"/>
          <w:w w:val="95"/>
          <w:sz w:val="34"/>
          <w:szCs w:val="34"/>
          <w:rtl/>
        </w:rPr>
        <w:t>.</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 xml:space="preserve">4) الأمرُ بالمعروف والنهي عن المنكر: </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 xml:space="preserve">إن حياةَ المسلم كلَّها خيرٌ ونفع وفائدة، فما دام الزائر يرى طاعةً متروكة, فلا بدَّ له من </w:t>
      </w:r>
      <w:r w:rsidRPr="00C26F4D">
        <w:rPr>
          <w:rFonts w:ascii="Traditional Arabic" w:eastAsia="PMingLiU" w:hAnsi="Traditional Arabic"/>
          <w:sz w:val="34"/>
          <w:szCs w:val="34"/>
          <w:rtl/>
        </w:rPr>
        <w:lastRenderedPageBreak/>
        <w:t xml:space="preserve">نصيحة صاحب الدار بها، وخاصة الصلاة وشبهها، فكثيرٌ من الزوار يؤخرون صاحب الدار عن صلاته, وكثيرٌ من الزوار يقطعون المرء عن عبادته, وما دام الزائر يرى منكراً فلا بدَّ له من نصيحة صاحب الدار بتركه, وخاصة الغيبة والنميمة والخوض في أعراض الناس. </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w w:val="95"/>
          <w:sz w:val="34"/>
          <w:szCs w:val="34"/>
          <w:rtl/>
        </w:rPr>
      </w:pPr>
      <w:r w:rsidRPr="00C26F4D">
        <w:rPr>
          <w:rFonts w:ascii="Traditional Arabic" w:eastAsia="PMingLiU" w:hAnsi="Traditional Arabic"/>
          <w:w w:val="95"/>
          <w:sz w:val="34"/>
          <w:szCs w:val="34"/>
          <w:rtl/>
        </w:rPr>
        <w:t>فكم وكم من الزيارات لا ينالُ أصحابُها إلا الوزر، فحديثهم في أعراض الناس, وفي التحدث بالسوء على الخلق، والله تعالى يقول</w:t>
      </w:r>
      <w:r w:rsidRPr="00C26F4D">
        <w:rPr>
          <w:rFonts w:ascii="Traditional Arabic" w:eastAsia="PMingLiU" w:hAnsi="Traditional Arabic" w:hint="cs"/>
          <w:w w:val="95"/>
          <w:sz w:val="34"/>
          <w:szCs w:val="34"/>
          <w:rtl/>
        </w:rPr>
        <w:t xml:space="preserve">: </w:t>
      </w:r>
      <w:r w:rsidRPr="00C26F4D">
        <w:rPr>
          <w:rFonts w:ascii="Traditional Arabic" w:hAnsi="Arial" w:cs="DecoType Naskh Variants" w:hint="cs"/>
          <w:szCs w:val="32"/>
          <w:rtl/>
        </w:rPr>
        <w:t>{لَا</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خَيْرَ</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فِي</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كَثِيرٍ</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مِنْ</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نَجْوَاهُمْ</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إِلَّا</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مَنْ</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أَمَرَ</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بِصَدَقَةٍ</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أَوْ</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مَعْرُوفٍ</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أَوْ</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إِصْلَاحٍ</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بَيْنَ</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النَّاسِ</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وَمَنْ</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يَفْعَلْ</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ذَلِكَ</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ابْتِغَاءَ</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مَرْضَاتِ</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اللَّهِ</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فَسَوْفَ</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نُؤْتِيهِ</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أَجْرًا</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عَظِيمًا}</w:t>
      </w:r>
      <w:r w:rsidRPr="00C26F4D">
        <w:rPr>
          <w:rFonts w:ascii="Traditional Arabic" w:hAnsi="Arial" w:cs="DecoType Naskh Variants"/>
          <w:szCs w:val="32"/>
          <w:rtl/>
        </w:rPr>
        <w:t xml:space="preserve"> </w:t>
      </w:r>
      <w:r w:rsidRPr="00C26F4D">
        <w:rPr>
          <w:rFonts w:ascii="Traditional Arabic" w:eastAsia="PMingLiU" w:hAnsi="Traditional Arabic"/>
          <w:w w:val="95"/>
          <w:sz w:val="34"/>
          <w:szCs w:val="34"/>
          <w:rtl/>
        </w:rPr>
        <w:t xml:space="preserve"> [</w:t>
      </w:r>
      <w:r w:rsidRPr="00C26F4D">
        <w:rPr>
          <w:rFonts w:ascii="Traditional Arabic" w:eastAsia="PMingLiU" w:hAnsi="Traditional Arabic" w:hint="cs"/>
          <w:w w:val="95"/>
          <w:sz w:val="34"/>
          <w:szCs w:val="34"/>
          <w:rtl/>
        </w:rPr>
        <w:t>النساء</w:t>
      </w:r>
      <w:r>
        <w:rPr>
          <w:rFonts w:ascii="Traditional Arabic" w:eastAsia="PMingLiU" w:hAnsi="Traditional Arabic"/>
          <w:w w:val="95"/>
          <w:sz w:val="34"/>
          <w:szCs w:val="34"/>
          <w:rtl/>
        </w:rPr>
        <w:t>:</w:t>
      </w:r>
      <w:r w:rsidRPr="00C26F4D">
        <w:rPr>
          <w:rFonts w:ascii="Traditional Arabic" w:eastAsia="PMingLiU" w:hAnsi="Traditional Arabic"/>
          <w:w w:val="95"/>
          <w:sz w:val="34"/>
          <w:szCs w:val="34"/>
          <w:rtl/>
        </w:rPr>
        <w:t xml:space="preserve"> 114].وقال</w:t>
      </w:r>
      <w:r w:rsidRPr="00C26F4D">
        <w:rPr>
          <w:rFonts w:ascii="Traditional Arabic" w:eastAsia="PMingLiU" w:hAnsi="Traditional Arabic" w:hint="cs"/>
          <w:w w:val="95"/>
          <w:sz w:val="34"/>
          <w:szCs w:val="34"/>
          <w:rtl/>
        </w:rPr>
        <w:t xml:space="preserve">: </w:t>
      </w:r>
      <w:r w:rsidRPr="00C26F4D">
        <w:rPr>
          <w:rFonts w:ascii="Traditional Arabic" w:hAnsi="Arial" w:cs="DecoType Naskh Variants" w:hint="cs"/>
          <w:szCs w:val="32"/>
          <w:rtl/>
        </w:rPr>
        <w:t>{وَقَدْ</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نَزَّلَ</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عَلَيْكُمْ</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فِي</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الْكِتَابِ</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أَنْ</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إِذَا</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سَمِعْتُمْ</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آيَاتِ</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اللَّهِ</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يُكْفَرُ</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بِهَا</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وَيُسْتَهْزَأُ</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بِهَا</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فَلَا</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تَقْعُدُوا</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مَعَهُمْ</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حَتَّى</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يَخُوضُوا</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فِي</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حَدِيثٍ</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غَيْرِهِ</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إِنَّكُمْ</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إِذًا</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مِثْلُهُمْ}</w:t>
      </w:r>
      <w:r w:rsidRPr="00C26F4D">
        <w:rPr>
          <w:rFonts w:ascii="Traditional Arabic" w:eastAsia="PMingLiU" w:hAnsi="Traditional Arabic"/>
          <w:w w:val="95"/>
          <w:sz w:val="34"/>
          <w:szCs w:val="34"/>
          <w:rtl/>
        </w:rPr>
        <w:t xml:space="preserve"> [</w:t>
      </w:r>
      <w:r w:rsidRPr="00C26F4D">
        <w:rPr>
          <w:rFonts w:ascii="Traditional Arabic" w:eastAsia="PMingLiU" w:hAnsi="Traditional Arabic" w:hint="cs"/>
          <w:w w:val="95"/>
          <w:sz w:val="34"/>
          <w:szCs w:val="34"/>
          <w:rtl/>
        </w:rPr>
        <w:t>النساء</w:t>
      </w:r>
      <w:r>
        <w:rPr>
          <w:rFonts w:ascii="Traditional Arabic" w:eastAsia="PMingLiU" w:hAnsi="Traditional Arabic"/>
          <w:w w:val="95"/>
          <w:sz w:val="34"/>
          <w:szCs w:val="34"/>
          <w:rtl/>
        </w:rPr>
        <w:t>:</w:t>
      </w:r>
      <w:r w:rsidRPr="00C26F4D">
        <w:rPr>
          <w:rFonts w:ascii="Traditional Arabic" w:eastAsia="PMingLiU" w:hAnsi="Traditional Arabic"/>
          <w:w w:val="95"/>
          <w:sz w:val="34"/>
          <w:szCs w:val="34"/>
          <w:rtl/>
        </w:rPr>
        <w:t xml:space="preserve"> 140].</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 xml:space="preserve">5) إظهارُ الرضا والسرور بكل ما يقدمه صاحبُ الدار من ضيافة، وعدمُ تكليفه ما لا يطيق: </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 xml:space="preserve">دُعي رسول الله </w:t>
      </w:r>
      <w:r w:rsidRPr="00C26F4D">
        <w:rPr>
          <w:rFonts w:ascii="Traditional Arabic" w:eastAsia="PMingLiU" w:hAnsi="Traditional Arabic"/>
          <w:sz w:val="34"/>
          <w:szCs w:val="34"/>
        </w:rPr>
        <w:sym w:font="AGA Arabesque" w:char="F072"/>
      </w:r>
      <w:r w:rsidRPr="00C26F4D">
        <w:rPr>
          <w:rFonts w:ascii="Traditional Arabic" w:eastAsia="PMingLiU" w:hAnsi="Traditional Arabic"/>
          <w:sz w:val="34"/>
          <w:szCs w:val="34"/>
          <w:rtl/>
        </w:rPr>
        <w:t xml:space="preserve"> يوماً إلى بيت صحابي </w:t>
      </w:r>
      <w:r>
        <w:rPr>
          <w:rFonts w:ascii="Traditional Arabic" w:eastAsia="PMingLiU" w:hAnsi="Traditional Arabic"/>
          <w:sz w:val="34"/>
          <w:szCs w:val="34"/>
          <w:rtl/>
        </w:rPr>
        <w:t xml:space="preserve">فقدم له </w:t>
      </w:r>
      <w:r>
        <w:rPr>
          <w:rFonts w:ascii="Traditional Arabic" w:eastAsia="PMingLiU" w:hAnsi="Traditional Arabic" w:hint="cs"/>
          <w:sz w:val="34"/>
          <w:szCs w:val="34"/>
          <w:rtl/>
        </w:rPr>
        <w:t>خلاً</w:t>
      </w:r>
      <w:r w:rsidRPr="00C26F4D">
        <w:rPr>
          <w:rFonts w:ascii="Traditional Arabic" w:eastAsia="PMingLiU" w:hAnsi="Traditional Arabic"/>
          <w:sz w:val="34"/>
          <w:szCs w:val="34"/>
          <w:rtl/>
        </w:rPr>
        <w:t xml:space="preserve">, فابتسم رسول الله </w:t>
      </w:r>
      <w:r w:rsidRPr="00C26F4D">
        <w:rPr>
          <w:rFonts w:ascii="Traditional Arabic" w:eastAsia="PMingLiU" w:hAnsi="Traditional Arabic"/>
          <w:sz w:val="34"/>
          <w:szCs w:val="34"/>
        </w:rPr>
        <w:sym w:font="AGA Arabesque" w:char="F072"/>
      </w:r>
      <w:r w:rsidRPr="00C26F4D">
        <w:rPr>
          <w:rFonts w:ascii="Traditional Arabic" w:eastAsia="PMingLiU" w:hAnsi="Traditional Arabic"/>
          <w:sz w:val="34"/>
          <w:szCs w:val="34"/>
          <w:rtl/>
        </w:rPr>
        <w:t xml:space="preserve"> وأكل من الخل وقال:</w:t>
      </w:r>
      <w:r w:rsidRPr="00C26F4D">
        <w:rPr>
          <w:rFonts w:ascii="Arial" w:hAnsi="Arial" w:hint="cs"/>
          <w:b/>
          <w:bCs/>
          <w:szCs w:val="34"/>
          <w:rtl/>
        </w:rPr>
        <w:t>«</w:t>
      </w:r>
      <w:r w:rsidRPr="00C26F4D">
        <w:rPr>
          <w:rFonts w:ascii="Arial" w:hAnsi="Arial"/>
          <w:b/>
          <w:bCs/>
          <w:szCs w:val="34"/>
          <w:rtl/>
        </w:rPr>
        <w:t>نِعمَ الإدام الخل</w:t>
      </w:r>
      <w:r w:rsidRPr="00C26F4D">
        <w:rPr>
          <w:rFonts w:ascii="Arial" w:hAnsi="Arial" w:hint="cs"/>
          <w:b/>
          <w:bCs/>
          <w:szCs w:val="34"/>
          <w:rtl/>
        </w:rPr>
        <w:t>»</w:t>
      </w:r>
      <w:r w:rsidRPr="00C26F4D">
        <w:rPr>
          <w:rFonts w:ascii="Traditional Arabic" w:eastAsia="PMingLiU" w:hAnsi="Traditional Arabic"/>
          <w:sz w:val="34"/>
          <w:szCs w:val="34"/>
          <w:vertAlign w:val="superscript"/>
          <w:rtl/>
        </w:rPr>
        <w:t>(</w:t>
      </w:r>
      <w:r w:rsidRPr="00C26F4D">
        <w:rPr>
          <w:rFonts w:ascii="Traditional Arabic" w:eastAsia="PMingLiU" w:hAnsi="Traditional Arabic"/>
          <w:sz w:val="34"/>
          <w:szCs w:val="34"/>
          <w:vertAlign w:val="superscript"/>
          <w:rtl/>
        </w:rPr>
        <w:footnoteReference w:id="9"/>
      </w:r>
      <w:r w:rsidRPr="00C26F4D">
        <w:rPr>
          <w:rFonts w:ascii="Traditional Arabic" w:eastAsia="PMingLiU" w:hAnsi="Traditional Arabic"/>
          <w:sz w:val="34"/>
          <w:szCs w:val="34"/>
          <w:vertAlign w:val="superscript"/>
          <w:rtl/>
        </w:rPr>
        <w:t>)</w:t>
      </w:r>
      <w:r w:rsidRPr="00C26F4D">
        <w:rPr>
          <w:rFonts w:ascii="Traditional Arabic" w:eastAsia="PMingLiU" w:hAnsi="Traditional Arabic"/>
          <w:sz w:val="34"/>
          <w:szCs w:val="34"/>
          <w:rtl/>
        </w:rPr>
        <w:t xml:space="preserve">. </w:t>
      </w:r>
    </w:p>
    <w:p w:rsidR="00CD3051" w:rsidRPr="00C26F4D" w:rsidRDefault="00CD3051" w:rsidP="00DE28C1">
      <w:pPr>
        <w:widowControl w:val="0"/>
        <w:numPr>
          <w:ilvl w:val="0"/>
          <w:numId w:val="4"/>
        </w:numPr>
        <w:tabs>
          <w:tab w:val="left" w:pos="567"/>
          <w:tab w:val="left" w:pos="708"/>
        </w:tabs>
        <w:overflowPunct w:val="0"/>
        <w:autoSpaceDE w:val="0"/>
        <w:autoSpaceDN w:val="0"/>
        <w:bidi/>
        <w:adjustRightInd w:val="0"/>
        <w:spacing w:after="0" w:line="240" w:lineRule="auto"/>
        <w:ind w:left="-1" w:firstLine="282"/>
        <w:jc w:val="lowKashida"/>
        <w:textAlignment w:val="baseline"/>
        <w:rPr>
          <w:rFonts w:ascii="Traditional Arabic" w:eastAsia="PMingLiU" w:hAnsi="Traditional Arabic"/>
          <w:sz w:val="34"/>
          <w:szCs w:val="34"/>
          <w:u w:val="single"/>
          <w:rtl/>
        </w:rPr>
      </w:pPr>
      <w:r w:rsidRPr="00C26F4D">
        <w:rPr>
          <w:rFonts w:ascii="Traditional Arabic" w:eastAsia="PMingLiU" w:hAnsi="Traditional Arabic"/>
          <w:b/>
          <w:bCs/>
          <w:sz w:val="34"/>
          <w:szCs w:val="34"/>
          <w:u w:val="single"/>
          <w:rtl/>
        </w:rPr>
        <w:t>آدابُ صاحب الدار المضيف:</w:t>
      </w:r>
      <w:r w:rsidRPr="00C26F4D">
        <w:rPr>
          <w:rFonts w:ascii="Traditional Arabic" w:eastAsia="PMingLiU" w:hAnsi="Traditional Arabic"/>
          <w:sz w:val="34"/>
          <w:szCs w:val="34"/>
          <w:u w:val="single"/>
          <w:rtl/>
        </w:rPr>
        <w:t xml:space="preserve"> </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1) إظهارُ البِشر والسرور بقدوم الضيف:</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 xml:space="preserve">فقد قال </w:t>
      </w:r>
      <w:r w:rsidRPr="00C26F4D">
        <w:rPr>
          <w:rFonts w:ascii="Traditional Arabic" w:eastAsia="PMingLiU" w:hAnsi="Traditional Arabic"/>
          <w:sz w:val="34"/>
          <w:szCs w:val="34"/>
        </w:rPr>
        <w:sym w:font="AGA Arabesque" w:char="F072"/>
      </w:r>
      <w:r w:rsidRPr="00C26F4D">
        <w:rPr>
          <w:rFonts w:ascii="Traditional Arabic" w:eastAsia="PMingLiU" w:hAnsi="Traditional Arabic"/>
          <w:sz w:val="34"/>
          <w:szCs w:val="34"/>
          <w:rtl/>
        </w:rPr>
        <w:t>: «تبسُّمك في وجه أخيك لك صدقة»</w:t>
      </w:r>
      <w:r w:rsidRPr="00C26F4D">
        <w:rPr>
          <w:rFonts w:ascii="Traditional Arabic" w:eastAsia="PMingLiU" w:hAnsi="Traditional Arabic"/>
          <w:sz w:val="34"/>
          <w:szCs w:val="34"/>
          <w:vertAlign w:val="superscript"/>
          <w:rtl/>
        </w:rPr>
        <w:t>(</w:t>
      </w:r>
      <w:r w:rsidRPr="00C26F4D">
        <w:rPr>
          <w:rFonts w:ascii="Traditional Arabic" w:eastAsia="PMingLiU" w:hAnsi="Traditional Arabic"/>
          <w:sz w:val="34"/>
          <w:szCs w:val="34"/>
          <w:vertAlign w:val="superscript"/>
          <w:rtl/>
        </w:rPr>
        <w:footnoteReference w:id="10"/>
      </w:r>
      <w:r w:rsidRPr="00C26F4D">
        <w:rPr>
          <w:rFonts w:ascii="Traditional Arabic" w:eastAsia="PMingLiU" w:hAnsi="Traditional Arabic"/>
          <w:sz w:val="34"/>
          <w:szCs w:val="34"/>
          <w:vertAlign w:val="superscript"/>
          <w:rtl/>
        </w:rPr>
        <w:t>)</w:t>
      </w:r>
      <w:r w:rsidRPr="00C26F4D">
        <w:rPr>
          <w:rFonts w:ascii="Traditional Arabic" w:eastAsia="PMingLiU" w:hAnsi="Traditional Arabic"/>
          <w:sz w:val="34"/>
          <w:szCs w:val="34"/>
          <w:rtl/>
        </w:rPr>
        <w:t xml:space="preserve">. ووصفت الصحابةُ رسولَ الله </w:t>
      </w:r>
      <w:r w:rsidRPr="00C26F4D">
        <w:rPr>
          <w:rFonts w:ascii="Traditional Arabic" w:eastAsia="PMingLiU" w:hAnsi="Traditional Arabic"/>
          <w:sz w:val="34"/>
          <w:szCs w:val="34"/>
        </w:rPr>
        <w:sym w:font="AGA Arabesque" w:char="F072"/>
      </w:r>
      <w:r w:rsidRPr="00C26F4D">
        <w:rPr>
          <w:rFonts w:ascii="Traditional Arabic" w:eastAsia="PMingLiU" w:hAnsi="Traditional Arabic"/>
          <w:sz w:val="34"/>
          <w:szCs w:val="34"/>
          <w:rtl/>
        </w:rPr>
        <w:t xml:space="preserve"> فقالوا: كان بسَّاماً ضحاكاً, دائمَ البشْر. </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 xml:space="preserve">2) إكرامُ الضيف ما استطاع من طاقته: </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فقد كان سيدنا إبراهيم الخليل- صلوات الله عليه وسلامه - يكنى "أبا الضيفان" لكثرة ضيافته الناس, فكان إذا أراد أن يأكل خرج ميلاً أو ميلين يلتمس من يأكل معه.</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w w:val="95"/>
          <w:sz w:val="34"/>
          <w:szCs w:val="34"/>
          <w:rtl/>
        </w:rPr>
      </w:pPr>
      <w:r w:rsidRPr="00C26F4D">
        <w:rPr>
          <w:rFonts w:ascii="Traditional Arabic" w:eastAsia="PMingLiU" w:hAnsi="Traditional Arabic"/>
          <w:w w:val="95"/>
          <w:sz w:val="34"/>
          <w:szCs w:val="34"/>
          <w:rtl/>
        </w:rPr>
        <w:t>وكان الإمام مجاهد يقول في قوله تعالى:</w:t>
      </w:r>
      <w:r w:rsidRPr="00C26F4D">
        <w:rPr>
          <w:rFonts w:cs="DecoType Naskh Special"/>
          <w:i/>
          <w:sz w:val="34"/>
          <w:szCs w:val="34"/>
          <w:rtl/>
        </w:rPr>
        <w:t xml:space="preserve"> {</w:t>
      </w:r>
      <w:r w:rsidRPr="00C26F4D">
        <w:rPr>
          <w:rFonts w:cs="DecoType Naskh Special" w:hint="cs"/>
          <w:i/>
          <w:sz w:val="34"/>
          <w:szCs w:val="34"/>
          <w:rtl/>
        </w:rPr>
        <w:t>هَلْ</w:t>
      </w:r>
      <w:r w:rsidRPr="00C26F4D">
        <w:rPr>
          <w:rFonts w:cs="DecoType Naskh Special"/>
          <w:i/>
          <w:sz w:val="34"/>
          <w:szCs w:val="34"/>
          <w:rtl/>
        </w:rPr>
        <w:t xml:space="preserve"> </w:t>
      </w:r>
      <w:r w:rsidRPr="00C26F4D">
        <w:rPr>
          <w:rFonts w:cs="DecoType Naskh Special" w:hint="cs"/>
          <w:i/>
          <w:sz w:val="34"/>
          <w:szCs w:val="34"/>
          <w:rtl/>
        </w:rPr>
        <w:t>أَتَاكَ</w:t>
      </w:r>
      <w:r w:rsidRPr="00C26F4D">
        <w:rPr>
          <w:rFonts w:cs="DecoType Naskh Special"/>
          <w:i/>
          <w:sz w:val="34"/>
          <w:szCs w:val="34"/>
          <w:rtl/>
        </w:rPr>
        <w:t xml:space="preserve"> </w:t>
      </w:r>
      <w:r w:rsidRPr="00C26F4D">
        <w:rPr>
          <w:rFonts w:cs="DecoType Naskh Special" w:hint="cs"/>
          <w:i/>
          <w:sz w:val="34"/>
          <w:szCs w:val="34"/>
          <w:rtl/>
        </w:rPr>
        <w:t>حَدِيثُ</w:t>
      </w:r>
      <w:r w:rsidRPr="00C26F4D">
        <w:rPr>
          <w:rFonts w:cs="DecoType Naskh Special"/>
          <w:i/>
          <w:sz w:val="34"/>
          <w:szCs w:val="34"/>
          <w:rtl/>
        </w:rPr>
        <w:t xml:space="preserve"> </w:t>
      </w:r>
      <w:r w:rsidRPr="00C26F4D">
        <w:rPr>
          <w:rFonts w:cs="DecoType Naskh Special" w:hint="cs"/>
          <w:i/>
          <w:sz w:val="34"/>
          <w:szCs w:val="34"/>
          <w:rtl/>
        </w:rPr>
        <w:t>ضَيْفِ</w:t>
      </w:r>
      <w:r w:rsidRPr="00C26F4D">
        <w:rPr>
          <w:rFonts w:cs="DecoType Naskh Special"/>
          <w:i/>
          <w:sz w:val="34"/>
          <w:szCs w:val="34"/>
          <w:rtl/>
        </w:rPr>
        <w:t xml:space="preserve"> </w:t>
      </w:r>
      <w:r w:rsidRPr="00C26F4D">
        <w:rPr>
          <w:rFonts w:cs="DecoType Naskh Special" w:hint="cs"/>
          <w:i/>
          <w:sz w:val="34"/>
          <w:szCs w:val="34"/>
          <w:rtl/>
        </w:rPr>
        <w:t>إِبْرَاهِيمَ</w:t>
      </w:r>
      <w:r w:rsidRPr="00C26F4D">
        <w:rPr>
          <w:rFonts w:cs="DecoType Naskh Special"/>
          <w:i/>
          <w:sz w:val="34"/>
          <w:szCs w:val="34"/>
          <w:rtl/>
        </w:rPr>
        <w:t xml:space="preserve"> </w:t>
      </w:r>
      <w:r w:rsidRPr="00C26F4D">
        <w:rPr>
          <w:rFonts w:cs="DecoType Naskh Special" w:hint="cs"/>
          <w:i/>
          <w:sz w:val="34"/>
          <w:szCs w:val="34"/>
          <w:rtl/>
        </w:rPr>
        <w:t>الْمُكْرَمِينَ}</w:t>
      </w:r>
      <w:r w:rsidRPr="00C26F4D">
        <w:rPr>
          <w:rFonts w:cs="DecoType Naskh Special"/>
          <w:i/>
          <w:sz w:val="34"/>
          <w:szCs w:val="34"/>
          <w:rtl/>
        </w:rPr>
        <w:t xml:space="preserve"> </w:t>
      </w:r>
      <w:r w:rsidRPr="00C26F4D">
        <w:rPr>
          <w:rFonts w:ascii="Traditional Arabic" w:eastAsia="PMingLiU" w:hAnsi="Traditional Arabic"/>
          <w:color w:val="000000"/>
          <w:w w:val="95"/>
          <w:sz w:val="34"/>
          <w:szCs w:val="34"/>
          <w:rtl/>
        </w:rPr>
        <w:t>[الذاريات:٢٤]</w:t>
      </w:r>
      <w:r w:rsidRPr="00C26F4D">
        <w:rPr>
          <w:rFonts w:ascii="Traditional Arabic" w:eastAsia="PMingLiU" w:hAnsi="Traditional Arabic"/>
          <w:w w:val="95"/>
          <w:sz w:val="34"/>
          <w:szCs w:val="34"/>
          <w:rtl/>
        </w:rPr>
        <w:t xml:space="preserve">، </w:t>
      </w:r>
      <w:r w:rsidRPr="00C26F4D">
        <w:rPr>
          <w:rFonts w:ascii="Traditional Arabic" w:eastAsia="PMingLiU" w:hAnsi="Traditional Arabic"/>
          <w:w w:val="95"/>
          <w:sz w:val="34"/>
          <w:szCs w:val="34"/>
          <w:rtl/>
        </w:rPr>
        <w:lastRenderedPageBreak/>
        <w:t>قال الإمام: كانوا مكرمين؛ لأن الخليل خدمهم بنفسه.</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وكان علي بن أبي طالب يقول: لَئَنَ أجمع نفراً من أصحابي على طعامي أحب</w:t>
      </w:r>
      <w:r w:rsidRPr="00C26F4D">
        <w:rPr>
          <w:rFonts w:ascii="Traditional Arabic" w:eastAsia="PMingLiU" w:hAnsi="Traditional Arabic" w:hint="cs"/>
          <w:sz w:val="34"/>
          <w:szCs w:val="34"/>
          <w:rtl/>
        </w:rPr>
        <w:t>ّ</w:t>
      </w:r>
      <w:r w:rsidRPr="00C26F4D">
        <w:rPr>
          <w:rFonts w:ascii="Traditional Arabic" w:eastAsia="PMingLiU" w:hAnsi="Traditional Arabic"/>
          <w:sz w:val="34"/>
          <w:szCs w:val="34"/>
          <w:rtl/>
        </w:rPr>
        <w:t xml:space="preserve">ُ إليَّ من عتق رقبة. </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w w:val="95"/>
          <w:sz w:val="34"/>
          <w:szCs w:val="34"/>
          <w:rtl/>
        </w:rPr>
      </w:pPr>
      <w:r w:rsidRPr="00C26F4D">
        <w:rPr>
          <w:rFonts w:ascii="Traditional Arabic" w:eastAsia="PMingLiU" w:hAnsi="Traditional Arabic"/>
          <w:w w:val="95"/>
          <w:sz w:val="34"/>
          <w:szCs w:val="34"/>
          <w:rtl/>
        </w:rPr>
        <w:t xml:space="preserve">وكان أنس خادم رسول الله </w:t>
      </w:r>
      <w:r w:rsidRPr="00C26F4D">
        <w:rPr>
          <w:rFonts w:ascii="Traditional Arabic" w:eastAsia="PMingLiU" w:hAnsi="Traditional Arabic"/>
          <w:w w:val="95"/>
          <w:sz w:val="34"/>
          <w:szCs w:val="34"/>
        </w:rPr>
        <w:sym w:font="AGA Arabesque" w:char="F072"/>
      </w:r>
      <w:r w:rsidRPr="00C26F4D">
        <w:rPr>
          <w:rFonts w:ascii="Traditional Arabic" w:eastAsia="PMingLiU" w:hAnsi="Traditional Arabic"/>
          <w:w w:val="95"/>
          <w:sz w:val="34"/>
          <w:szCs w:val="34"/>
          <w:rtl/>
        </w:rPr>
        <w:t xml:space="preserve"> يقولُّ: كل بيت لا يدخله ضيف لا تدخله الملائكة.</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 xml:space="preserve">وكان رسول الله </w:t>
      </w:r>
      <w:r w:rsidRPr="00C26F4D">
        <w:rPr>
          <w:rFonts w:ascii="Traditional Arabic" w:eastAsia="PMingLiU" w:hAnsi="Traditional Arabic"/>
          <w:sz w:val="34"/>
          <w:szCs w:val="34"/>
        </w:rPr>
        <w:sym w:font="AGA Arabesque" w:char="F072"/>
      </w:r>
      <w:r w:rsidRPr="00C26F4D">
        <w:rPr>
          <w:rFonts w:ascii="Traditional Arabic" w:eastAsia="PMingLiU" w:hAnsi="Traditional Arabic"/>
          <w:sz w:val="34"/>
          <w:szCs w:val="34"/>
          <w:rtl/>
        </w:rPr>
        <w:t xml:space="preserve"> يتمنى أن يرى من سمع عنه في الجاهلية "حاتم الطائي" لكثرة ما سمع عن إكرامه الضيف، ويروى أنه لما أُتِيَ بابنة حاتم الطائي إلى النبي </w:t>
      </w:r>
      <w:r w:rsidRPr="00C26F4D">
        <w:rPr>
          <w:rFonts w:ascii="Traditional Arabic" w:eastAsia="PMingLiU" w:hAnsi="Traditional Arabic"/>
          <w:sz w:val="34"/>
          <w:szCs w:val="34"/>
        </w:rPr>
        <w:sym w:font="AGA Arabesque" w:char="F072"/>
      </w:r>
      <w:r w:rsidRPr="00C26F4D">
        <w:rPr>
          <w:rFonts w:ascii="Traditional Arabic" w:eastAsia="PMingLiU" w:hAnsi="Traditional Arabic"/>
          <w:sz w:val="34"/>
          <w:szCs w:val="34"/>
          <w:rtl/>
        </w:rPr>
        <w:t xml:space="preserve"> في أسرى قومها قالت: يا محمد، هلك الوالد، وغاب الوافد, فإنْ رأيتَ أن تُخلي عني، فلا تشمت بي أحياء العرب, فإني بنتُ سيدِ قومي، كان أبي يفك العاني, ويحمي الذِّمار، ويقري الضيف، ويشبع الجائع، ويفرج عن المكروب، ويطعم الطعام، ويفشي السلام، ولم يَرُدَّ طالبَ حاجة قط، أنا بنت حاتم طيِّ, فعفا عنها النبيُّ الكريم </w:t>
      </w:r>
      <w:r w:rsidRPr="00C26F4D">
        <w:rPr>
          <w:rFonts w:ascii="Traditional Arabic" w:eastAsia="PMingLiU" w:hAnsi="Traditional Arabic"/>
          <w:sz w:val="34"/>
          <w:szCs w:val="34"/>
        </w:rPr>
        <w:sym w:font="AGA Arabesque" w:char="F072"/>
      </w:r>
      <w:r w:rsidRPr="00C26F4D">
        <w:rPr>
          <w:rFonts w:ascii="Traditional Arabic" w:eastAsia="PMingLiU" w:hAnsi="Traditional Arabic"/>
          <w:sz w:val="34"/>
          <w:szCs w:val="34"/>
          <w:rtl/>
        </w:rPr>
        <w:t xml:space="preserve"> إكراماً لكرمها وكرم أبيها</w:t>
      </w:r>
      <w:r w:rsidRPr="00C26F4D">
        <w:rPr>
          <w:rFonts w:ascii="Traditional Arabic" w:eastAsia="PMingLiU" w:hAnsi="Traditional Arabic"/>
          <w:sz w:val="34"/>
          <w:szCs w:val="34"/>
          <w:vertAlign w:val="superscript"/>
          <w:rtl/>
        </w:rPr>
        <w:t>(</w:t>
      </w:r>
      <w:r w:rsidRPr="00C26F4D">
        <w:rPr>
          <w:rFonts w:ascii="Traditional Arabic" w:eastAsia="PMingLiU" w:hAnsi="Traditional Arabic"/>
          <w:sz w:val="34"/>
          <w:szCs w:val="34"/>
          <w:vertAlign w:val="superscript"/>
          <w:rtl/>
        </w:rPr>
        <w:footnoteReference w:id="11"/>
      </w:r>
      <w:r w:rsidRPr="00C26F4D">
        <w:rPr>
          <w:rFonts w:ascii="Traditional Arabic" w:eastAsia="PMingLiU" w:hAnsi="Traditional Arabic"/>
          <w:sz w:val="34"/>
          <w:szCs w:val="34"/>
          <w:vertAlign w:val="superscript"/>
          <w:rtl/>
        </w:rPr>
        <w:t>)</w:t>
      </w:r>
      <w:r w:rsidRPr="00C26F4D">
        <w:rPr>
          <w:rFonts w:ascii="Traditional Arabic" w:eastAsia="PMingLiU" w:hAnsi="Traditional Arabic"/>
          <w:sz w:val="34"/>
          <w:szCs w:val="34"/>
          <w:rtl/>
        </w:rPr>
        <w:t>.</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 xml:space="preserve">3) عدمُ التكلف في الضيافة: </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قال تعالى على لسانه نبيه</w:t>
      </w:r>
      <w:r w:rsidRPr="00C26F4D">
        <w:rPr>
          <w:rFonts w:ascii="Traditional Arabic" w:eastAsia="PMingLiU" w:hAnsi="Traditional Arabic" w:hint="cs"/>
          <w:color w:val="000000"/>
          <w:sz w:val="34"/>
          <w:szCs w:val="34"/>
          <w:rtl/>
        </w:rPr>
        <w:t xml:space="preserve">: </w:t>
      </w:r>
      <w:r w:rsidRPr="00C26F4D">
        <w:rPr>
          <w:rFonts w:ascii="Traditional Arabic" w:hAnsi="Arial" w:cs="DecoType Naskh Variants" w:hint="cs"/>
          <w:szCs w:val="32"/>
          <w:rtl/>
        </w:rPr>
        <w:t>{قُلْ</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مَا</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أَسْأَلُكُمْ</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عَلَيْهِ</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مِنْ</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أَجْرٍ</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وَمَا</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أَنَا</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مِنَ</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الْمُتَكَلِّفِينَ}</w:t>
      </w:r>
      <w:r w:rsidRPr="00C26F4D">
        <w:rPr>
          <w:rFonts w:ascii="Traditional Arabic" w:eastAsia="PMingLiU" w:hAnsi="Traditional Arabic"/>
          <w:color w:val="000000"/>
          <w:sz w:val="34"/>
          <w:szCs w:val="34"/>
          <w:rtl/>
        </w:rPr>
        <w:t xml:space="preserve"> [</w:t>
      </w:r>
      <w:r w:rsidRPr="00C26F4D">
        <w:rPr>
          <w:rFonts w:ascii="Traditional Arabic" w:eastAsia="PMingLiU" w:hAnsi="Traditional Arabic" w:hint="cs"/>
          <w:color w:val="000000"/>
          <w:sz w:val="34"/>
          <w:szCs w:val="34"/>
          <w:rtl/>
        </w:rPr>
        <w:t>ص</w:t>
      </w:r>
      <w:r>
        <w:rPr>
          <w:rFonts w:ascii="Traditional Arabic" w:eastAsia="PMingLiU" w:hAnsi="Traditional Arabic"/>
          <w:color w:val="000000"/>
          <w:sz w:val="34"/>
          <w:szCs w:val="34"/>
          <w:rtl/>
        </w:rPr>
        <w:t>:</w:t>
      </w:r>
      <w:r w:rsidRPr="00C26F4D">
        <w:rPr>
          <w:rFonts w:ascii="Traditional Arabic" w:eastAsia="PMingLiU" w:hAnsi="Traditional Arabic"/>
          <w:color w:val="000000"/>
          <w:sz w:val="34"/>
          <w:szCs w:val="34"/>
          <w:rtl/>
        </w:rPr>
        <w:t xml:space="preserve"> 86]</w:t>
      </w:r>
      <w:r w:rsidRPr="00C26F4D">
        <w:rPr>
          <w:rFonts w:ascii="Traditional Arabic" w:eastAsia="PMingLiU" w:hAnsi="Traditional Arabic"/>
          <w:sz w:val="34"/>
          <w:szCs w:val="34"/>
          <w:rtl/>
        </w:rPr>
        <w:t xml:space="preserve">. </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وقد روي أنه كان رجلٌ بالمدينة يتكلف، فقسم جميع ماله ولم يُبقِ شيئاً لعياله, فطولب بالنفقة فلم يقدر على شيء، فأنزل الله في حقه:</w:t>
      </w:r>
      <w:r w:rsidRPr="00C26F4D">
        <w:rPr>
          <w:rFonts w:hint="cs"/>
          <w:rtl/>
        </w:rPr>
        <w:t xml:space="preserve"> </w:t>
      </w:r>
      <w:r w:rsidRPr="00C26F4D">
        <w:rPr>
          <w:rFonts w:ascii="Traditional Arabic" w:hAnsi="Arial" w:cs="DecoType Naskh Variants" w:hint="cs"/>
          <w:szCs w:val="32"/>
          <w:rtl/>
        </w:rPr>
        <w:t>{وَلَا</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تَجْعَلْ</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يَدَكَ</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مَغْلُولَةً</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إِلَى</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عُنُقِكَ</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وَلَا</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تَبْسُطْهَا</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كُلَّ</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الْبَسْطِ</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فَتَقْعُدَ</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مَلُومًا</w:t>
      </w:r>
      <w:r w:rsidRPr="00C26F4D">
        <w:rPr>
          <w:rFonts w:ascii="Traditional Arabic" w:hAnsi="Arial" w:cs="DecoType Naskh Variants"/>
          <w:szCs w:val="32"/>
          <w:rtl/>
        </w:rPr>
        <w:t xml:space="preserve"> </w:t>
      </w:r>
      <w:r w:rsidRPr="00C26F4D">
        <w:rPr>
          <w:rFonts w:ascii="Traditional Arabic" w:hAnsi="Arial" w:cs="DecoType Naskh Variants" w:hint="cs"/>
          <w:szCs w:val="32"/>
          <w:rtl/>
        </w:rPr>
        <w:t xml:space="preserve">مَحْسُورًا} </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 xml:space="preserve">وقال العلماء:من لم يملك إلا مائة دينار مثلاً, ومعه عيالُه وأولاده ولا معيشة لهم سواه، فأنفق الجميع في وليمة, فهو مسرف يجب منعه، ويجب على القاضي أن يحجر على ماله. </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 xml:space="preserve">4) تركُ المفاخرة والتكبر بالطعام أو الشراب أو اللباس أو الفراش: </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 xml:space="preserve">قال </w:t>
      </w:r>
      <w:r w:rsidRPr="00C26F4D">
        <w:rPr>
          <w:rFonts w:ascii="Traditional Arabic" w:eastAsia="PMingLiU" w:hAnsi="Traditional Arabic"/>
          <w:sz w:val="34"/>
          <w:szCs w:val="34"/>
        </w:rPr>
        <w:sym w:font="AGA Arabesque" w:char="F072"/>
      </w:r>
      <w:r w:rsidRPr="00C26F4D">
        <w:rPr>
          <w:rFonts w:ascii="Traditional Arabic" w:eastAsia="PMingLiU" w:hAnsi="Traditional Arabic"/>
          <w:sz w:val="34"/>
          <w:szCs w:val="34"/>
          <w:rtl/>
        </w:rPr>
        <w:t>:</w:t>
      </w:r>
      <w:r w:rsidRPr="00C26F4D">
        <w:rPr>
          <w:rFonts w:ascii="Arial" w:hAnsi="Arial" w:hint="cs"/>
          <w:b/>
          <w:bCs/>
          <w:szCs w:val="34"/>
          <w:rtl/>
        </w:rPr>
        <w:t xml:space="preserve"> «</w:t>
      </w:r>
      <w:r w:rsidRPr="00C26F4D">
        <w:rPr>
          <w:rFonts w:ascii="Arial" w:hAnsi="Arial"/>
          <w:b/>
          <w:bCs/>
          <w:szCs w:val="34"/>
          <w:rtl/>
        </w:rPr>
        <w:t>لا يدخل الجنة</w:t>
      </w:r>
      <w:r w:rsidRPr="00C26F4D">
        <w:rPr>
          <w:rFonts w:ascii="Arial" w:hAnsi="Arial" w:hint="cs"/>
          <w:b/>
          <w:bCs/>
          <w:szCs w:val="34"/>
          <w:rtl/>
        </w:rPr>
        <w:t>َ</w:t>
      </w:r>
      <w:r w:rsidRPr="00C26F4D">
        <w:rPr>
          <w:rFonts w:ascii="Arial" w:hAnsi="Arial"/>
          <w:b/>
          <w:bCs/>
          <w:szCs w:val="34"/>
          <w:rtl/>
        </w:rPr>
        <w:t xml:space="preserve"> م</w:t>
      </w:r>
      <w:r w:rsidRPr="00C26F4D">
        <w:rPr>
          <w:rFonts w:ascii="Arial" w:hAnsi="Arial" w:hint="cs"/>
          <w:b/>
          <w:bCs/>
          <w:szCs w:val="34"/>
          <w:rtl/>
        </w:rPr>
        <w:t>َ</w:t>
      </w:r>
      <w:r w:rsidRPr="00C26F4D">
        <w:rPr>
          <w:rFonts w:ascii="Arial" w:hAnsi="Arial"/>
          <w:b/>
          <w:bCs/>
          <w:szCs w:val="34"/>
          <w:rtl/>
        </w:rPr>
        <w:t>ن</w:t>
      </w:r>
      <w:r w:rsidRPr="00C26F4D">
        <w:rPr>
          <w:rFonts w:ascii="Arial" w:hAnsi="Arial" w:hint="cs"/>
          <w:b/>
          <w:bCs/>
          <w:szCs w:val="34"/>
          <w:rtl/>
        </w:rPr>
        <w:t>ْ</w:t>
      </w:r>
      <w:r w:rsidRPr="00C26F4D">
        <w:rPr>
          <w:rFonts w:ascii="Arial" w:hAnsi="Arial"/>
          <w:b/>
          <w:bCs/>
          <w:szCs w:val="34"/>
          <w:rtl/>
        </w:rPr>
        <w:t xml:space="preserve"> كان في قلبه مثقال حبة من كبر</w:t>
      </w:r>
      <w:r w:rsidRPr="00C26F4D">
        <w:rPr>
          <w:rFonts w:ascii="Arial" w:hAnsi="Arial" w:hint="cs"/>
          <w:b/>
          <w:bCs/>
          <w:szCs w:val="34"/>
          <w:rtl/>
        </w:rPr>
        <w:t>»</w:t>
      </w:r>
      <w:r w:rsidRPr="00C26F4D">
        <w:rPr>
          <w:rFonts w:ascii="Traditional Arabic" w:eastAsia="PMingLiU" w:hAnsi="Traditional Arabic"/>
          <w:sz w:val="34"/>
          <w:szCs w:val="34"/>
          <w:vertAlign w:val="superscript"/>
          <w:rtl/>
        </w:rPr>
        <w:t>(</w:t>
      </w:r>
      <w:r w:rsidRPr="00C26F4D">
        <w:rPr>
          <w:rFonts w:ascii="Traditional Arabic" w:eastAsia="PMingLiU" w:hAnsi="Traditional Arabic"/>
          <w:sz w:val="34"/>
          <w:szCs w:val="34"/>
          <w:vertAlign w:val="superscript"/>
          <w:rtl/>
        </w:rPr>
        <w:footnoteReference w:id="12"/>
      </w:r>
      <w:r w:rsidRPr="00C26F4D">
        <w:rPr>
          <w:rFonts w:ascii="Traditional Arabic" w:eastAsia="PMingLiU" w:hAnsi="Traditional Arabic"/>
          <w:sz w:val="34"/>
          <w:szCs w:val="34"/>
          <w:vertAlign w:val="superscript"/>
          <w:rtl/>
        </w:rPr>
        <w:t>)</w:t>
      </w:r>
      <w:r w:rsidRPr="00C26F4D">
        <w:rPr>
          <w:rFonts w:ascii="Traditional Arabic" w:eastAsia="PMingLiU" w:hAnsi="Traditional Arabic"/>
          <w:sz w:val="34"/>
          <w:szCs w:val="34"/>
          <w:rtl/>
        </w:rPr>
        <w:t xml:space="preserve">. </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lastRenderedPageBreak/>
        <w:t xml:space="preserve">فطوبى  لمن كان كثير الضيوف بوجه طلقٍ بسام, وبنيّة خالصة لله. </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 xml:space="preserve">وطوبى لمن التزم آداب الشرع في الزيارة والمزور، وفي الضيافة والمضيف. </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 xml:space="preserve">قال رسول الله </w:t>
      </w:r>
      <w:r w:rsidRPr="00C26F4D">
        <w:rPr>
          <w:rFonts w:ascii="Traditional Arabic" w:eastAsia="PMingLiU" w:hAnsi="Traditional Arabic"/>
          <w:sz w:val="34"/>
          <w:szCs w:val="34"/>
        </w:rPr>
        <w:sym w:font="AGA Arabesque" w:char="F072"/>
      </w:r>
      <w:r w:rsidRPr="00C26F4D">
        <w:rPr>
          <w:rFonts w:ascii="Traditional Arabic" w:eastAsia="PMingLiU" w:hAnsi="Traditional Arabic"/>
          <w:sz w:val="34"/>
          <w:szCs w:val="34"/>
          <w:rtl/>
        </w:rPr>
        <w:t xml:space="preserve">: </w:t>
      </w:r>
      <w:r w:rsidRPr="00C26F4D">
        <w:rPr>
          <w:rFonts w:ascii="Arial" w:hAnsi="Arial" w:hint="cs"/>
          <w:b/>
          <w:bCs/>
          <w:szCs w:val="34"/>
          <w:rtl/>
        </w:rPr>
        <w:t>«</w:t>
      </w:r>
      <w:r w:rsidRPr="00C26F4D">
        <w:rPr>
          <w:rFonts w:ascii="Arial" w:hAnsi="Arial"/>
          <w:b/>
          <w:bCs/>
          <w:szCs w:val="34"/>
          <w:rtl/>
        </w:rPr>
        <w:t>الخير</w:t>
      </w:r>
      <w:r w:rsidRPr="00C26F4D">
        <w:rPr>
          <w:rFonts w:ascii="Arial" w:hAnsi="Arial" w:hint="cs"/>
          <w:b/>
          <w:bCs/>
          <w:szCs w:val="34"/>
          <w:rtl/>
        </w:rPr>
        <w:t>ُ</w:t>
      </w:r>
      <w:r w:rsidRPr="00C26F4D">
        <w:rPr>
          <w:rFonts w:ascii="Arial" w:hAnsi="Arial"/>
          <w:b/>
          <w:bCs/>
          <w:szCs w:val="34"/>
          <w:rtl/>
        </w:rPr>
        <w:t xml:space="preserve"> أسرع</w:t>
      </w:r>
      <w:r w:rsidRPr="00C26F4D">
        <w:rPr>
          <w:rFonts w:ascii="Arial" w:hAnsi="Arial" w:hint="cs"/>
          <w:b/>
          <w:bCs/>
          <w:szCs w:val="34"/>
          <w:rtl/>
        </w:rPr>
        <w:t>ُ</w:t>
      </w:r>
      <w:r w:rsidRPr="00C26F4D">
        <w:rPr>
          <w:rFonts w:ascii="Arial" w:hAnsi="Arial"/>
          <w:b/>
          <w:bCs/>
          <w:szCs w:val="34"/>
          <w:rtl/>
        </w:rPr>
        <w:t xml:space="preserve"> إلى البيت الذي يؤكل فيه من الشفرة إلى سنام البعير</w:t>
      </w:r>
      <w:r w:rsidRPr="00C26F4D">
        <w:rPr>
          <w:rFonts w:ascii="Arial" w:hAnsi="Arial" w:hint="cs"/>
          <w:b/>
          <w:bCs/>
          <w:szCs w:val="34"/>
          <w:rtl/>
        </w:rPr>
        <w:t>»</w:t>
      </w:r>
      <w:r w:rsidRPr="00C26F4D">
        <w:rPr>
          <w:rFonts w:ascii="Traditional Arabic" w:eastAsia="PMingLiU" w:hAnsi="Traditional Arabic"/>
          <w:sz w:val="34"/>
          <w:szCs w:val="34"/>
          <w:vertAlign w:val="superscript"/>
          <w:rtl/>
        </w:rPr>
        <w:t>(</w:t>
      </w:r>
      <w:r w:rsidRPr="00C26F4D">
        <w:rPr>
          <w:rFonts w:ascii="Traditional Arabic" w:eastAsia="PMingLiU" w:hAnsi="Traditional Arabic"/>
          <w:sz w:val="34"/>
          <w:szCs w:val="34"/>
          <w:vertAlign w:val="superscript"/>
          <w:rtl/>
        </w:rPr>
        <w:footnoteReference w:id="13"/>
      </w:r>
      <w:r w:rsidRPr="00C26F4D">
        <w:rPr>
          <w:rFonts w:ascii="Traditional Arabic" w:eastAsia="PMingLiU" w:hAnsi="Traditional Arabic"/>
          <w:sz w:val="34"/>
          <w:szCs w:val="34"/>
          <w:vertAlign w:val="superscript"/>
          <w:rtl/>
        </w:rPr>
        <w:t>)</w:t>
      </w:r>
      <w:r w:rsidRPr="00C26F4D">
        <w:rPr>
          <w:rFonts w:ascii="Traditional Arabic" w:eastAsia="PMingLiU" w:hAnsi="Traditional Arabic"/>
          <w:sz w:val="34"/>
          <w:szCs w:val="34"/>
          <w:rtl/>
        </w:rPr>
        <w:t>.</w:t>
      </w:r>
    </w:p>
    <w:p w:rsidR="00CD3051" w:rsidRPr="00C26F4D" w:rsidRDefault="00CD3051" w:rsidP="00CD3051">
      <w:pPr>
        <w:widowControl w:val="0"/>
        <w:tabs>
          <w:tab w:val="left" w:pos="708"/>
        </w:tabs>
        <w:overflowPunct w:val="0"/>
        <w:autoSpaceDE w:val="0"/>
        <w:autoSpaceDN w:val="0"/>
        <w:bidi/>
        <w:adjustRightInd w:val="0"/>
        <w:ind w:left="-1" w:firstLine="282"/>
        <w:jc w:val="lowKashida"/>
        <w:textAlignment w:val="baseline"/>
        <w:rPr>
          <w:rFonts w:ascii="Traditional Arabic" w:eastAsia="PMingLiU" w:hAnsi="Traditional Arabic"/>
          <w:sz w:val="34"/>
          <w:szCs w:val="34"/>
          <w:rtl/>
        </w:rPr>
      </w:pPr>
      <w:r w:rsidRPr="00C26F4D">
        <w:rPr>
          <w:rFonts w:ascii="Traditional Arabic" w:eastAsia="PMingLiU" w:hAnsi="Traditional Arabic"/>
          <w:sz w:val="34"/>
          <w:szCs w:val="34"/>
          <w:rtl/>
        </w:rPr>
        <w:t xml:space="preserve">وبَشَّر </w:t>
      </w:r>
      <w:r w:rsidRPr="00C26F4D">
        <w:rPr>
          <w:rFonts w:ascii="Traditional Arabic" w:hAnsi="Traditional Arabic"/>
          <w:sz w:val="34"/>
          <w:szCs w:val="34"/>
          <w:lang w:bidi="ar-SY"/>
        </w:rPr>
        <w:sym w:font="AGA Arabesque" w:char="F072"/>
      </w:r>
      <w:r w:rsidRPr="00C26F4D">
        <w:rPr>
          <w:rFonts w:ascii="Traditional Arabic" w:eastAsia="PMingLiU" w:hAnsi="Traditional Arabic"/>
          <w:sz w:val="34"/>
          <w:szCs w:val="34"/>
          <w:rtl/>
        </w:rPr>
        <w:t xml:space="preserve"> من يُطعم الطعام بدخول الجنة فقال:</w:t>
      </w:r>
      <w:r w:rsidRPr="00C26F4D">
        <w:rPr>
          <w:rFonts w:ascii="Arial" w:hAnsi="Arial"/>
          <w:b/>
          <w:bCs/>
          <w:sz w:val="30"/>
        </w:rPr>
        <w:t xml:space="preserve"> </w:t>
      </w:r>
      <w:r w:rsidRPr="00C26F4D">
        <w:rPr>
          <w:rFonts w:ascii="Arial" w:hAnsi="Arial" w:hint="cs"/>
          <w:b/>
          <w:bCs/>
          <w:szCs w:val="34"/>
          <w:rtl/>
        </w:rPr>
        <w:t>«</w:t>
      </w:r>
      <w:r w:rsidRPr="00C26F4D">
        <w:rPr>
          <w:rFonts w:ascii="Arial" w:hAnsi="Arial"/>
          <w:b/>
          <w:bCs/>
          <w:szCs w:val="34"/>
          <w:rtl/>
        </w:rPr>
        <w:t>يا أيها الناس</w:t>
      </w:r>
      <w:r w:rsidRPr="00C26F4D">
        <w:rPr>
          <w:rFonts w:ascii="Arial" w:hAnsi="Arial" w:hint="cs"/>
          <w:b/>
          <w:bCs/>
          <w:szCs w:val="34"/>
          <w:rtl/>
        </w:rPr>
        <w:t>,</w:t>
      </w:r>
      <w:r w:rsidRPr="00C26F4D">
        <w:rPr>
          <w:rFonts w:ascii="Arial" w:hAnsi="Arial"/>
          <w:b/>
          <w:bCs/>
          <w:szCs w:val="34"/>
          <w:rtl/>
        </w:rPr>
        <w:t xml:space="preserve"> أفشوا السلام، وأطعموا الطعام،</w:t>
      </w:r>
      <w:r w:rsidRPr="00C26F4D">
        <w:rPr>
          <w:rFonts w:ascii="Arial" w:hAnsi="Arial" w:hint="cs"/>
          <w:b/>
          <w:bCs/>
          <w:szCs w:val="34"/>
          <w:rtl/>
        </w:rPr>
        <w:t xml:space="preserve"> </w:t>
      </w:r>
      <w:r w:rsidRPr="00C26F4D">
        <w:rPr>
          <w:rFonts w:ascii="Arial" w:hAnsi="Arial"/>
          <w:b/>
          <w:bCs/>
          <w:szCs w:val="34"/>
          <w:rtl/>
        </w:rPr>
        <w:t>وصِلُوا الأرحام</w:t>
      </w:r>
      <w:r w:rsidRPr="00C26F4D">
        <w:rPr>
          <w:rFonts w:ascii="Arial" w:hAnsi="Arial" w:hint="cs"/>
          <w:b/>
          <w:bCs/>
          <w:szCs w:val="34"/>
          <w:rtl/>
        </w:rPr>
        <w:t>,</w:t>
      </w:r>
      <w:r w:rsidRPr="00C26F4D">
        <w:rPr>
          <w:rFonts w:ascii="Arial" w:hAnsi="Arial"/>
          <w:b/>
          <w:bCs/>
          <w:szCs w:val="34"/>
          <w:rtl/>
        </w:rPr>
        <w:t xml:space="preserve"> وصَلُّوا والناس نيام</w:t>
      </w:r>
      <w:r w:rsidRPr="00C26F4D">
        <w:rPr>
          <w:rFonts w:ascii="Arial" w:hAnsi="Arial" w:hint="cs"/>
          <w:b/>
          <w:bCs/>
          <w:szCs w:val="34"/>
          <w:rtl/>
        </w:rPr>
        <w:t>,</w:t>
      </w:r>
      <w:r w:rsidRPr="00C26F4D">
        <w:rPr>
          <w:rFonts w:ascii="Arial" w:hAnsi="Arial"/>
          <w:b/>
          <w:bCs/>
          <w:szCs w:val="34"/>
          <w:rtl/>
        </w:rPr>
        <w:t xml:space="preserve"> تدخلوا الجنة بسلام</w:t>
      </w:r>
      <w:r w:rsidRPr="00C26F4D">
        <w:rPr>
          <w:rFonts w:ascii="Arial" w:hAnsi="Arial" w:hint="cs"/>
          <w:b/>
          <w:bCs/>
          <w:szCs w:val="34"/>
          <w:rtl/>
        </w:rPr>
        <w:t>»</w:t>
      </w:r>
      <w:r w:rsidRPr="00C26F4D">
        <w:rPr>
          <w:rFonts w:ascii="Traditional Arabic" w:eastAsia="PMingLiU" w:hAnsi="Traditional Arabic"/>
          <w:sz w:val="34"/>
          <w:szCs w:val="34"/>
          <w:vertAlign w:val="superscript"/>
          <w:rtl/>
        </w:rPr>
        <w:t>(</w:t>
      </w:r>
      <w:r w:rsidRPr="00C26F4D">
        <w:rPr>
          <w:rFonts w:ascii="Traditional Arabic" w:eastAsia="PMingLiU" w:hAnsi="Traditional Arabic"/>
          <w:sz w:val="34"/>
          <w:szCs w:val="34"/>
          <w:vertAlign w:val="superscript"/>
          <w:rtl/>
        </w:rPr>
        <w:footnoteReference w:id="14"/>
      </w:r>
      <w:r w:rsidRPr="00C26F4D">
        <w:rPr>
          <w:rFonts w:ascii="Traditional Arabic" w:eastAsia="PMingLiU" w:hAnsi="Traditional Arabic"/>
          <w:sz w:val="34"/>
          <w:szCs w:val="34"/>
          <w:vertAlign w:val="superscript"/>
          <w:rtl/>
        </w:rPr>
        <w:t>)</w:t>
      </w:r>
    </w:p>
    <w:p w:rsidR="00D949B2" w:rsidRDefault="00CD3051" w:rsidP="00CD3051">
      <w:pPr>
        <w:pStyle w:val="Heading1"/>
        <w:tabs>
          <w:tab w:val="left" w:pos="708"/>
        </w:tabs>
        <w:ind w:left="-1" w:firstLine="282"/>
        <w:rPr>
          <w:rFonts w:hint="cs"/>
          <w:rtl/>
        </w:rPr>
      </w:pPr>
      <w:r w:rsidRPr="00C26F4D">
        <w:rPr>
          <w:rFonts w:ascii="Traditional Arabic" w:eastAsia="PMingLiU" w:hAnsi="Traditional Arabic"/>
          <w:b w:val="0"/>
          <w:bCs w:val="0"/>
          <w:sz w:val="34"/>
          <w:rtl/>
        </w:rPr>
        <w:t>والحمد لله رب العالمين.</w:t>
      </w:r>
    </w:p>
    <w:sectPr w:rsidR="00D949B2" w:rsidSect="00FA34FE">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8C1" w:rsidRDefault="00DE28C1" w:rsidP="00FA34FE">
      <w:pPr>
        <w:spacing w:after="0" w:line="240" w:lineRule="auto"/>
      </w:pPr>
      <w:r>
        <w:separator/>
      </w:r>
    </w:p>
  </w:endnote>
  <w:endnote w:type="continuationSeparator" w:id="1">
    <w:p w:rsidR="00DE28C1" w:rsidRDefault="00DE28C1" w:rsidP="00FA3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una Black">
    <w:charset w:val="B2"/>
    <w:family w:val="auto"/>
    <w:pitch w:val="variable"/>
    <w:sig w:usb0="00002001" w:usb1="80000000" w:usb2="00000008" w:usb3="00000000" w:csb0="00000040" w:csb1="00000000"/>
  </w:font>
  <w:font w:name="Rateb lotusb22">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21002A87" w:usb1="80000000" w:usb2="00000008" w:usb3="00000000" w:csb0="000101FF" w:csb1="00000000"/>
  </w:font>
  <w:font w:name="DecoType Naskh Variants">
    <w:panose1 w:val="02010400000000000000"/>
    <w:charset w:val="B2"/>
    <w:family w:val="auto"/>
    <w:pitch w:val="variable"/>
    <w:sig w:usb0="00002001" w:usb1="80000000" w:usb2="00000008" w:usb3="00000000" w:csb0="00000040" w:csb1="00000000"/>
  </w:font>
  <w:font w:name="PMingLiU">
    <w:altName w:val="新細明體"/>
    <w:panose1 w:val="02020500000000000000"/>
    <w:charset w:val="88"/>
    <w:family w:val="roman"/>
    <w:pitch w:val="variable"/>
    <w:sig w:usb0="A00002FF" w:usb1="28CFFCFA" w:usb2="00000016" w:usb3="00000000" w:csb0="00100001" w:csb1="00000000"/>
  </w:font>
  <w:font w:name="AGA Arabesque">
    <w:panose1 w:val="05010101010101010101"/>
    <w:charset w:val="02"/>
    <w:family w:val="auto"/>
    <w:pitch w:val="variable"/>
    <w:sig w:usb0="00000000" w:usb1="10000000" w:usb2="00000000" w:usb3="00000000" w:csb0="80000000" w:csb1="00000000"/>
  </w:font>
  <w:font w:name="DecoType Naskh Special">
    <w:panose1 w:val="02010000000000000000"/>
    <w:charset w:val="B2"/>
    <w:family w:val="auto"/>
    <w:pitch w:val="variable"/>
    <w:sig w:usb0="00002001"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8C1" w:rsidRDefault="00DE28C1" w:rsidP="00FA34FE">
      <w:pPr>
        <w:spacing w:after="0" w:line="240" w:lineRule="auto"/>
      </w:pPr>
      <w:r>
        <w:separator/>
      </w:r>
    </w:p>
  </w:footnote>
  <w:footnote w:type="continuationSeparator" w:id="1">
    <w:p w:rsidR="00DE28C1" w:rsidRDefault="00DE28C1" w:rsidP="00FA34FE">
      <w:pPr>
        <w:spacing w:after="0" w:line="240" w:lineRule="auto"/>
      </w:pPr>
      <w:r>
        <w:continuationSeparator/>
      </w:r>
    </w:p>
  </w:footnote>
  <w:footnote w:id="2">
    <w:p w:rsidR="00CD3051" w:rsidRPr="001F1752" w:rsidRDefault="00CD3051" w:rsidP="00CD3051">
      <w:pPr>
        <w:pStyle w:val="FootnoteText"/>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xml:space="preserve">) أخرجه أحمد في "مسنده" برقم (17419), والبيهقي في "شعب الإيمان" برقم (9588), من حديث عقبة بن عامر </w:t>
      </w:r>
      <w:r w:rsidRPr="001F1752">
        <w:rPr>
          <w:rFonts w:ascii="Traditional Arabic" w:hAnsi="Traditional Arabic"/>
          <w:sz w:val="28"/>
          <w:szCs w:val="28"/>
        </w:rPr>
        <w:sym w:font="AGA Arabesque" w:char="F074"/>
      </w:r>
      <w:r w:rsidRPr="001F1752">
        <w:rPr>
          <w:rFonts w:ascii="Traditional Arabic" w:hAnsi="Traditional Arabic"/>
          <w:sz w:val="28"/>
          <w:szCs w:val="28"/>
          <w:rtl/>
        </w:rPr>
        <w:t xml:space="preserve">. </w:t>
      </w:r>
    </w:p>
    <w:p w:rsidR="00CD3051" w:rsidRPr="001F1752" w:rsidRDefault="00CD3051" w:rsidP="00CD3051">
      <w:pPr>
        <w:pStyle w:val="FootnoteText"/>
        <w:rPr>
          <w:rFonts w:ascii="Traditional Arabic" w:hAnsi="Traditional Arabic"/>
          <w:w w:val="95"/>
          <w:sz w:val="28"/>
          <w:szCs w:val="28"/>
          <w:rtl/>
        </w:rPr>
      </w:pPr>
      <w:r w:rsidRPr="001F1752">
        <w:rPr>
          <w:rFonts w:ascii="Traditional Arabic" w:hAnsi="Traditional Arabic"/>
          <w:w w:val="95"/>
          <w:sz w:val="28"/>
          <w:szCs w:val="28"/>
          <w:rtl/>
        </w:rPr>
        <w:t>قال الهيثمي في "مجمع الزوائد" برقم (13609): رجاله رجال الصحيح غير ابن لهيعة, وحديثه حسن.</w:t>
      </w:r>
    </w:p>
  </w:footnote>
  <w:footnote w:id="3">
    <w:p w:rsidR="00CD3051" w:rsidRPr="001F1752" w:rsidRDefault="00CD3051" w:rsidP="00CD3051">
      <w:pPr>
        <w:pStyle w:val="FootnoteText"/>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xml:space="preserve">) أخرجه النسائي في "سننه" برقم (3110), وأحمد في "مسنده" برقم (9693) من حديث أبي هريرة </w:t>
      </w:r>
      <w:r w:rsidRPr="001F1752">
        <w:rPr>
          <w:rFonts w:ascii="Traditional Arabic" w:hAnsi="Traditional Arabic"/>
          <w:sz w:val="28"/>
          <w:szCs w:val="28"/>
        </w:rPr>
        <w:sym w:font="AGA Arabesque" w:char="F074"/>
      </w:r>
      <w:r w:rsidRPr="001F1752">
        <w:rPr>
          <w:rFonts w:ascii="Traditional Arabic" w:hAnsi="Traditional Arabic"/>
          <w:sz w:val="28"/>
          <w:szCs w:val="28"/>
          <w:rtl/>
        </w:rPr>
        <w:t>.</w:t>
      </w:r>
    </w:p>
  </w:footnote>
  <w:footnote w:id="4">
    <w:p w:rsidR="00CD3051" w:rsidRPr="001F1752" w:rsidRDefault="00CD3051" w:rsidP="00CD3051">
      <w:pPr>
        <w:pStyle w:val="FootnoteText"/>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xml:space="preserve">) أخرجه أحمد في "مسنده" برقم (16621), من حديث عبد الرحمن بن عائش عن بعض أصحاب النبي </w:t>
      </w:r>
      <w:r w:rsidRPr="001F1752">
        <w:rPr>
          <w:rFonts w:ascii="Traditional Arabic" w:hAnsi="Traditional Arabic"/>
          <w:sz w:val="28"/>
          <w:szCs w:val="28"/>
        </w:rPr>
        <w:sym w:font="AGA Arabesque" w:char="F072"/>
      </w:r>
      <w:r w:rsidRPr="001F1752">
        <w:rPr>
          <w:rFonts w:ascii="Traditional Arabic" w:hAnsi="Traditional Arabic"/>
          <w:sz w:val="28"/>
          <w:szCs w:val="28"/>
          <w:rtl/>
        </w:rPr>
        <w:t>.</w:t>
      </w:r>
    </w:p>
    <w:p w:rsidR="00CD3051" w:rsidRPr="001F1752" w:rsidRDefault="00CD3051" w:rsidP="00CD3051">
      <w:pPr>
        <w:pStyle w:val="FootnoteText"/>
        <w:rPr>
          <w:rFonts w:ascii="Traditional Arabic" w:hAnsi="Traditional Arabic"/>
          <w:sz w:val="28"/>
          <w:szCs w:val="28"/>
          <w:rtl/>
        </w:rPr>
      </w:pPr>
      <w:r w:rsidRPr="001F1752">
        <w:rPr>
          <w:rFonts w:ascii="Traditional Arabic" w:hAnsi="Traditional Arabic"/>
          <w:sz w:val="28"/>
          <w:szCs w:val="28"/>
          <w:rtl/>
        </w:rPr>
        <w:t>قال الهيثمي في "مجمع الزوائد" برقم (11738): رجاله ثقات.</w:t>
      </w:r>
    </w:p>
  </w:footnote>
  <w:footnote w:id="5">
    <w:p w:rsidR="00CD3051" w:rsidRPr="001F1752" w:rsidRDefault="00CD3051" w:rsidP="00CD3051">
      <w:pPr>
        <w:pStyle w:val="FootnoteText"/>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xml:space="preserve">) أخرجه مسلم في "صحيحه" برقم (148), وأحمد في "مسنده" برقم (16370) من حديث أبي شريح الخزاعي </w:t>
      </w:r>
      <w:r w:rsidRPr="001F1752">
        <w:rPr>
          <w:rFonts w:ascii="Traditional Arabic" w:hAnsi="Traditional Arabic"/>
          <w:sz w:val="28"/>
          <w:szCs w:val="28"/>
        </w:rPr>
        <w:sym w:font="AGA Arabesque" w:char="F074"/>
      </w:r>
      <w:r w:rsidRPr="001F1752">
        <w:rPr>
          <w:rFonts w:ascii="Traditional Arabic" w:hAnsi="Traditional Arabic"/>
          <w:sz w:val="28"/>
          <w:szCs w:val="28"/>
          <w:rtl/>
        </w:rPr>
        <w:t>.</w:t>
      </w:r>
    </w:p>
  </w:footnote>
  <w:footnote w:id="6">
    <w:p w:rsidR="00CD3051" w:rsidRPr="001F1752" w:rsidRDefault="00CD3051" w:rsidP="00CD3051">
      <w:pPr>
        <w:pStyle w:val="FootnoteText"/>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xml:space="preserve">) أخرجه مسلم في "صحيحه" برقم (2054), من حديث أبي هريرة </w:t>
      </w:r>
      <w:r w:rsidRPr="001F1752">
        <w:rPr>
          <w:rFonts w:ascii="Traditional Arabic" w:hAnsi="Traditional Arabic"/>
          <w:sz w:val="28"/>
          <w:szCs w:val="28"/>
        </w:rPr>
        <w:sym w:font="AGA Arabesque" w:char="F074"/>
      </w:r>
      <w:r w:rsidRPr="001F1752">
        <w:rPr>
          <w:rFonts w:ascii="Traditional Arabic" w:hAnsi="Traditional Arabic"/>
          <w:sz w:val="28"/>
          <w:szCs w:val="28"/>
          <w:rtl/>
        </w:rPr>
        <w:t>.</w:t>
      </w:r>
    </w:p>
  </w:footnote>
  <w:footnote w:id="7">
    <w:p w:rsidR="00CD3051" w:rsidRPr="001F1752" w:rsidRDefault="00CD3051" w:rsidP="00CD3051">
      <w:pPr>
        <w:pStyle w:val="FootnoteText"/>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xml:space="preserve">) أخرجه البخاري في "صحيحه" برقم (70), ومسلم في "صحيحه" برقم (282), وأحمد في "مسنده" برقم (4041), من حديث عبد الله بن مسعود </w:t>
      </w:r>
      <w:r w:rsidRPr="001F1752">
        <w:rPr>
          <w:rFonts w:ascii="Traditional Arabic" w:hAnsi="Traditional Arabic"/>
          <w:sz w:val="28"/>
          <w:szCs w:val="28"/>
        </w:rPr>
        <w:sym w:font="AGA Arabesque" w:char="F074"/>
      </w:r>
      <w:r w:rsidRPr="001F1752">
        <w:rPr>
          <w:rFonts w:ascii="Traditional Arabic" w:hAnsi="Traditional Arabic"/>
          <w:sz w:val="28"/>
          <w:szCs w:val="28"/>
          <w:rtl/>
        </w:rPr>
        <w:t>.</w:t>
      </w:r>
    </w:p>
  </w:footnote>
  <w:footnote w:id="8">
    <w:p w:rsidR="00CD3051" w:rsidRPr="001F1752" w:rsidRDefault="00CD3051" w:rsidP="00CD3051">
      <w:pPr>
        <w:pStyle w:val="FootnoteText"/>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xml:space="preserve">) أخرجه أبو داود في "سننه" برقم (4114), والترمذي في "صحيحه" برقم (2778), وأحمد في "مسنده" برقم (26537) من حديث أم سلمة رضي الله عنها. </w:t>
      </w:r>
    </w:p>
  </w:footnote>
  <w:footnote w:id="9">
    <w:p w:rsidR="00CD3051" w:rsidRPr="001F1752" w:rsidRDefault="00CD3051" w:rsidP="00CD3051">
      <w:pPr>
        <w:pStyle w:val="FootnoteText"/>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xml:space="preserve">) أخرجه مسلم في "صحيحه" برقم (2052), وأحمد في "مسنده" برقم (14925), من حديث جابر </w:t>
      </w:r>
      <w:r w:rsidRPr="001F1752">
        <w:rPr>
          <w:rFonts w:ascii="Traditional Arabic" w:hAnsi="Traditional Arabic"/>
          <w:sz w:val="28"/>
          <w:szCs w:val="28"/>
        </w:rPr>
        <w:sym w:font="AGA Arabesque" w:char="F074"/>
      </w:r>
      <w:r w:rsidRPr="001F1752">
        <w:rPr>
          <w:rFonts w:ascii="Traditional Arabic" w:hAnsi="Traditional Arabic"/>
          <w:sz w:val="28"/>
          <w:szCs w:val="28"/>
          <w:rtl/>
        </w:rPr>
        <w:t>, وفيه أنه (دخل على أهله فسألهم: هل من أدم؟ فقالوا: لا, فقال...).</w:t>
      </w:r>
    </w:p>
  </w:footnote>
  <w:footnote w:id="10">
    <w:p w:rsidR="00CD3051" w:rsidRPr="001F1752" w:rsidRDefault="00CD3051" w:rsidP="00CD3051">
      <w:pPr>
        <w:pStyle w:val="FootnoteText"/>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xml:space="preserve">) أخرجه الترمذي في "جامعه" برقم (1956) من حديث أبي ذر </w:t>
      </w:r>
      <w:r w:rsidRPr="001F1752">
        <w:rPr>
          <w:rFonts w:ascii="Traditional Arabic" w:hAnsi="Traditional Arabic"/>
          <w:sz w:val="28"/>
          <w:szCs w:val="28"/>
        </w:rPr>
        <w:sym w:font="AGA Arabesque" w:char="F074"/>
      </w:r>
      <w:r w:rsidRPr="001F1752">
        <w:rPr>
          <w:rFonts w:ascii="Traditional Arabic" w:hAnsi="Traditional Arabic"/>
          <w:sz w:val="28"/>
          <w:szCs w:val="28"/>
          <w:rtl/>
        </w:rPr>
        <w:t>, وحسنه.</w:t>
      </w:r>
    </w:p>
  </w:footnote>
  <w:footnote w:id="11">
    <w:p w:rsidR="00CD3051" w:rsidRPr="001F1752" w:rsidRDefault="00CD3051" w:rsidP="00CD3051">
      <w:pPr>
        <w:pStyle w:val="FootnoteText"/>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xml:space="preserve">) أخرجه البيهقي في "دلائل النبوة" برقم (2087), من حديث على بن أبي طالب </w:t>
      </w:r>
      <w:r w:rsidRPr="001F1752">
        <w:rPr>
          <w:rFonts w:ascii="Traditional Arabic" w:hAnsi="Traditional Arabic"/>
          <w:sz w:val="28"/>
          <w:szCs w:val="28"/>
        </w:rPr>
        <w:sym w:font="AGA Arabesque" w:char="F074"/>
      </w:r>
      <w:r w:rsidRPr="001F1752">
        <w:rPr>
          <w:rFonts w:ascii="Traditional Arabic" w:hAnsi="Traditional Arabic"/>
          <w:sz w:val="28"/>
          <w:szCs w:val="28"/>
          <w:rtl/>
        </w:rPr>
        <w:t>, وأخرجه أبو نعيم في "معرفة الصحابة" 23/248 من حديث ابن إسحاق, وكذا عزاه ابن حجر في "الفتح" 23/157 لابن إسحاق.</w:t>
      </w:r>
    </w:p>
  </w:footnote>
  <w:footnote w:id="12">
    <w:p w:rsidR="00CD3051" w:rsidRPr="001F1752" w:rsidRDefault="00CD3051" w:rsidP="00CD3051">
      <w:pPr>
        <w:pStyle w:val="FootnoteText"/>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xml:space="preserve">) أخرجه مسلم في "صحيحه" برقم (91), وأحمد في "مسنده" برقم (3789), من حديث عبد الله بن مسعود </w:t>
      </w:r>
      <w:r w:rsidRPr="001F1752">
        <w:rPr>
          <w:rFonts w:ascii="Traditional Arabic" w:hAnsi="Traditional Arabic"/>
          <w:sz w:val="28"/>
          <w:szCs w:val="28"/>
        </w:rPr>
        <w:sym w:font="AGA Arabesque" w:char="F074"/>
      </w:r>
      <w:r w:rsidRPr="001F1752">
        <w:rPr>
          <w:rFonts w:ascii="Traditional Arabic" w:hAnsi="Traditional Arabic"/>
          <w:sz w:val="28"/>
          <w:szCs w:val="28"/>
          <w:rtl/>
        </w:rPr>
        <w:t>.</w:t>
      </w:r>
    </w:p>
  </w:footnote>
  <w:footnote w:id="13">
    <w:p w:rsidR="00CD3051" w:rsidRPr="001F1752" w:rsidRDefault="00CD3051" w:rsidP="00CD3051">
      <w:pPr>
        <w:pStyle w:val="FootnoteText"/>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xml:space="preserve">) أخرجه ابن ماجه في "سننه" برقم (3357) من حديث ابن عباس رضي الله عنهما. </w:t>
      </w:r>
    </w:p>
    <w:p w:rsidR="00CD3051" w:rsidRPr="001F1752" w:rsidRDefault="00CD3051" w:rsidP="00CD3051">
      <w:pPr>
        <w:pStyle w:val="FootnoteText"/>
        <w:rPr>
          <w:rFonts w:ascii="Traditional Arabic" w:hAnsi="Traditional Arabic"/>
          <w:sz w:val="28"/>
          <w:szCs w:val="28"/>
          <w:rtl/>
        </w:rPr>
      </w:pPr>
      <w:r w:rsidRPr="001F1752">
        <w:rPr>
          <w:rFonts w:ascii="Traditional Arabic" w:hAnsi="Traditional Arabic"/>
          <w:sz w:val="28"/>
          <w:szCs w:val="28"/>
          <w:rtl/>
        </w:rPr>
        <w:t>قال البوصيري في "الزوائد" برقم (3611): فيه جبارة وهو ضعيف.</w:t>
      </w:r>
    </w:p>
  </w:footnote>
  <w:footnote w:id="14">
    <w:p w:rsidR="00CD3051" w:rsidRPr="001F1752" w:rsidRDefault="00CD3051" w:rsidP="00CD3051">
      <w:pPr>
        <w:pStyle w:val="FootnoteText"/>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xml:space="preserve">) أخرجه الترمذي في "جامعه" برقم (2485), وابن ماجه في "سننه" برقم (1334), وأحمد في "مسنده" برقم (23784), من حديث عبد الله بن سلام </w:t>
      </w:r>
      <w:r w:rsidRPr="001F1752">
        <w:rPr>
          <w:rFonts w:ascii="Traditional Arabic" w:hAnsi="Traditional Arabic"/>
          <w:sz w:val="28"/>
          <w:szCs w:val="28"/>
        </w:rPr>
        <w:sym w:font="AGA Arabesque" w:char="F074"/>
      </w:r>
      <w:r w:rsidRPr="001F1752">
        <w:rPr>
          <w:rFonts w:ascii="Traditional Arabic" w:hAnsi="Traditional Arabic"/>
          <w:sz w:val="28"/>
          <w:szCs w:val="28"/>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FF43D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B5F4B4A"/>
    <w:multiLevelType w:val="hybridMultilevel"/>
    <w:tmpl w:val="57CA3EEC"/>
    <w:lvl w:ilvl="0" w:tplc="51C211D2">
      <w:numFmt w:val="bullet"/>
      <w:lvlRestart w:val="0"/>
      <w:lvlText w:val="-"/>
      <w:lvlJc w:val="left"/>
      <w:pPr>
        <w:ind w:left="1002" w:hanging="363"/>
      </w:pPr>
      <w:rPr>
        <w:rFonts w:ascii="Traditional Arabic" w:hAnsi="Traditional Arabic" w:cs="Traditional Arabic" w:hint="default"/>
        <w:b/>
        <w:color w:val="auto"/>
        <w:sz w:val="32"/>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
    <w:nsid w:val="1E3B6890"/>
    <w:multiLevelType w:val="hybridMultilevel"/>
    <w:tmpl w:val="3AFAF4AE"/>
    <w:lvl w:ilvl="0" w:tplc="51C211D2">
      <w:numFmt w:val="bullet"/>
      <w:lvlRestart w:val="0"/>
      <w:lvlText w:val="-"/>
      <w:lvlJc w:val="left"/>
      <w:pPr>
        <w:ind w:left="1002" w:hanging="363"/>
      </w:pPr>
      <w:rPr>
        <w:rFonts w:ascii="Traditional Arabic" w:hAnsi="Traditional Arabic" w:cs="Traditional Arabic" w:hint="default"/>
        <w:b/>
        <w:color w:val="auto"/>
        <w:sz w:val="32"/>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
    <w:nsid w:val="7A2F2EB9"/>
    <w:multiLevelType w:val="hybridMultilevel"/>
    <w:tmpl w:val="5DA862B0"/>
    <w:lvl w:ilvl="0" w:tplc="37867730">
      <w:start w:val="1"/>
      <w:numFmt w:val="bullet"/>
      <w:pStyle w:val="Heading3"/>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FA34FE"/>
    <w:rsid w:val="00075582"/>
    <w:rsid w:val="000A2E64"/>
    <w:rsid w:val="00240D81"/>
    <w:rsid w:val="003C1A34"/>
    <w:rsid w:val="00404A7C"/>
    <w:rsid w:val="005302E1"/>
    <w:rsid w:val="00532522"/>
    <w:rsid w:val="0053438F"/>
    <w:rsid w:val="0059390C"/>
    <w:rsid w:val="005A1977"/>
    <w:rsid w:val="005D493B"/>
    <w:rsid w:val="005F2AEB"/>
    <w:rsid w:val="00625798"/>
    <w:rsid w:val="006266D7"/>
    <w:rsid w:val="00655145"/>
    <w:rsid w:val="007676D4"/>
    <w:rsid w:val="00770480"/>
    <w:rsid w:val="00771113"/>
    <w:rsid w:val="00776928"/>
    <w:rsid w:val="009133E6"/>
    <w:rsid w:val="009B2958"/>
    <w:rsid w:val="00A3100D"/>
    <w:rsid w:val="00B76B29"/>
    <w:rsid w:val="00BB6847"/>
    <w:rsid w:val="00BC551B"/>
    <w:rsid w:val="00C0145C"/>
    <w:rsid w:val="00C0584F"/>
    <w:rsid w:val="00C51A19"/>
    <w:rsid w:val="00C63EC6"/>
    <w:rsid w:val="00CD3051"/>
    <w:rsid w:val="00CD5ACE"/>
    <w:rsid w:val="00CD6BE6"/>
    <w:rsid w:val="00D21813"/>
    <w:rsid w:val="00D949B2"/>
    <w:rsid w:val="00DD6E28"/>
    <w:rsid w:val="00DE28C1"/>
    <w:rsid w:val="00E4722C"/>
    <w:rsid w:val="00E60456"/>
    <w:rsid w:val="00FA34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28"/>
  </w:style>
  <w:style w:type="paragraph" w:styleId="Heading1">
    <w:name w:val="heading 1"/>
    <w:basedOn w:val="Normal"/>
    <w:next w:val="Normal"/>
    <w:link w:val="Heading1Char"/>
    <w:uiPriority w:val="9"/>
    <w:qFormat/>
    <w:rsid w:val="00FA34FE"/>
    <w:pPr>
      <w:bidi/>
      <w:spacing w:after="0" w:line="240" w:lineRule="auto"/>
      <w:ind w:left="424" w:firstLine="283"/>
      <w:jc w:val="center"/>
      <w:outlineLvl w:val="0"/>
    </w:pPr>
    <w:rPr>
      <w:rFonts w:ascii="Calibri" w:eastAsia="Calibri" w:hAnsi="Calibri" w:cs="Muna Black"/>
      <w:b/>
      <w:bCs/>
      <w:sz w:val="20"/>
      <w:szCs w:val="34"/>
    </w:rPr>
  </w:style>
  <w:style w:type="paragraph" w:styleId="Heading2">
    <w:name w:val="heading 2"/>
    <w:aliases w:val="عنوان الخطب"/>
    <w:basedOn w:val="Normal"/>
    <w:next w:val="Normal"/>
    <w:link w:val="Heading2Char"/>
    <w:uiPriority w:val="9"/>
    <w:unhideWhenUsed/>
    <w:qFormat/>
    <w:rsid w:val="00FA34FE"/>
    <w:pPr>
      <w:tabs>
        <w:tab w:val="left" w:pos="566"/>
      </w:tabs>
      <w:bidi/>
      <w:spacing w:after="0"/>
      <w:ind w:firstLine="140"/>
      <w:jc w:val="lowKashida"/>
      <w:outlineLvl w:val="1"/>
    </w:pPr>
    <w:rPr>
      <w:rFonts w:ascii="Rateb lotusb22" w:eastAsia="Calibri" w:hAnsi="Rateb lotusb22" w:cs="PT Bold Heading"/>
      <w:sz w:val="32"/>
      <w:szCs w:val="32"/>
      <w:lang w:bidi="ar-SY"/>
    </w:rPr>
  </w:style>
  <w:style w:type="paragraph" w:styleId="Heading3">
    <w:name w:val="heading 3"/>
    <w:basedOn w:val="Normal"/>
    <w:next w:val="Normal"/>
    <w:link w:val="Heading3Char"/>
    <w:uiPriority w:val="9"/>
    <w:unhideWhenUsed/>
    <w:qFormat/>
    <w:rsid w:val="00FA34FE"/>
    <w:pPr>
      <w:keepNext/>
      <w:numPr>
        <w:numId w:val="1"/>
      </w:numPr>
      <w:bidi/>
      <w:spacing w:before="240" w:after="60" w:line="240" w:lineRule="auto"/>
      <w:jc w:val="both"/>
      <w:outlineLvl w:val="2"/>
    </w:pPr>
    <w:rPr>
      <w:rFonts w:ascii="Traditional Arabic" w:eastAsia="Times New Roman" w:hAnsi="Traditional Arabic" w:cs="Traditional Arabic"/>
      <w:b/>
      <w:bCs/>
      <w:sz w:val="34"/>
      <w:szCs w:val="34"/>
      <w:lang w:bidi="ar-SY"/>
    </w:rPr>
  </w:style>
  <w:style w:type="paragraph" w:styleId="Heading4">
    <w:name w:val="heading 4"/>
    <w:basedOn w:val="Heading3"/>
    <w:next w:val="Normal"/>
    <w:link w:val="Heading4Char"/>
    <w:uiPriority w:val="9"/>
    <w:unhideWhenUsed/>
    <w:qFormat/>
    <w:rsid w:val="00FA34FE"/>
    <w:pPr>
      <w:keepNext w:val="0"/>
      <w:numPr>
        <w:numId w:val="0"/>
      </w:numPr>
      <w:spacing w:before="0" w:after="0" w:line="276" w:lineRule="auto"/>
      <w:jc w:val="left"/>
      <w:outlineLvl w:val="3"/>
    </w:pPr>
    <w:rPr>
      <w:rFonts w:ascii="Calibri" w:hAnsi="Calibri" w:cs="DecoType Naskh"/>
      <w:b w:val="0"/>
      <w:bCs w:val="0"/>
      <w:sz w:val="32"/>
      <w:szCs w:val="22"/>
      <w:lang w:bidi="ar-SA"/>
    </w:rPr>
  </w:style>
  <w:style w:type="paragraph" w:styleId="Heading5">
    <w:name w:val="heading 5"/>
    <w:basedOn w:val="Normal"/>
    <w:next w:val="Normal"/>
    <w:link w:val="Heading5Char"/>
    <w:uiPriority w:val="9"/>
    <w:semiHidden/>
    <w:unhideWhenUsed/>
    <w:qFormat/>
    <w:rsid w:val="00FA34FE"/>
    <w:pPr>
      <w:bidi/>
      <w:spacing w:before="240" w:after="60"/>
      <w:outlineLvl w:val="4"/>
    </w:pPr>
    <w:rPr>
      <w:rFonts w:ascii="Cambria" w:eastAsia="Times New Roman" w:hAnsi="Cambria" w:cs="Simplified Arabic"/>
      <w:color w:val="0070C0"/>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FE"/>
    <w:rPr>
      <w:rFonts w:ascii="Tahoma" w:hAnsi="Tahoma" w:cs="Tahoma"/>
      <w:sz w:val="16"/>
      <w:szCs w:val="16"/>
    </w:rPr>
  </w:style>
  <w:style w:type="character" w:styleId="Hyperlink">
    <w:name w:val="Hyperlink"/>
    <w:basedOn w:val="DefaultParagraphFont"/>
    <w:uiPriority w:val="99"/>
    <w:unhideWhenUsed/>
    <w:rsid w:val="00FA34FE"/>
    <w:rPr>
      <w:color w:val="0000FF" w:themeColor="hyperlink"/>
      <w:u w:val="single"/>
    </w:rPr>
  </w:style>
  <w:style w:type="character" w:customStyle="1" w:styleId="Heading1Char">
    <w:name w:val="Heading 1 Char"/>
    <w:basedOn w:val="DefaultParagraphFont"/>
    <w:link w:val="Heading1"/>
    <w:uiPriority w:val="9"/>
    <w:rsid w:val="00FA34FE"/>
    <w:rPr>
      <w:rFonts w:ascii="Calibri" w:eastAsia="Calibri" w:hAnsi="Calibri" w:cs="Muna Black"/>
      <w:b/>
      <w:bCs/>
      <w:sz w:val="20"/>
      <w:szCs w:val="34"/>
    </w:rPr>
  </w:style>
  <w:style w:type="character" w:customStyle="1" w:styleId="Heading2Char">
    <w:name w:val="Heading 2 Char"/>
    <w:aliases w:val="عنوان الخطب Char"/>
    <w:basedOn w:val="DefaultParagraphFont"/>
    <w:link w:val="Heading2"/>
    <w:uiPriority w:val="9"/>
    <w:rsid w:val="00FA34FE"/>
    <w:rPr>
      <w:rFonts w:ascii="Rateb lotusb22" w:eastAsia="Calibri" w:hAnsi="Rateb lotusb22" w:cs="PT Bold Heading"/>
      <w:sz w:val="32"/>
      <w:szCs w:val="32"/>
      <w:lang w:bidi="ar-SY"/>
    </w:rPr>
  </w:style>
  <w:style w:type="character" w:customStyle="1" w:styleId="Heading3Char">
    <w:name w:val="Heading 3 Char"/>
    <w:basedOn w:val="DefaultParagraphFont"/>
    <w:link w:val="Heading3"/>
    <w:uiPriority w:val="9"/>
    <w:rsid w:val="00FA34FE"/>
    <w:rPr>
      <w:rFonts w:ascii="Traditional Arabic" w:eastAsia="Times New Roman" w:hAnsi="Traditional Arabic" w:cs="Traditional Arabic"/>
      <w:b/>
      <w:bCs/>
      <w:sz w:val="34"/>
      <w:szCs w:val="34"/>
      <w:lang w:bidi="ar-SY"/>
    </w:rPr>
  </w:style>
  <w:style w:type="character" w:customStyle="1" w:styleId="Heading4Char">
    <w:name w:val="Heading 4 Char"/>
    <w:basedOn w:val="DefaultParagraphFont"/>
    <w:link w:val="Heading4"/>
    <w:uiPriority w:val="9"/>
    <w:rsid w:val="00FA34FE"/>
    <w:rPr>
      <w:rFonts w:ascii="Calibri" w:eastAsia="Times New Roman" w:hAnsi="Calibri" w:cs="DecoType Naskh"/>
      <w:sz w:val="32"/>
    </w:rPr>
  </w:style>
  <w:style w:type="character" w:customStyle="1" w:styleId="Heading5Char">
    <w:name w:val="Heading 5 Char"/>
    <w:basedOn w:val="DefaultParagraphFont"/>
    <w:link w:val="Heading5"/>
    <w:uiPriority w:val="9"/>
    <w:semiHidden/>
    <w:rsid w:val="00FA34FE"/>
    <w:rPr>
      <w:rFonts w:ascii="Cambria" w:eastAsia="Times New Roman" w:hAnsi="Cambria" w:cs="Simplified Arabic"/>
      <w:color w:val="0070C0"/>
      <w:sz w:val="20"/>
      <w:szCs w:val="32"/>
    </w:rPr>
  </w:style>
  <w:style w:type="paragraph" w:styleId="ListParagraph">
    <w:name w:val="List Paragraph"/>
    <w:basedOn w:val="Normal"/>
    <w:uiPriority w:val="34"/>
    <w:qFormat/>
    <w:rsid w:val="00FA34FE"/>
    <w:pPr>
      <w:bidi/>
      <w:spacing w:after="0" w:line="240" w:lineRule="auto"/>
      <w:ind w:left="720"/>
      <w:contextualSpacing/>
      <w:jc w:val="both"/>
    </w:pPr>
    <w:rPr>
      <w:rFonts w:ascii="Calibri" w:eastAsia="Calibri" w:hAnsi="Calibri" w:cs="Traditional Arabic"/>
      <w:szCs w:val="36"/>
    </w:rPr>
  </w:style>
  <w:style w:type="table" w:styleId="TableGrid">
    <w:name w:val="Table Grid"/>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FA34FE"/>
    <w:pPr>
      <w:bidi/>
      <w:spacing w:after="0" w:line="240" w:lineRule="auto"/>
      <w:jc w:val="both"/>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FA34FE"/>
    <w:rPr>
      <w:rFonts w:ascii="Tahoma" w:eastAsia="Calibri" w:hAnsi="Tahoma" w:cs="Tahoma"/>
      <w:sz w:val="16"/>
      <w:szCs w:val="16"/>
    </w:rPr>
  </w:style>
  <w:style w:type="paragraph" w:styleId="FootnoteText">
    <w:name w:val="footnote text"/>
    <w:aliases w:val="Footnote Text Char Char Char,Footnote Text Char Char"/>
    <w:basedOn w:val="Normal"/>
    <w:link w:val="FootnoteTextChar1"/>
    <w:unhideWhenUsed/>
    <w:rsid w:val="00FA34FE"/>
    <w:pPr>
      <w:bidi/>
      <w:spacing w:after="0" w:line="240" w:lineRule="auto"/>
      <w:jc w:val="both"/>
    </w:pPr>
    <w:rPr>
      <w:rFonts w:ascii="Calibri" w:eastAsia="Calibri" w:hAnsi="Calibri" w:cs="Traditional Arabic"/>
      <w:sz w:val="20"/>
      <w:szCs w:val="20"/>
    </w:rPr>
  </w:style>
  <w:style w:type="character" w:customStyle="1" w:styleId="FootnoteTextChar">
    <w:name w:val="Footnote Text Char"/>
    <w:basedOn w:val="DefaultParagraphFont"/>
    <w:link w:val="FootnoteText"/>
    <w:uiPriority w:val="99"/>
    <w:semiHidden/>
    <w:rsid w:val="00FA34FE"/>
    <w:rPr>
      <w:sz w:val="20"/>
      <w:szCs w:val="20"/>
    </w:rPr>
  </w:style>
  <w:style w:type="character" w:customStyle="1" w:styleId="FootnoteTextChar1">
    <w:name w:val="Footnote Text Char1"/>
    <w:aliases w:val="Footnote Text Char Char Char Char,Footnote Text Char Char Char1,Footnote Text Char Char1"/>
    <w:basedOn w:val="DefaultParagraphFont"/>
    <w:link w:val="FootnoteText"/>
    <w:rsid w:val="00FA34FE"/>
    <w:rPr>
      <w:rFonts w:ascii="Calibri" w:eastAsia="Calibri" w:hAnsi="Calibri" w:cs="Traditional Arabic"/>
      <w:sz w:val="20"/>
      <w:szCs w:val="20"/>
    </w:rPr>
  </w:style>
  <w:style w:type="character" w:styleId="FootnoteReference">
    <w:name w:val="footnote reference"/>
    <w:basedOn w:val="DefaultParagraphFont"/>
    <w:uiPriority w:val="99"/>
    <w:rsid w:val="00FA34FE"/>
    <w:rPr>
      <w:rFonts w:cs="Times New Roman"/>
      <w:vertAlign w:val="superscript"/>
    </w:rPr>
  </w:style>
  <w:style w:type="character" w:styleId="Strong">
    <w:name w:val="Strong"/>
    <w:aliases w:val="أحاديث"/>
    <w:uiPriority w:val="22"/>
    <w:qFormat/>
    <w:rsid w:val="00FA34FE"/>
    <w:rPr>
      <w:rFonts w:eastAsia="Calibri"/>
      <w:b/>
      <w:bCs/>
      <w:sz w:val="30"/>
      <w:szCs w:val="30"/>
    </w:rPr>
  </w:style>
  <w:style w:type="numbering" w:customStyle="1" w:styleId="1">
    <w:name w:val="بلا قائمة1"/>
    <w:next w:val="NoList"/>
    <w:uiPriority w:val="99"/>
    <w:semiHidden/>
    <w:unhideWhenUsed/>
    <w:rsid w:val="00FA34FE"/>
  </w:style>
  <w:style w:type="paragraph" w:customStyle="1" w:styleId="10">
    <w:name w:val="العنوان1"/>
    <w:basedOn w:val="Normal"/>
    <w:next w:val="Normal"/>
    <w:uiPriority w:val="10"/>
    <w:qFormat/>
    <w:rsid w:val="00FA34FE"/>
    <w:pPr>
      <w:pBdr>
        <w:bottom w:val="single" w:sz="8" w:space="4" w:color="4F81BD"/>
      </w:pBdr>
      <w:bidi/>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FA34FE"/>
    <w:rPr>
      <w:rFonts w:ascii="Cambria" w:eastAsia="Times New Roman" w:hAnsi="Cambria" w:cs="Times New Roman"/>
      <w:color w:val="17365D"/>
      <w:spacing w:val="5"/>
      <w:kern w:val="28"/>
      <w:sz w:val="52"/>
      <w:szCs w:val="52"/>
    </w:rPr>
  </w:style>
  <w:style w:type="paragraph" w:styleId="NormalWeb">
    <w:name w:val="Normal (Web)"/>
    <w:basedOn w:val="Normal"/>
    <w:uiPriority w:val="99"/>
    <w:unhideWhenUsed/>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تأكيد مكثف1"/>
    <w:basedOn w:val="DefaultParagraphFont"/>
    <w:uiPriority w:val="21"/>
    <w:qFormat/>
    <w:rsid w:val="00FA34FE"/>
    <w:rPr>
      <w:b/>
      <w:bCs/>
      <w:i/>
      <w:iCs/>
      <w:color w:val="4F81BD"/>
    </w:rPr>
  </w:style>
  <w:style w:type="table" w:customStyle="1" w:styleId="12">
    <w:name w:val="شبكة جدول1"/>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FA34FE"/>
    <w:pPr>
      <w:bidi/>
      <w:spacing w:before="240" w:after="60" w:line="240" w:lineRule="auto"/>
      <w:jc w:val="center"/>
      <w:outlineLvl w:val="0"/>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link w:val="Title"/>
    <w:uiPriority w:val="10"/>
    <w:rsid w:val="00FA34FE"/>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1"/>
    <w:basedOn w:val="DefaultParagraphFont"/>
    <w:uiPriority w:val="10"/>
    <w:rsid w:val="00FA34FE"/>
    <w:rPr>
      <w:rFonts w:ascii="Cambria" w:eastAsia="Times New Roman" w:hAnsi="Cambria" w:cs="Times New Roman"/>
      <w:b/>
      <w:bCs/>
      <w:kern w:val="28"/>
      <w:sz w:val="32"/>
      <w:szCs w:val="32"/>
    </w:rPr>
  </w:style>
  <w:style w:type="character" w:styleId="IntenseEmphasis">
    <w:name w:val="Intense Emphasis"/>
    <w:aliases w:val="الآيات"/>
    <w:basedOn w:val="DefaultParagraphFont"/>
    <w:uiPriority w:val="21"/>
    <w:qFormat/>
    <w:rsid w:val="00FA34FE"/>
    <w:rPr>
      <w:b/>
      <w:bCs/>
      <w:i/>
      <w:iCs/>
      <w:color w:val="4F81BD"/>
    </w:rPr>
  </w:style>
  <w:style w:type="numbering" w:customStyle="1" w:styleId="2">
    <w:name w:val="بلا قائمة2"/>
    <w:next w:val="NoList"/>
    <w:uiPriority w:val="99"/>
    <w:semiHidden/>
    <w:unhideWhenUsed/>
    <w:rsid w:val="00FA34FE"/>
  </w:style>
  <w:style w:type="table" w:customStyle="1" w:styleId="20">
    <w:name w:val="شبكة جدول2"/>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HeaderChar">
    <w:name w:val="Header Char"/>
    <w:basedOn w:val="DefaultParagraphFont"/>
    <w:link w:val="Header"/>
    <w:uiPriority w:val="99"/>
    <w:rsid w:val="00FA34FE"/>
    <w:rPr>
      <w:rFonts w:ascii="Calibri" w:eastAsia="Times New Roman" w:hAnsi="Calibri" w:cs="Traditional Arabic"/>
      <w:szCs w:val="36"/>
      <w:lang w:eastAsia="zh-TW"/>
    </w:rPr>
  </w:style>
  <w:style w:type="paragraph" w:styleId="Footer">
    <w:name w:val="footer"/>
    <w:basedOn w:val="Normal"/>
    <w:link w:val="Foot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FooterChar">
    <w:name w:val="Footer Char"/>
    <w:basedOn w:val="DefaultParagraphFont"/>
    <w:link w:val="Footer"/>
    <w:uiPriority w:val="99"/>
    <w:rsid w:val="00FA34FE"/>
    <w:rPr>
      <w:rFonts w:ascii="Calibri" w:eastAsia="Times New Roman" w:hAnsi="Calibri" w:cs="Traditional Arabic"/>
      <w:szCs w:val="36"/>
      <w:lang w:eastAsia="zh-TW"/>
    </w:rPr>
  </w:style>
  <w:style w:type="numbering" w:customStyle="1" w:styleId="3">
    <w:name w:val="بلا قائمة3"/>
    <w:next w:val="NoList"/>
    <w:uiPriority w:val="99"/>
    <w:semiHidden/>
    <w:unhideWhenUsed/>
    <w:rsid w:val="00FA34FE"/>
  </w:style>
  <w:style w:type="numbering" w:customStyle="1" w:styleId="110">
    <w:name w:val="بلا قائمة11"/>
    <w:next w:val="NoList"/>
    <w:uiPriority w:val="99"/>
    <w:semiHidden/>
    <w:unhideWhenUsed/>
    <w:rsid w:val="00FA34FE"/>
  </w:style>
  <w:style w:type="character" w:styleId="SubtleEmphasis">
    <w:name w:val="Subtle Emphasis"/>
    <w:aliases w:val="قرآن,آيات,بولد"/>
    <w:uiPriority w:val="19"/>
    <w:qFormat/>
    <w:rsid w:val="00FA34FE"/>
    <w:rPr>
      <w:rFonts w:ascii="Traditional Arabic" w:hAnsi="Arial" w:cs="DecoType Naskh Variants"/>
      <w:sz w:val="32"/>
      <w:szCs w:val="32"/>
    </w:rPr>
  </w:style>
  <w:style w:type="character" w:styleId="Emphasis">
    <w:name w:val="Emphasis"/>
    <w:aliases w:val="حديث شريف,تخريج"/>
    <w:uiPriority w:val="20"/>
    <w:qFormat/>
    <w:rsid w:val="00FA34FE"/>
    <w:rPr>
      <w:rFonts w:ascii="Arial" w:hAnsi="Arial"/>
      <w:b/>
      <w:bCs/>
      <w:sz w:val="30"/>
      <w:szCs w:val="34"/>
    </w:rPr>
  </w:style>
  <w:style w:type="paragraph" w:customStyle="1" w:styleId="51">
    <w:name w:val="عنوان 51"/>
    <w:basedOn w:val="Normal"/>
    <w:next w:val="Normal"/>
    <w:uiPriority w:val="9"/>
    <w:unhideWhenUsed/>
    <w:qFormat/>
    <w:rsid w:val="00FA34FE"/>
    <w:pPr>
      <w:keepNext/>
      <w:keepLines/>
      <w:bidi/>
      <w:spacing w:before="200" w:after="0"/>
      <w:outlineLvl w:val="4"/>
    </w:pPr>
    <w:rPr>
      <w:rFonts w:ascii="Cambria" w:eastAsia="Times New Roman" w:hAnsi="Cambria" w:cs="Simplified Arabic"/>
      <w:color w:val="0070C0"/>
    </w:rPr>
  </w:style>
  <w:style w:type="numbering" w:customStyle="1" w:styleId="21">
    <w:name w:val="بلا قائمة21"/>
    <w:next w:val="NoList"/>
    <w:uiPriority w:val="99"/>
    <w:semiHidden/>
    <w:unhideWhenUsed/>
    <w:rsid w:val="00FA34FE"/>
  </w:style>
  <w:style w:type="table" w:customStyle="1" w:styleId="111">
    <w:name w:val="شبكة جدول11"/>
    <w:basedOn w:val="TableNormal"/>
    <w:next w:val="TableGrid"/>
    <w:rsid w:val="00FA34FE"/>
    <w:pPr>
      <w:spacing w:after="0" w:line="240" w:lineRule="auto"/>
    </w:pPr>
    <w:rPr>
      <w:rFonts w:ascii="Calibri" w:eastAsia="Calibri" w:hAnsi="Calibri"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عادي تراديشينال"/>
    <w:basedOn w:val="Heading3"/>
    <w:uiPriority w:val="1"/>
    <w:qFormat/>
    <w:rsid w:val="00FA34FE"/>
    <w:pPr>
      <w:keepNext w:val="0"/>
      <w:numPr>
        <w:numId w:val="0"/>
      </w:numPr>
      <w:spacing w:before="0" w:after="0" w:line="276" w:lineRule="auto"/>
      <w:jc w:val="left"/>
    </w:pPr>
    <w:rPr>
      <w:rFonts w:ascii="Calibri" w:hAnsi="Calibri" w:cs="DecoType Naskh"/>
      <w:b w:val="0"/>
      <w:bCs w:val="0"/>
      <w:sz w:val="32"/>
      <w:szCs w:val="32"/>
      <w:lang w:bidi="ar-SA"/>
    </w:rPr>
  </w:style>
  <w:style w:type="character" w:styleId="CommentReference">
    <w:name w:val="annotation reference"/>
    <w:basedOn w:val="DefaultParagraphFont"/>
    <w:uiPriority w:val="99"/>
    <w:semiHidden/>
    <w:unhideWhenUsed/>
    <w:rsid w:val="00FA34FE"/>
    <w:rPr>
      <w:sz w:val="16"/>
      <w:szCs w:val="16"/>
    </w:rPr>
  </w:style>
  <w:style w:type="paragraph" w:styleId="CommentText">
    <w:name w:val="annotation text"/>
    <w:basedOn w:val="Normal"/>
    <w:link w:val="CommentTextChar"/>
    <w:uiPriority w:val="99"/>
    <w:semiHidden/>
    <w:unhideWhenUsed/>
    <w:rsid w:val="00FA34FE"/>
    <w:pPr>
      <w:bidi/>
      <w:spacing w:after="0" w:line="240" w:lineRule="auto"/>
    </w:pPr>
    <w:rPr>
      <w:rFonts w:ascii="Calibri" w:eastAsia="Times New Roman" w:hAnsi="Calibri" w:cs="Traditional Arabic"/>
      <w:sz w:val="20"/>
      <w:szCs w:val="20"/>
    </w:rPr>
  </w:style>
  <w:style w:type="character" w:customStyle="1" w:styleId="CommentTextChar">
    <w:name w:val="Comment Text Char"/>
    <w:basedOn w:val="DefaultParagraphFont"/>
    <w:link w:val="CommentText"/>
    <w:uiPriority w:val="99"/>
    <w:semiHidden/>
    <w:rsid w:val="00FA34FE"/>
    <w:rPr>
      <w:rFonts w:ascii="Calibri" w:eastAsia="Times New Roman" w:hAnsi="Calibri" w:cs="Traditional Arabic"/>
      <w:sz w:val="20"/>
      <w:szCs w:val="20"/>
    </w:rPr>
  </w:style>
  <w:style w:type="paragraph" w:styleId="CommentSubject">
    <w:name w:val="annotation subject"/>
    <w:basedOn w:val="CommentText"/>
    <w:next w:val="CommentText"/>
    <w:link w:val="CommentSubjectChar"/>
    <w:uiPriority w:val="99"/>
    <w:semiHidden/>
    <w:unhideWhenUsed/>
    <w:rsid w:val="00FA34FE"/>
    <w:rPr>
      <w:b/>
      <w:bCs/>
    </w:rPr>
  </w:style>
  <w:style w:type="character" w:customStyle="1" w:styleId="CommentSubjectChar">
    <w:name w:val="Comment Subject Char"/>
    <w:basedOn w:val="CommentTextChar"/>
    <w:link w:val="CommentSubject"/>
    <w:uiPriority w:val="99"/>
    <w:semiHidden/>
    <w:rsid w:val="00FA34FE"/>
    <w:rPr>
      <w:b/>
      <w:bCs/>
    </w:rPr>
  </w:style>
  <w:style w:type="paragraph" w:customStyle="1" w:styleId="a">
    <w:name w:val="الصلاة على النبي"/>
    <w:basedOn w:val="Normal"/>
    <w:link w:val="Char"/>
    <w:rsid w:val="00FA34FE"/>
    <w:pPr>
      <w:bidi/>
      <w:spacing w:after="0"/>
    </w:pPr>
    <w:rPr>
      <w:rFonts w:ascii="Calibri" w:eastAsia="Times New Roman" w:hAnsi="Calibri" w:cs="Traditional Arabic"/>
      <w:sz w:val="36"/>
      <w:szCs w:val="46"/>
    </w:rPr>
  </w:style>
  <w:style w:type="character" w:customStyle="1" w:styleId="Char">
    <w:name w:val="الصلاة على النبي Char"/>
    <w:basedOn w:val="DefaultParagraphFont"/>
    <w:link w:val="a"/>
    <w:rsid w:val="00FA34FE"/>
    <w:rPr>
      <w:rFonts w:ascii="Calibri" w:eastAsia="Times New Roman" w:hAnsi="Calibri" w:cs="Traditional Arabic"/>
      <w:sz w:val="36"/>
      <w:szCs w:val="46"/>
    </w:rPr>
  </w:style>
  <w:style w:type="character" w:customStyle="1" w:styleId="5Char1">
    <w:name w:val="عنوان 5 Char1"/>
    <w:basedOn w:val="DefaultParagraphFont"/>
    <w:uiPriority w:val="9"/>
    <w:semiHidden/>
    <w:rsid w:val="00FA34FE"/>
    <w:rPr>
      <w:rFonts w:ascii="Calibri" w:eastAsia="Times New Roman" w:hAnsi="Calibri" w:cs="Arial"/>
      <w:b/>
      <w:bCs/>
      <w:i/>
      <w:iCs/>
      <w:sz w:val="26"/>
      <w:szCs w:val="26"/>
    </w:rPr>
  </w:style>
  <w:style w:type="numbering" w:customStyle="1" w:styleId="31">
    <w:name w:val="بلا قائمة31"/>
    <w:next w:val="NoList"/>
    <w:uiPriority w:val="99"/>
    <w:semiHidden/>
    <w:unhideWhenUsed/>
    <w:rsid w:val="00FA34FE"/>
  </w:style>
  <w:style w:type="numbering" w:customStyle="1" w:styleId="1110">
    <w:name w:val="بلا قائمة111"/>
    <w:next w:val="NoList"/>
    <w:uiPriority w:val="99"/>
    <w:semiHidden/>
    <w:unhideWhenUsed/>
    <w:rsid w:val="00FA34FE"/>
  </w:style>
  <w:style w:type="numbering" w:customStyle="1" w:styleId="211">
    <w:name w:val="بلا قائمة211"/>
    <w:next w:val="NoList"/>
    <w:uiPriority w:val="99"/>
    <w:semiHidden/>
    <w:unhideWhenUsed/>
    <w:rsid w:val="00FA34FE"/>
  </w:style>
  <w:style w:type="paragraph" w:styleId="BodyTextIndent2">
    <w:name w:val="Body Text Indent 2"/>
    <w:basedOn w:val="Normal"/>
    <w:link w:val="BodyTextIndent2Char"/>
    <w:rsid w:val="00FA34FE"/>
    <w:pPr>
      <w:bidi/>
      <w:adjustRightInd w:val="0"/>
      <w:spacing w:after="0" w:line="233" w:lineRule="auto"/>
      <w:ind w:firstLine="510"/>
      <w:jc w:val="lowKashida"/>
      <w:textAlignment w:val="baseline"/>
    </w:pPr>
    <w:rPr>
      <w:rFonts w:ascii="Courier New" w:eastAsia="Times New Roman" w:hAnsi="Courier New" w:cs="Traditional Arabic"/>
      <w:sz w:val="32"/>
      <w:szCs w:val="32"/>
      <w:lang w:eastAsia="ar-SA"/>
    </w:rPr>
  </w:style>
  <w:style w:type="character" w:customStyle="1" w:styleId="BodyTextIndent2Char">
    <w:name w:val="Body Text Indent 2 Char"/>
    <w:basedOn w:val="DefaultParagraphFont"/>
    <w:link w:val="BodyTextIndent2"/>
    <w:rsid w:val="00FA34FE"/>
    <w:rPr>
      <w:rFonts w:ascii="Courier New" w:eastAsia="Times New Roman" w:hAnsi="Courier New" w:cs="Traditional Arabic"/>
      <w:sz w:val="32"/>
      <w:szCs w:val="32"/>
      <w:lang w:eastAsia="ar-SA"/>
    </w:rPr>
  </w:style>
  <w:style w:type="paragraph" w:styleId="TOCHeading">
    <w:name w:val="TOC Heading"/>
    <w:basedOn w:val="Heading1"/>
    <w:next w:val="Normal"/>
    <w:uiPriority w:val="39"/>
    <w:semiHidden/>
    <w:unhideWhenUsed/>
    <w:qFormat/>
    <w:rsid w:val="00FA34FE"/>
    <w:pPr>
      <w:keepNext/>
      <w:keepLines/>
      <w:spacing w:before="480" w:line="276" w:lineRule="auto"/>
      <w:ind w:left="0" w:firstLine="0"/>
      <w:jc w:val="left"/>
      <w:outlineLvl w:val="9"/>
    </w:pPr>
    <w:rPr>
      <w:rFonts w:ascii="Cambria" w:eastAsia="Times New Roman" w:hAnsi="Cambria" w:cs="Times New Roman"/>
      <w:color w:val="365F91"/>
      <w:sz w:val="28"/>
      <w:szCs w:val="28"/>
    </w:rPr>
  </w:style>
  <w:style w:type="paragraph" w:styleId="TOC1">
    <w:name w:val="toc 1"/>
    <w:basedOn w:val="Normal"/>
    <w:next w:val="Normal"/>
    <w:autoRedefine/>
    <w:uiPriority w:val="39"/>
    <w:unhideWhenUsed/>
    <w:qFormat/>
    <w:rsid w:val="00FA34FE"/>
    <w:pPr>
      <w:tabs>
        <w:tab w:val="left" w:pos="793"/>
        <w:tab w:val="right" w:leader="dot" w:pos="8296"/>
      </w:tabs>
      <w:bidi/>
      <w:spacing w:after="0" w:line="240" w:lineRule="auto"/>
      <w:ind w:firstLine="226"/>
    </w:pPr>
    <w:rPr>
      <w:rFonts w:ascii="Calibri" w:eastAsia="Times New Roman" w:hAnsi="Calibri" w:cs="Traditional Arabic"/>
      <w:b/>
      <w:bCs/>
      <w:noProof/>
      <w:szCs w:val="36"/>
    </w:rPr>
  </w:style>
  <w:style w:type="paragraph" w:styleId="TOC2">
    <w:name w:val="toc 2"/>
    <w:basedOn w:val="Normal"/>
    <w:next w:val="Normal"/>
    <w:autoRedefine/>
    <w:uiPriority w:val="39"/>
    <w:unhideWhenUsed/>
    <w:qFormat/>
    <w:rsid w:val="00FA34FE"/>
    <w:pPr>
      <w:tabs>
        <w:tab w:val="left" w:pos="368"/>
        <w:tab w:val="left" w:pos="1320"/>
        <w:tab w:val="right" w:leader="dot" w:pos="8296"/>
      </w:tabs>
      <w:bidi/>
      <w:ind w:left="-199"/>
    </w:pPr>
    <w:rPr>
      <w:rFonts w:ascii="Calibri" w:eastAsia="Times New Roman" w:hAnsi="Calibri" w:cs="Traditional Arabic"/>
      <w:szCs w:val="36"/>
    </w:rPr>
  </w:style>
  <w:style w:type="paragraph" w:styleId="TOC3">
    <w:name w:val="toc 3"/>
    <w:basedOn w:val="Normal"/>
    <w:next w:val="Normal"/>
    <w:autoRedefine/>
    <w:uiPriority w:val="39"/>
    <w:unhideWhenUsed/>
    <w:qFormat/>
    <w:rsid w:val="00FA34FE"/>
    <w:pPr>
      <w:tabs>
        <w:tab w:val="left" w:pos="368"/>
        <w:tab w:val="left" w:pos="793"/>
        <w:tab w:val="right" w:leader="dot" w:pos="8296"/>
      </w:tabs>
      <w:bidi/>
      <w:spacing w:after="0" w:line="240" w:lineRule="auto"/>
      <w:ind w:left="-199" w:firstLine="425"/>
    </w:pPr>
    <w:rPr>
      <w:rFonts w:ascii="Calibri" w:eastAsia="Times New Roman" w:hAnsi="Calibri" w:cs="Traditional Arabic"/>
      <w:szCs w:val="36"/>
    </w:rPr>
  </w:style>
  <w:style w:type="paragraph" w:styleId="TOC4">
    <w:name w:val="toc 4"/>
    <w:basedOn w:val="Normal"/>
    <w:next w:val="Normal"/>
    <w:autoRedefine/>
    <w:uiPriority w:val="39"/>
    <w:unhideWhenUsed/>
    <w:rsid w:val="00FA34FE"/>
    <w:pPr>
      <w:bidi/>
      <w:spacing w:after="100"/>
      <w:ind w:left="660"/>
    </w:pPr>
    <w:rPr>
      <w:rFonts w:ascii="Calibri" w:eastAsia="Times New Roman" w:hAnsi="Calibri" w:cs="Arial"/>
    </w:rPr>
  </w:style>
  <w:style w:type="paragraph" w:styleId="TOC5">
    <w:name w:val="toc 5"/>
    <w:basedOn w:val="Normal"/>
    <w:next w:val="Normal"/>
    <w:autoRedefine/>
    <w:uiPriority w:val="39"/>
    <w:unhideWhenUsed/>
    <w:rsid w:val="00FA34FE"/>
    <w:pPr>
      <w:bidi/>
      <w:spacing w:after="100"/>
      <w:ind w:left="880"/>
    </w:pPr>
    <w:rPr>
      <w:rFonts w:ascii="Calibri" w:eastAsia="Times New Roman" w:hAnsi="Calibri" w:cs="Arial"/>
    </w:rPr>
  </w:style>
  <w:style w:type="paragraph" w:styleId="TOC6">
    <w:name w:val="toc 6"/>
    <w:basedOn w:val="Normal"/>
    <w:next w:val="Normal"/>
    <w:autoRedefine/>
    <w:uiPriority w:val="39"/>
    <w:unhideWhenUsed/>
    <w:rsid w:val="00FA34FE"/>
    <w:pPr>
      <w:bidi/>
      <w:spacing w:after="100"/>
      <w:ind w:left="1100"/>
    </w:pPr>
    <w:rPr>
      <w:rFonts w:ascii="Calibri" w:eastAsia="Times New Roman" w:hAnsi="Calibri" w:cs="Arial"/>
    </w:rPr>
  </w:style>
  <w:style w:type="paragraph" w:styleId="TOC7">
    <w:name w:val="toc 7"/>
    <w:basedOn w:val="Normal"/>
    <w:next w:val="Normal"/>
    <w:autoRedefine/>
    <w:uiPriority w:val="39"/>
    <w:unhideWhenUsed/>
    <w:rsid w:val="00FA34FE"/>
    <w:pPr>
      <w:bidi/>
      <w:spacing w:after="100"/>
      <w:ind w:left="1320"/>
    </w:pPr>
    <w:rPr>
      <w:rFonts w:ascii="Calibri" w:eastAsia="Times New Roman" w:hAnsi="Calibri" w:cs="Arial"/>
    </w:rPr>
  </w:style>
  <w:style w:type="paragraph" w:styleId="TOC8">
    <w:name w:val="toc 8"/>
    <w:basedOn w:val="Normal"/>
    <w:next w:val="Normal"/>
    <w:autoRedefine/>
    <w:uiPriority w:val="39"/>
    <w:unhideWhenUsed/>
    <w:rsid w:val="00FA34FE"/>
    <w:pPr>
      <w:bidi/>
      <w:spacing w:after="100"/>
      <w:ind w:left="1540"/>
    </w:pPr>
    <w:rPr>
      <w:rFonts w:ascii="Calibri" w:eastAsia="Times New Roman" w:hAnsi="Calibri" w:cs="Arial"/>
    </w:rPr>
  </w:style>
  <w:style w:type="paragraph" w:styleId="TOC9">
    <w:name w:val="toc 9"/>
    <w:basedOn w:val="Normal"/>
    <w:next w:val="Normal"/>
    <w:autoRedefine/>
    <w:uiPriority w:val="39"/>
    <w:unhideWhenUsed/>
    <w:rsid w:val="00FA34FE"/>
    <w:pPr>
      <w:bidi/>
      <w:spacing w:after="100"/>
      <w:ind w:left="1760"/>
    </w:pPr>
    <w:rPr>
      <w:rFonts w:ascii="Calibri" w:eastAsia="Times New Roman" w:hAnsi="Calibri" w:cs="Arial"/>
    </w:rPr>
  </w:style>
  <w:style w:type="table" w:customStyle="1" w:styleId="30">
    <w:name w:val="شبكة جدول3"/>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بلا قائمة4"/>
    <w:next w:val="NoList"/>
    <w:uiPriority w:val="99"/>
    <w:semiHidden/>
    <w:unhideWhenUsed/>
    <w:rsid w:val="00FA34FE"/>
  </w:style>
  <w:style w:type="paragraph" w:styleId="BodyText">
    <w:name w:val="Body Text"/>
    <w:basedOn w:val="Normal"/>
    <w:link w:val="BodyTextChar"/>
    <w:rsid w:val="00FA34FE"/>
    <w:pPr>
      <w:bidi/>
      <w:spacing w:after="0" w:line="240" w:lineRule="auto"/>
      <w:ind w:firstLine="226"/>
      <w:jc w:val="both"/>
    </w:pPr>
    <w:rPr>
      <w:rFonts w:ascii="Arial" w:eastAsia="Cambria" w:hAnsi="Arial" w:cs="Traditional Arabic"/>
      <w:sz w:val="240"/>
      <w:szCs w:val="28"/>
    </w:rPr>
  </w:style>
  <w:style w:type="character" w:customStyle="1" w:styleId="BodyTextChar">
    <w:name w:val="Body Text Char"/>
    <w:basedOn w:val="DefaultParagraphFont"/>
    <w:link w:val="BodyText"/>
    <w:rsid w:val="00FA34FE"/>
    <w:rPr>
      <w:rFonts w:ascii="Arial" w:eastAsia="Cambria" w:hAnsi="Arial" w:cs="Traditional Arabic"/>
      <w:sz w:val="240"/>
      <w:szCs w:val="28"/>
    </w:rPr>
  </w:style>
  <w:style w:type="numbering" w:customStyle="1" w:styleId="120">
    <w:name w:val="بلا قائمة12"/>
    <w:next w:val="NoList"/>
    <w:uiPriority w:val="99"/>
    <w:semiHidden/>
    <w:rsid w:val="00FA34FE"/>
  </w:style>
  <w:style w:type="table" w:customStyle="1" w:styleId="-11">
    <w:name w:val="قائمة فاتحة - تمييز 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22">
    <w:name w:val="بلا قائمة22"/>
    <w:next w:val="NoList"/>
    <w:uiPriority w:val="99"/>
    <w:semiHidden/>
    <w:unhideWhenUsed/>
    <w:rsid w:val="00FA34FE"/>
  </w:style>
  <w:style w:type="character" w:styleId="FollowedHyperlink">
    <w:name w:val="FollowedHyperlink"/>
    <w:basedOn w:val="DefaultParagraphFont"/>
    <w:uiPriority w:val="99"/>
    <w:semiHidden/>
    <w:unhideWhenUsed/>
    <w:rsid w:val="00FA34FE"/>
    <w:rPr>
      <w:color w:val="800080"/>
      <w:u w:val="single"/>
    </w:rPr>
  </w:style>
  <w:style w:type="character" w:customStyle="1" w:styleId="2Char1">
    <w:name w:val="عنوان 2 Char1"/>
    <w:aliases w:val="عنوان الخطب Char1"/>
    <w:basedOn w:val="DefaultParagraphFont"/>
    <w:uiPriority w:val="9"/>
    <w:semiHidden/>
    <w:rsid w:val="00FA34FE"/>
    <w:rPr>
      <w:rFonts w:ascii="Cambria" w:eastAsia="Times New Roman" w:hAnsi="Cambria" w:cs="Times New Roman" w:hint="default"/>
      <w:b/>
      <w:bCs/>
      <w:color w:val="4F81BD"/>
      <w:sz w:val="26"/>
      <w:szCs w:val="26"/>
    </w:rPr>
  </w:style>
  <w:style w:type="character" w:customStyle="1" w:styleId="Char10">
    <w:name w:val="نص حاشية سفلية Char1"/>
    <w:aliases w:val="Footnote Text Char Char Char Char1,Footnote Text Char Char Char2,Footnote Text Char Char2"/>
    <w:basedOn w:val="DefaultParagraphFont"/>
    <w:uiPriority w:val="99"/>
    <w:semiHidden/>
    <w:rsid w:val="00FA34FE"/>
    <w:rPr>
      <w:rFonts w:ascii="Traditional Arabic" w:hAnsi="Arial" w:cs="Traditional Arabic"/>
      <w:sz w:val="20"/>
      <w:szCs w:val="20"/>
    </w:rPr>
  </w:style>
  <w:style w:type="paragraph" w:customStyle="1" w:styleId="13">
    <w:name w:val="عنوان الخطب1"/>
    <w:basedOn w:val="Normal"/>
    <w:next w:val="Normal"/>
    <w:uiPriority w:val="9"/>
    <w:qFormat/>
    <w:rsid w:val="00FA34FE"/>
    <w:pPr>
      <w:keepNext/>
      <w:keepLines/>
      <w:bidi/>
      <w:spacing w:after="0" w:line="240" w:lineRule="auto"/>
      <w:ind w:left="720" w:hanging="360"/>
      <w:jc w:val="center"/>
      <w:outlineLvl w:val="1"/>
    </w:pPr>
    <w:rPr>
      <w:rFonts w:ascii="Cambria" w:eastAsia="Times New Roman" w:hAnsi="Cambria" w:cs="PT Bold Heading"/>
      <w:sz w:val="36"/>
      <w:szCs w:val="36"/>
    </w:rPr>
  </w:style>
  <w:style w:type="table" w:customStyle="1" w:styleId="121">
    <w:name w:val="شبكة جدول12"/>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شبكة جدول1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شبكة جدول21"/>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شبكة جدول2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بلا قائمة32"/>
    <w:next w:val="NoList"/>
    <w:uiPriority w:val="99"/>
    <w:semiHidden/>
    <w:unhideWhenUsed/>
    <w:rsid w:val="00FA34FE"/>
  </w:style>
  <w:style w:type="table" w:customStyle="1" w:styleId="310">
    <w:name w:val="شبكة جدول31"/>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بلا قائمة112"/>
    <w:next w:val="NoList"/>
    <w:semiHidden/>
    <w:unhideWhenUsed/>
    <w:rsid w:val="00FA34FE"/>
  </w:style>
  <w:style w:type="numbering" w:customStyle="1" w:styleId="11110">
    <w:name w:val="بلا قائمة1111"/>
    <w:next w:val="NoList"/>
    <w:uiPriority w:val="99"/>
    <w:semiHidden/>
    <w:unhideWhenUsed/>
    <w:rsid w:val="00FA34FE"/>
  </w:style>
  <w:style w:type="numbering" w:customStyle="1" w:styleId="212">
    <w:name w:val="بلا قائمة212"/>
    <w:next w:val="NoList"/>
    <w:uiPriority w:val="99"/>
    <w:semiHidden/>
    <w:unhideWhenUsed/>
    <w:rsid w:val="00FA34FE"/>
  </w:style>
  <w:style w:type="paragraph" w:styleId="BodyTextIndent">
    <w:name w:val="Body Text Indent"/>
    <w:basedOn w:val="Normal"/>
    <w:link w:val="BodyTextIndentChar"/>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A34FE"/>
    <w:rPr>
      <w:rFonts w:ascii="Times New Roman" w:eastAsia="Times New Roman" w:hAnsi="Times New Roman" w:cs="Times New Roman"/>
      <w:sz w:val="24"/>
      <w:szCs w:val="24"/>
    </w:rPr>
  </w:style>
  <w:style w:type="paragraph" w:styleId="ListBullet">
    <w:name w:val="List Bullet"/>
    <w:basedOn w:val="Normal"/>
    <w:uiPriority w:val="99"/>
    <w:unhideWhenUsed/>
    <w:rsid w:val="00FA34FE"/>
    <w:pPr>
      <w:numPr>
        <w:numId w:val="2"/>
      </w:numPr>
      <w:bidi/>
      <w:spacing w:after="0" w:line="240" w:lineRule="auto"/>
      <w:contextualSpacing/>
      <w:jc w:val="both"/>
    </w:pPr>
    <w:rPr>
      <w:rFonts w:ascii="Traditional Arabic" w:eastAsia="Calibri" w:hAnsi="Arial" w:cs="Traditional Arabic"/>
      <w:sz w:val="36"/>
      <w:szCs w:val="36"/>
    </w:rPr>
  </w:style>
  <w:style w:type="character" w:styleId="PlaceholderText">
    <w:name w:val="Placeholder Text"/>
    <w:basedOn w:val="DefaultParagraphFont"/>
    <w:uiPriority w:val="99"/>
    <w:semiHidden/>
    <w:rsid w:val="00FA34FE"/>
    <w:rPr>
      <w:color w:val="808080"/>
    </w:rPr>
  </w:style>
  <w:style w:type="numbering" w:customStyle="1" w:styleId="11111">
    <w:name w:val="بلا قائمة11111"/>
    <w:next w:val="NoList"/>
    <w:uiPriority w:val="99"/>
    <w:semiHidden/>
    <w:unhideWhenUsed/>
    <w:rsid w:val="00FA34FE"/>
  </w:style>
  <w:style w:type="character" w:customStyle="1" w:styleId="Char0">
    <w:name w:val="الآيات Char"/>
    <w:basedOn w:val="DefaultParagraphFont"/>
    <w:rsid w:val="00FA34FE"/>
    <w:rPr>
      <w:rFonts w:ascii="Traditional Arabic" w:eastAsia="Calibri" w:hAnsi="Arial" w:cs="DecoType Naskh Variants"/>
      <w:sz w:val="32"/>
      <w:szCs w:val="32"/>
    </w:rPr>
  </w:style>
  <w:style w:type="table" w:customStyle="1" w:styleId="40">
    <w:name w:val="شبكة جدول4"/>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قائمة فاتحة - تمييز 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
    <w:name w:val="قائمة فاتحة - تمييز 112"/>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
    <w:name w:val="قائمة فاتحة - تمييز 1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edit">
    <w:name w:val="edit"/>
    <w:basedOn w:val="DefaultParagraphFont"/>
    <w:rsid w:val="00FA34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sha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4F01-50EB-42AF-83BF-347ABB2E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1001</Words>
  <Characters>5709</Characters>
  <Application>Microsoft Office Word</Application>
  <DocSecurity>0</DocSecurity>
  <Lines>47</Lines>
  <Paragraphs>13</Paragraphs>
  <ScaleCrop>false</ScaleCrop>
  <Company/>
  <LinksUpToDate>false</LinksUpToDate>
  <CharactersWithSpaces>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talal</dc:creator>
  <cp:lastModifiedBy>talal</cp:lastModifiedBy>
  <cp:revision>2</cp:revision>
  <dcterms:created xsi:type="dcterms:W3CDTF">2012-07-26T11:11:00Z</dcterms:created>
  <dcterms:modified xsi:type="dcterms:W3CDTF">2012-07-26T11:11:00Z</dcterms:modified>
</cp:coreProperties>
</file>