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hint="cs"/>
          <w:sz w:val="34"/>
          <w:szCs w:val="34"/>
          <w:rtl/>
        </w:rPr>
      </w:pPr>
      <w:r w:rsidRPr="00FA34FE">
        <w:rPr>
          <w:rFonts w:hint="cs"/>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Fonts w:hint="cs"/>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hint="cs"/>
          <w:b/>
          <w:bCs/>
          <w:sz w:val="36"/>
          <w:szCs w:val="36"/>
          <w:rtl/>
        </w:rPr>
      </w:pPr>
      <w:r w:rsidRPr="00F357B9">
        <w:rPr>
          <w:rFonts w:ascii="Traditional Arabic" w:hAnsi="Traditional Arabic" w:cs="Traditional Arabic" w:hint="cs"/>
          <w:b/>
          <w:bCs/>
          <w:sz w:val="36"/>
          <w:szCs w:val="36"/>
          <w:rtl/>
        </w:rPr>
        <w:t>الدكتور محمد خير الشعال</w:t>
      </w:r>
    </w:p>
    <w:p w:rsidR="00FA34FE" w:rsidRDefault="00FA34FE" w:rsidP="00FA34FE">
      <w:pPr>
        <w:bidi/>
        <w:spacing w:line="240" w:lineRule="auto"/>
        <w:ind w:hanging="7"/>
        <w:contextualSpacing/>
        <w:jc w:val="center"/>
        <w:rPr>
          <w:rFonts w:hint="cs"/>
          <w:rtl/>
        </w:rPr>
      </w:pPr>
      <w:hyperlink r:id="rId9" w:history="1">
        <w:r w:rsidRPr="00FA34FE">
          <w:rPr>
            <w:rStyle w:val="Hyperlink"/>
          </w:rPr>
          <w:t>http://dr-shaal.com</w:t>
        </w:r>
      </w:hyperlink>
    </w:p>
    <w:p w:rsidR="005F2AEB" w:rsidRPr="00796EF2" w:rsidRDefault="005F2AEB" w:rsidP="005F2AEB">
      <w:pPr>
        <w:pStyle w:val="Heading1"/>
        <w:ind w:left="-1" w:firstLine="0"/>
        <w:rPr>
          <w:rtl/>
          <w:lang w:bidi="ar-SY"/>
        </w:rPr>
      </w:pPr>
      <w:r>
        <w:rPr>
          <w:rFonts w:hint="cs"/>
          <w:rtl/>
        </w:rPr>
        <w:t xml:space="preserve">الحلقة الخامسة: </w:t>
      </w:r>
      <w:r>
        <w:rPr>
          <w:rtl/>
        </w:rPr>
        <w:br/>
      </w:r>
      <w:r>
        <w:rPr>
          <w:rFonts w:hint="cs"/>
          <w:rtl/>
        </w:rPr>
        <w:t>(</w:t>
      </w:r>
      <w:r w:rsidRPr="00E15659">
        <w:rPr>
          <w:rFonts w:hint="cs"/>
          <w:rtl/>
        </w:rPr>
        <w:t>بر الوالدين</w:t>
      </w:r>
      <w:r>
        <w:rPr>
          <w:rFonts w:hint="cs"/>
          <w:rtl/>
        </w:rPr>
        <w:t>)</w:t>
      </w:r>
      <w:r>
        <w:rPr>
          <w:rFonts w:hint="cs"/>
          <w:rtl/>
          <w:lang w:bidi="ar-SY"/>
        </w:rPr>
        <w:t xml:space="preserve"> </w:t>
      </w:r>
      <w:r>
        <w:rPr>
          <w:rFonts w:hint="cs"/>
          <w:rtl/>
          <w:lang w:bidi="ar-SY"/>
        </w:rPr>
        <w:br/>
      </w:r>
      <w:r w:rsidRPr="00796EF2">
        <w:rPr>
          <w:rtl/>
          <w:lang w:bidi="ar-SY"/>
        </w:rPr>
        <w:t xml:space="preserve"> (</w:t>
      </w:r>
      <w:r w:rsidRPr="00796EF2">
        <w:rPr>
          <w:rFonts w:ascii="Traditional Arabic" w:hAnsi="Traditional Arabic"/>
          <w:color w:val="1D1B11"/>
          <w:sz w:val="34"/>
          <w:rtl/>
        </w:rPr>
        <w:t>خمسة أمورٍ بها تُعين ولدك على برك</w:t>
      </w:r>
      <w:r w:rsidRPr="00796EF2">
        <w:rPr>
          <w:rtl/>
          <w:lang w:bidi="ar-SY"/>
        </w:rPr>
        <w:t>)</w:t>
      </w:r>
    </w:p>
    <w:p w:rsidR="005F2AEB" w:rsidRPr="00951617" w:rsidRDefault="005F2AEB" w:rsidP="005F2AEB">
      <w:pPr>
        <w:tabs>
          <w:tab w:val="left" w:pos="708"/>
        </w:tabs>
        <w:bidi/>
        <w:ind w:left="-1" w:firstLine="282"/>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p>
    <w:p w:rsidR="005F2AEB" w:rsidRDefault="005F2AEB" w:rsidP="005F2AEB">
      <w:pPr>
        <w:tabs>
          <w:tab w:val="left" w:pos="708"/>
        </w:tabs>
        <w:bidi/>
        <w:ind w:left="-1" w:firstLine="282"/>
        <w:rPr>
          <w:rFonts w:ascii="Times New Roman" w:eastAsia="Times New Roman" w:hAnsi="Times New Roman" w:hint="cs"/>
          <w:sz w:val="34"/>
          <w:szCs w:val="34"/>
          <w:rtl/>
        </w:rPr>
      </w:pP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 xml:space="preserve">. </w:t>
      </w:r>
    </w:p>
    <w:p w:rsidR="005F2AEB" w:rsidRPr="007B7C4C" w:rsidRDefault="005F2AEB" w:rsidP="005F2AEB">
      <w:pPr>
        <w:tabs>
          <w:tab w:val="left" w:pos="707"/>
        </w:tabs>
        <w:bidi/>
        <w:ind w:left="281"/>
        <w:jc w:val="lowKashida"/>
        <w:rPr>
          <w:rFonts w:ascii="Traditional Arabic" w:hAnsi="Traditional Arabic"/>
          <w:color w:val="1D1B11"/>
          <w:sz w:val="34"/>
          <w:szCs w:val="34"/>
          <w:rtl/>
        </w:rPr>
      </w:pPr>
      <w:r>
        <w:rPr>
          <w:rFonts w:ascii="Times New Roman" w:eastAsia="Times New Roman" w:hAnsi="Times New Roman" w:hint="cs"/>
          <w:sz w:val="34"/>
          <w:szCs w:val="34"/>
          <w:rtl/>
        </w:rPr>
        <w:t xml:space="preserve">حدثتكم في الحلقة الماضية عن بر الوالدين، وكان الحديث في أجور بر الوالدين، وسيكون حديثنا اليوم في </w:t>
      </w:r>
      <w:r w:rsidRPr="00745D13">
        <w:rPr>
          <w:rFonts w:ascii="Times New Roman" w:eastAsia="Times New Roman" w:hAnsi="Times New Roman"/>
          <w:sz w:val="34"/>
          <w:szCs w:val="34"/>
          <w:rtl/>
        </w:rPr>
        <w:t>خمسة أمورٍ بها تُعين ولدك على برك</w:t>
      </w:r>
      <w:r>
        <w:rPr>
          <w:rFonts w:ascii="Times New Roman" w:eastAsia="Times New Roman" w:hAnsi="Times New Roman" w:hint="cs"/>
          <w:sz w:val="34"/>
          <w:szCs w:val="34"/>
          <w:rtl/>
        </w:rPr>
        <w:t xml:space="preserve">... </w:t>
      </w:r>
      <w:r w:rsidRPr="007B7C4C">
        <w:rPr>
          <w:rFonts w:ascii="Traditional Arabic" w:hAnsi="Traditional Arabic"/>
          <w:color w:val="1D1B11"/>
          <w:sz w:val="34"/>
          <w:szCs w:val="34"/>
          <w:rtl/>
        </w:rPr>
        <w:t>قال الشيخ إبراهيم المنذر:</w:t>
      </w:r>
    </w:p>
    <w:tbl>
      <w:tblPr>
        <w:bidiVisual/>
        <w:tblW w:w="0" w:type="auto"/>
        <w:jc w:val="center"/>
        <w:tblInd w:w="-283" w:type="dxa"/>
        <w:tblLayout w:type="fixed"/>
        <w:tblLook w:val="01E0"/>
      </w:tblPr>
      <w:tblGrid>
        <w:gridCol w:w="3402"/>
        <w:gridCol w:w="3686"/>
      </w:tblGrid>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أغرى امرؤٌ يوماً غلاماً جاهلاً</w:t>
            </w:r>
            <w:r w:rsidRPr="00E15659">
              <w:rPr>
                <w:rFonts w:ascii="Traditional Arabic" w:hAnsi="Traditional Arabic"/>
                <w:color w:val="1D1B11"/>
                <w:sz w:val="34"/>
                <w:szCs w:val="34"/>
                <w:rtl/>
              </w:rPr>
              <w:br/>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بنقوده حتى ينالَ به الوطَرْ</w:t>
            </w:r>
            <w:r w:rsidRPr="00E15659">
              <w:rPr>
                <w:rFonts w:ascii="Traditional Arabic" w:hAnsi="Traditional Arabic"/>
                <w:color w:val="1D1B11"/>
                <w:sz w:val="34"/>
                <w:szCs w:val="34"/>
                <w:vertAlign w:val="superscript"/>
                <w:rtl/>
              </w:rPr>
              <w:t xml:space="preserve"> </w:t>
            </w:r>
            <w:r w:rsidRPr="00E15659">
              <w:rPr>
                <w:rFonts w:ascii="Traditional Arabic" w:hAnsi="Traditional Arabic" w:hint="cs"/>
                <w:color w:val="1D1B11"/>
                <w:sz w:val="34"/>
                <w:szCs w:val="34"/>
                <w:vertAlign w:val="superscript"/>
                <w:rtl/>
                <w:lang w:bidi="ar-IQ"/>
              </w:rPr>
              <w:t>(</w:t>
            </w:r>
            <w:r w:rsidRPr="00E15659">
              <w:rPr>
                <w:rFonts w:ascii="Traditional Arabic" w:hAnsi="Traditional Arabic"/>
                <w:color w:val="1D1B11"/>
                <w:sz w:val="34"/>
                <w:szCs w:val="34"/>
                <w:vertAlign w:val="superscript"/>
                <w:rtl/>
                <w:lang w:bidi="ar-IQ"/>
              </w:rPr>
              <w:footnoteReference w:id="2"/>
            </w:r>
            <w:r w:rsidRPr="00E15659">
              <w:rPr>
                <w:rFonts w:ascii="Traditional Arabic" w:hAnsi="Traditional Arabic" w:hint="cs"/>
                <w:color w:val="1D1B11"/>
                <w:sz w:val="34"/>
                <w:szCs w:val="34"/>
                <w:vertAlign w:val="superscript"/>
                <w:rtl/>
                <w:lang w:bidi="ar-IQ"/>
              </w:rPr>
              <w:t>)</w:t>
            </w:r>
            <w:r w:rsidRPr="00E15659">
              <w:rPr>
                <w:rFonts w:ascii="Traditional Arabic" w:hAnsi="Traditional Arabic"/>
                <w:color w:val="1D1B11"/>
                <w:sz w:val="34"/>
                <w:szCs w:val="34"/>
                <w:rtl/>
              </w:rPr>
              <w:br/>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قال ائتني بفؤاد أمك يا فتى</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ولك الدراهمُ والجواهرُ والدُّرَرْ</w:t>
            </w:r>
            <w:r w:rsidRPr="00E15659">
              <w:rPr>
                <w:rFonts w:ascii="Traditional Arabic" w:hAnsi="Traditional Arabic"/>
                <w:color w:val="1D1B11"/>
                <w:sz w:val="34"/>
                <w:szCs w:val="34"/>
                <w:rtl/>
              </w:rPr>
              <w:br/>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فمضى وأغمد خِنجَرَاً في صدرِها</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والقلبُ أخرَجه وعاد على الأثَرْ</w:t>
            </w:r>
            <w:r w:rsidRPr="00E15659">
              <w:rPr>
                <w:rFonts w:ascii="Traditional Arabic" w:hAnsi="Traditional Arabic"/>
                <w:color w:val="1D1B11"/>
                <w:sz w:val="34"/>
                <w:szCs w:val="34"/>
                <w:rtl/>
              </w:rPr>
              <w:br/>
              <w:t xml:space="preserve"> </w:t>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لكنه من فرط دهشته هوى</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فتدحرج القلب المعفَّرُ إذ عثَرْ</w:t>
            </w:r>
            <w:r w:rsidRPr="00E15659">
              <w:rPr>
                <w:rFonts w:ascii="Traditional Arabic" w:hAnsi="Traditional Arabic"/>
                <w:color w:val="1D1B11"/>
                <w:sz w:val="34"/>
                <w:szCs w:val="34"/>
                <w:rtl/>
              </w:rPr>
              <w:br/>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ناداه قلب الأم وهوَ معفَّرٌ</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ولَدِي حبيبي هل أصابك من ضرَرْ</w:t>
            </w:r>
            <w:r w:rsidRPr="00E15659">
              <w:rPr>
                <w:rFonts w:ascii="Traditional Arabic" w:hAnsi="Traditional Arabic"/>
                <w:color w:val="1D1B11"/>
                <w:sz w:val="34"/>
                <w:szCs w:val="34"/>
                <w:rtl/>
              </w:rPr>
              <w:br/>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فكأن هذا الصوت رغم حُنوِّهِ</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غضبُ السماء به على الولد انهمَرْ</w:t>
            </w:r>
            <w:r w:rsidRPr="00E15659">
              <w:rPr>
                <w:rFonts w:ascii="Traditional Arabic" w:hAnsi="Traditional Arabic"/>
                <w:color w:val="1D1B11"/>
                <w:sz w:val="34"/>
                <w:szCs w:val="34"/>
                <w:rtl/>
              </w:rPr>
              <w:br/>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فاستلّ خِنجَرَه ليطعن نفسه</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z w:val="34"/>
                <w:szCs w:val="34"/>
                <w:rtl/>
              </w:rPr>
            </w:pPr>
            <w:r w:rsidRPr="00E15659">
              <w:rPr>
                <w:rFonts w:ascii="Traditional Arabic" w:hAnsi="Traditional Arabic"/>
                <w:color w:val="1D1B11"/>
                <w:sz w:val="34"/>
                <w:szCs w:val="34"/>
                <w:rtl/>
              </w:rPr>
              <w:t>طعناً سيبقى عبرة لمن اعتبَرْ</w:t>
            </w:r>
            <w:r w:rsidRPr="00E15659">
              <w:rPr>
                <w:rFonts w:ascii="Traditional Arabic" w:hAnsi="Traditional Arabic"/>
                <w:color w:val="1D1B11"/>
                <w:sz w:val="34"/>
                <w:szCs w:val="34"/>
                <w:rtl/>
              </w:rPr>
              <w:br/>
            </w:r>
          </w:p>
        </w:tc>
      </w:tr>
      <w:tr w:rsidR="005F2AEB" w:rsidRPr="00E15659" w:rsidTr="008D338F">
        <w:trPr>
          <w:trHeight w:hRule="exact" w:val="510"/>
          <w:jc w:val="center"/>
        </w:trPr>
        <w:tc>
          <w:tcPr>
            <w:tcW w:w="3402" w:type="dxa"/>
          </w:tcPr>
          <w:p w:rsidR="005F2AEB" w:rsidRPr="00E15659" w:rsidRDefault="005F2AEB" w:rsidP="008D338F">
            <w:pPr>
              <w:tabs>
                <w:tab w:val="left" w:pos="707"/>
              </w:tabs>
              <w:bidi/>
              <w:ind w:left="-1" w:firstLine="1"/>
              <w:jc w:val="lowKashida"/>
              <w:rPr>
                <w:rFonts w:ascii="Traditional Arabic" w:hAnsi="Traditional Arabic"/>
                <w:color w:val="1D1B11"/>
                <w:sz w:val="34"/>
                <w:szCs w:val="34"/>
                <w:rtl/>
              </w:rPr>
            </w:pPr>
            <w:r w:rsidRPr="00E15659">
              <w:rPr>
                <w:rFonts w:ascii="Traditional Arabic" w:hAnsi="Traditional Arabic"/>
                <w:color w:val="1D1B11"/>
                <w:sz w:val="34"/>
                <w:szCs w:val="34"/>
                <w:rtl/>
              </w:rPr>
              <w:t>ناداه قلب الأم كفّ يداً ولا</w:t>
            </w:r>
            <w:r w:rsidRPr="00E15659">
              <w:rPr>
                <w:rFonts w:ascii="Traditional Arabic" w:hAnsi="Traditional Arabic"/>
                <w:color w:val="1D1B11"/>
                <w:sz w:val="34"/>
                <w:szCs w:val="34"/>
                <w:rtl/>
              </w:rPr>
              <w:br/>
            </w:r>
          </w:p>
        </w:tc>
        <w:tc>
          <w:tcPr>
            <w:tcW w:w="3686" w:type="dxa"/>
          </w:tcPr>
          <w:p w:rsidR="005F2AEB" w:rsidRPr="00E15659" w:rsidRDefault="005F2AEB" w:rsidP="008D338F">
            <w:pPr>
              <w:tabs>
                <w:tab w:val="left" w:pos="707"/>
              </w:tabs>
              <w:bidi/>
              <w:ind w:left="-1" w:firstLine="34"/>
              <w:jc w:val="lowKashida"/>
              <w:rPr>
                <w:rFonts w:ascii="Traditional Arabic" w:hAnsi="Traditional Arabic"/>
                <w:color w:val="1D1B11"/>
                <w:spacing w:val="-8"/>
                <w:sz w:val="34"/>
                <w:szCs w:val="34"/>
                <w:rtl/>
              </w:rPr>
            </w:pPr>
            <w:r w:rsidRPr="00E15659">
              <w:rPr>
                <w:rFonts w:ascii="Traditional Arabic" w:hAnsi="Traditional Arabic"/>
                <w:color w:val="1D1B11"/>
                <w:spacing w:val="-8"/>
                <w:sz w:val="34"/>
                <w:szCs w:val="34"/>
                <w:rtl/>
              </w:rPr>
              <w:t>تطعن فؤادي مرتين على الأثَرْ</w:t>
            </w:r>
            <w:r w:rsidRPr="00E15659">
              <w:rPr>
                <w:rFonts w:ascii="Traditional Arabic" w:hAnsi="Traditional Arabic" w:hint="cs"/>
                <w:color w:val="1D1B11"/>
                <w:spacing w:val="-8"/>
                <w:sz w:val="34"/>
                <w:szCs w:val="34"/>
                <w:vertAlign w:val="superscript"/>
                <w:rtl/>
                <w:lang w:bidi="ar-IQ"/>
              </w:rPr>
              <w:t>(</w:t>
            </w:r>
            <w:r w:rsidRPr="00E15659">
              <w:rPr>
                <w:rFonts w:ascii="Traditional Arabic" w:hAnsi="Traditional Arabic"/>
                <w:color w:val="1D1B11"/>
                <w:spacing w:val="-8"/>
                <w:sz w:val="34"/>
                <w:szCs w:val="34"/>
                <w:vertAlign w:val="superscript"/>
                <w:rtl/>
                <w:lang w:bidi="ar-IQ"/>
              </w:rPr>
              <w:footnoteReference w:id="3"/>
            </w:r>
            <w:r w:rsidRPr="00E15659">
              <w:rPr>
                <w:rFonts w:ascii="Traditional Arabic" w:hAnsi="Traditional Arabic" w:hint="cs"/>
                <w:color w:val="1D1B11"/>
                <w:spacing w:val="-8"/>
                <w:sz w:val="34"/>
                <w:szCs w:val="34"/>
                <w:vertAlign w:val="superscript"/>
                <w:rtl/>
                <w:lang w:bidi="ar-IQ"/>
              </w:rPr>
              <w:t>)</w:t>
            </w:r>
            <w:r w:rsidRPr="00E15659">
              <w:rPr>
                <w:rFonts w:ascii="Traditional Arabic" w:hAnsi="Traditional Arabic"/>
                <w:color w:val="1D1B11"/>
                <w:spacing w:val="-8"/>
                <w:sz w:val="34"/>
                <w:szCs w:val="34"/>
                <w:rtl/>
              </w:rPr>
              <w:br/>
            </w:r>
          </w:p>
        </w:tc>
      </w:tr>
    </w:tbl>
    <w:p w:rsidR="005F2AEB" w:rsidRPr="00FF317B" w:rsidRDefault="005F2AEB" w:rsidP="005F2AEB">
      <w:pPr>
        <w:tabs>
          <w:tab w:val="left" w:pos="708"/>
        </w:tabs>
        <w:bidi/>
        <w:ind w:left="-1" w:firstLine="282"/>
        <w:rPr>
          <w:rFonts w:ascii="Times New Roman" w:eastAsia="Times New Roman" w:hAnsi="Times New Roman" w:hint="cs"/>
          <w:sz w:val="34"/>
          <w:szCs w:val="34"/>
          <w:rtl/>
        </w:rPr>
      </w:pPr>
    </w:p>
    <w:p w:rsidR="005F2AEB" w:rsidRDefault="005F2AEB" w:rsidP="005F2AEB">
      <w:pPr>
        <w:tabs>
          <w:tab w:val="left" w:pos="707"/>
        </w:tabs>
        <w:bidi/>
        <w:ind w:left="-1" w:firstLine="282"/>
        <w:jc w:val="lowKashida"/>
        <w:rPr>
          <w:rFonts w:ascii="Traditional Arabic" w:hAnsi="Traditional Arabic" w:hint="cs"/>
          <w:color w:val="1D1B11"/>
          <w:spacing w:val="-10"/>
          <w:sz w:val="34"/>
          <w:szCs w:val="34"/>
          <w:rtl/>
        </w:rPr>
      </w:pPr>
      <w:r w:rsidRPr="00C449D0">
        <w:rPr>
          <w:rFonts w:ascii="Traditional Arabic" w:hAnsi="Traditional Arabic" w:hint="cs"/>
          <w:color w:val="1D1B11"/>
          <w:spacing w:val="-10"/>
          <w:sz w:val="34"/>
          <w:szCs w:val="34"/>
          <w:rtl/>
        </w:rPr>
        <w:lastRenderedPageBreak/>
        <w:t xml:space="preserve">بداية: </w:t>
      </w:r>
      <w:r w:rsidRPr="00C449D0">
        <w:rPr>
          <w:rFonts w:ascii="Traditional Arabic" w:hAnsi="Traditional Arabic"/>
          <w:color w:val="1D1B11"/>
          <w:spacing w:val="-10"/>
          <w:sz w:val="34"/>
          <w:szCs w:val="34"/>
          <w:rtl/>
        </w:rPr>
        <w:t>عندما يتحدث القرآن عن حقوق الزوج على زوجته فإنه يتحدث في مواضعَ أخرى عن واجبات الزوج نحو زوجته،</w:t>
      </w:r>
      <w:r w:rsidRPr="00E15659">
        <w:rPr>
          <w:rFonts w:ascii="Traditional Arabic" w:hAnsi="Traditional Arabic"/>
          <w:color w:val="1D1B11"/>
          <w:spacing w:val="-10"/>
          <w:sz w:val="34"/>
          <w:szCs w:val="34"/>
          <w:rtl/>
        </w:rPr>
        <w:t xml:space="preserve"> حتى تكتمل الصورة من كلّ جوانبها</w:t>
      </w:r>
      <w:r>
        <w:rPr>
          <w:rFonts w:ascii="Traditional Arabic" w:hAnsi="Traditional Arabic" w:hint="cs"/>
          <w:color w:val="1D1B11"/>
          <w:spacing w:val="-10"/>
          <w:sz w:val="34"/>
          <w:szCs w:val="34"/>
          <w:rtl/>
        </w:rPr>
        <w:t>...</w:t>
      </w:r>
    </w:p>
    <w:p w:rsidR="005F2AEB" w:rsidRDefault="005F2AEB" w:rsidP="005F2AEB">
      <w:pPr>
        <w:tabs>
          <w:tab w:val="left" w:pos="707"/>
        </w:tabs>
        <w:bidi/>
        <w:ind w:left="-1" w:firstLine="282"/>
        <w:jc w:val="lowKashida"/>
        <w:rPr>
          <w:rFonts w:ascii="Traditional Arabic" w:hAnsi="Traditional Arabic" w:hint="cs"/>
          <w:color w:val="1D1B11"/>
          <w:spacing w:val="-10"/>
          <w:sz w:val="34"/>
          <w:szCs w:val="34"/>
          <w:rtl/>
        </w:rPr>
      </w:pPr>
      <w:r w:rsidRPr="00E15659">
        <w:rPr>
          <w:rFonts w:ascii="Traditional Arabic" w:hAnsi="Traditional Arabic"/>
          <w:color w:val="1D1B11"/>
          <w:spacing w:val="-10"/>
          <w:sz w:val="34"/>
          <w:szCs w:val="34"/>
          <w:rtl/>
        </w:rPr>
        <w:t xml:space="preserve">وعندما يتناول حديثُ سيدنا محمد </w:t>
      </w:r>
      <w:r w:rsidRPr="00E15659">
        <w:rPr>
          <w:rFonts w:ascii="AGA Arabesque" w:hAnsi="AGA Arabesque"/>
          <w:color w:val="1D1B11"/>
          <w:spacing w:val="-10"/>
          <w:sz w:val="34"/>
          <w:szCs w:val="34"/>
        </w:rPr>
        <w:t></w:t>
      </w:r>
      <w:r w:rsidRPr="00E15659">
        <w:rPr>
          <w:rFonts w:ascii="Traditional Arabic" w:hAnsi="Traditional Arabic"/>
          <w:color w:val="1D1B11"/>
          <w:spacing w:val="-10"/>
          <w:sz w:val="34"/>
          <w:szCs w:val="34"/>
          <w:rtl/>
        </w:rPr>
        <w:t xml:space="preserve"> حقوقَ العمال على مدرائِهم فإنه يتكلم عن واجباتهم أيضاً حتى تكتمل الصورة من كل جوانبها</w:t>
      </w:r>
      <w:r>
        <w:rPr>
          <w:rFonts w:ascii="Traditional Arabic" w:hAnsi="Traditional Arabic" w:hint="cs"/>
          <w:color w:val="1D1B11"/>
          <w:spacing w:val="-10"/>
          <w:sz w:val="34"/>
          <w:szCs w:val="34"/>
          <w:rtl/>
        </w:rPr>
        <w:t>...</w:t>
      </w:r>
      <w:r w:rsidRPr="00E15659">
        <w:rPr>
          <w:rFonts w:ascii="Traditional Arabic" w:hAnsi="Traditional Arabic"/>
          <w:color w:val="1D1B11"/>
          <w:spacing w:val="-10"/>
          <w:sz w:val="34"/>
          <w:szCs w:val="34"/>
          <w:rtl/>
        </w:rPr>
        <w:t xml:space="preserve"> </w:t>
      </w:r>
    </w:p>
    <w:p w:rsidR="005F2AEB" w:rsidRPr="00E15659" w:rsidRDefault="005F2AEB" w:rsidP="005F2AEB">
      <w:pPr>
        <w:tabs>
          <w:tab w:val="left" w:pos="707"/>
        </w:tabs>
        <w:bidi/>
        <w:ind w:left="-1" w:firstLine="282"/>
        <w:jc w:val="lowKashida"/>
        <w:rPr>
          <w:rFonts w:ascii="Traditional Arabic" w:hAnsi="Traditional Arabic"/>
          <w:color w:val="1D1B11"/>
          <w:spacing w:val="-10"/>
          <w:sz w:val="34"/>
          <w:szCs w:val="34"/>
          <w:rtl/>
        </w:rPr>
      </w:pPr>
      <w:r w:rsidRPr="00E15659">
        <w:rPr>
          <w:rFonts w:ascii="Traditional Arabic" w:hAnsi="Traditional Arabic"/>
          <w:color w:val="1D1B11"/>
          <w:spacing w:val="-10"/>
          <w:sz w:val="34"/>
          <w:szCs w:val="34"/>
          <w:rtl/>
        </w:rPr>
        <w:t>وهكذا عندما يتحدث الإسلام عن حقوق المعل</w:t>
      </w:r>
      <w:r>
        <w:rPr>
          <w:rFonts w:ascii="Traditional Arabic" w:hAnsi="Traditional Arabic" w:hint="cs"/>
          <w:color w:val="1D1B11"/>
          <w:spacing w:val="-10"/>
          <w:sz w:val="34"/>
          <w:szCs w:val="34"/>
          <w:rtl/>
        </w:rPr>
        <w:t>ّ</w:t>
      </w:r>
      <w:r w:rsidRPr="00E15659">
        <w:rPr>
          <w:rFonts w:ascii="Traditional Arabic" w:hAnsi="Traditional Arabic"/>
          <w:color w:val="1D1B11"/>
          <w:spacing w:val="-10"/>
          <w:sz w:val="34"/>
          <w:szCs w:val="34"/>
          <w:rtl/>
        </w:rPr>
        <w:t>م يتحدث عن واجباته نحو طلابه, وعن حقوق الجار يتحدث عن واجباته، وعن حقوق الرحم وواجباتها.</w:t>
      </w:r>
      <w:r>
        <w:rPr>
          <w:rFonts w:ascii="Traditional Arabic" w:hAnsi="Traditional Arabic" w:hint="cs"/>
          <w:color w:val="1D1B11"/>
          <w:spacing w:val="-10"/>
          <w:sz w:val="34"/>
          <w:szCs w:val="34"/>
          <w:rtl/>
        </w:rPr>
        <w:t>..</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 xml:space="preserve">وبناءً عليه, فإن الإسلام عندما </w:t>
      </w:r>
      <w:r>
        <w:rPr>
          <w:rFonts w:ascii="Traditional Arabic" w:hAnsi="Traditional Arabic" w:hint="cs"/>
          <w:color w:val="1D1B11"/>
          <w:sz w:val="34"/>
          <w:szCs w:val="34"/>
          <w:rtl/>
        </w:rPr>
        <w:t>يحثّ الأولاد</w:t>
      </w:r>
      <w:r w:rsidRPr="00E15659">
        <w:rPr>
          <w:rFonts w:ascii="Traditional Arabic" w:hAnsi="Traditional Arabic"/>
          <w:color w:val="1D1B11"/>
          <w:sz w:val="34"/>
          <w:szCs w:val="34"/>
          <w:rtl/>
        </w:rPr>
        <w:t xml:space="preserve"> </w:t>
      </w:r>
      <w:r>
        <w:rPr>
          <w:rFonts w:ascii="Traditional Arabic" w:hAnsi="Traditional Arabic" w:hint="cs"/>
          <w:color w:val="1D1B11"/>
          <w:sz w:val="34"/>
          <w:szCs w:val="34"/>
          <w:rtl/>
        </w:rPr>
        <w:t xml:space="preserve">على </w:t>
      </w:r>
      <w:r>
        <w:rPr>
          <w:rFonts w:ascii="Traditional Arabic" w:hAnsi="Traditional Arabic"/>
          <w:color w:val="1D1B11"/>
          <w:sz w:val="34"/>
          <w:szCs w:val="34"/>
          <w:rtl/>
        </w:rPr>
        <w:t>بر الوالدين</w:t>
      </w:r>
      <w:r w:rsidRPr="00E15659">
        <w:rPr>
          <w:rFonts w:ascii="Traditional Arabic" w:hAnsi="Traditional Arabic"/>
          <w:color w:val="1D1B11"/>
          <w:sz w:val="34"/>
          <w:szCs w:val="34"/>
          <w:rtl/>
        </w:rPr>
        <w:t xml:space="preserve"> فإنه يحث</w:t>
      </w:r>
      <w:r>
        <w:rPr>
          <w:rFonts w:ascii="Traditional Arabic" w:hAnsi="Traditional Arabic" w:hint="cs"/>
          <w:color w:val="1D1B11"/>
          <w:sz w:val="34"/>
          <w:szCs w:val="34"/>
          <w:rtl/>
        </w:rPr>
        <w:t>ّ</w:t>
      </w:r>
      <w:r w:rsidRPr="00E15659">
        <w:rPr>
          <w:rFonts w:ascii="Traditional Arabic" w:hAnsi="Traditional Arabic"/>
          <w:color w:val="1D1B11"/>
          <w:sz w:val="34"/>
          <w:szCs w:val="34"/>
          <w:rtl/>
        </w:rPr>
        <w:t xml:space="preserve"> </w:t>
      </w:r>
      <w:r>
        <w:rPr>
          <w:rFonts w:ascii="Traditional Arabic" w:hAnsi="Traditional Arabic" w:hint="cs"/>
          <w:color w:val="1D1B11"/>
          <w:sz w:val="34"/>
          <w:szCs w:val="34"/>
          <w:rtl/>
        </w:rPr>
        <w:t>الوالدين على إعانة</w:t>
      </w:r>
      <w:r w:rsidRPr="00E15659">
        <w:rPr>
          <w:rFonts w:ascii="Traditional Arabic" w:hAnsi="Traditional Arabic"/>
          <w:color w:val="1D1B11"/>
          <w:sz w:val="34"/>
          <w:szCs w:val="34"/>
          <w:rtl/>
        </w:rPr>
        <w:t xml:space="preserve"> </w:t>
      </w:r>
      <w:r>
        <w:rPr>
          <w:rFonts w:ascii="Traditional Arabic" w:hAnsi="Traditional Arabic" w:hint="cs"/>
          <w:color w:val="1D1B11"/>
          <w:sz w:val="34"/>
          <w:szCs w:val="34"/>
          <w:rtl/>
        </w:rPr>
        <w:t>ال</w:t>
      </w:r>
      <w:r w:rsidRPr="00E15659">
        <w:rPr>
          <w:rFonts w:ascii="Traditional Arabic" w:hAnsi="Traditional Arabic"/>
          <w:color w:val="1D1B11"/>
          <w:sz w:val="34"/>
          <w:szCs w:val="34"/>
          <w:rtl/>
        </w:rPr>
        <w:t xml:space="preserve">ولد على البر </w:t>
      </w:r>
      <w:r>
        <w:rPr>
          <w:rFonts w:ascii="Traditional Arabic" w:hAnsi="Traditional Arabic" w:hint="cs"/>
          <w:color w:val="1D1B11"/>
          <w:sz w:val="34"/>
          <w:szCs w:val="34"/>
          <w:rtl/>
        </w:rPr>
        <w:t>وإخرا</w:t>
      </w:r>
      <w:r>
        <w:rPr>
          <w:rFonts w:ascii="Traditional Arabic" w:hAnsi="Traditional Arabic"/>
          <w:color w:val="1D1B11"/>
          <w:sz w:val="34"/>
          <w:szCs w:val="34"/>
          <w:rtl/>
        </w:rPr>
        <w:t>جه من العقوق</w:t>
      </w:r>
      <w:r>
        <w:rPr>
          <w:rFonts w:ascii="Traditional Arabic" w:hAnsi="Traditional Arabic" w:hint="cs"/>
          <w:color w:val="1D1B11"/>
          <w:sz w:val="34"/>
          <w:szCs w:val="34"/>
          <w:rtl/>
        </w:rPr>
        <w:t xml:space="preserve">، </w:t>
      </w:r>
      <w:r w:rsidRPr="00E15659">
        <w:rPr>
          <w:rFonts w:ascii="Traditional Arabic" w:hAnsi="Traditional Arabic"/>
          <w:color w:val="1D1B11"/>
          <w:sz w:val="34"/>
          <w:szCs w:val="34"/>
          <w:rtl/>
        </w:rPr>
        <w:t xml:space="preserve">وربنا جل جلاله يقول: </w:t>
      </w:r>
      <w:r w:rsidRPr="00E15659">
        <w:rPr>
          <w:rFonts w:ascii="Traditional Arabic" w:hAnsi="Arial" w:cs="DecoType Naskh Variants"/>
          <w:sz w:val="34"/>
          <w:szCs w:val="34"/>
          <w:rtl/>
        </w:rPr>
        <w:t>{</w:t>
      </w:r>
      <w:r w:rsidRPr="00E15659">
        <w:rPr>
          <w:rFonts w:ascii="Traditional Arabic" w:hAnsi="Arial" w:cs="DecoType Naskh Variants" w:hint="cs"/>
          <w:sz w:val="34"/>
          <w:szCs w:val="34"/>
          <w:rtl/>
        </w:rPr>
        <w:t>وَتَعَاوَنُوا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عَلَى</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الْبِرِّ</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وَالتَّقْوَى</w:t>
      </w:r>
      <w:r w:rsidRPr="00E15659">
        <w:rPr>
          <w:rFonts w:ascii="Traditional Arabic" w:hAnsi="Arial" w:cs="DecoType Naskh Variants"/>
          <w:sz w:val="34"/>
          <w:szCs w:val="34"/>
          <w:rtl/>
        </w:rPr>
        <w:t>}</w:t>
      </w:r>
      <w:r w:rsidRPr="00E15659">
        <w:rPr>
          <w:rFonts w:ascii="Traditional Arabic" w:hAnsi="Traditional Arabic"/>
          <w:color w:val="1D1B11"/>
          <w:sz w:val="34"/>
          <w:szCs w:val="34"/>
          <w:rtl/>
        </w:rPr>
        <w:t xml:space="preserve"> [المائدة:٢]، وفعل (تعاونوا) على وزن (تفاعلوا)، وتَفاعَل يحمل معنى المشاركة، الولد يَبرُّ أباه, والأب يعين الولد على البر، الابن يَ</w:t>
      </w:r>
      <w:r>
        <w:rPr>
          <w:rFonts w:ascii="Traditional Arabic" w:hAnsi="Traditional Arabic"/>
          <w:color w:val="1D1B11"/>
          <w:sz w:val="34"/>
          <w:szCs w:val="34"/>
          <w:rtl/>
        </w:rPr>
        <w:t>بر أمَّه, وأمُّه تعينه على البر</w:t>
      </w:r>
      <w:r>
        <w:rPr>
          <w:rFonts w:ascii="Traditional Arabic" w:hAnsi="Traditional Arabic" w:hint="cs"/>
          <w:color w:val="1D1B11"/>
          <w:sz w:val="34"/>
          <w:szCs w:val="34"/>
          <w:rtl/>
        </w:rPr>
        <w:t>، و</w:t>
      </w:r>
      <w:r w:rsidRPr="00E15659">
        <w:rPr>
          <w:rFonts w:ascii="Traditional Arabic" w:hAnsi="Traditional Arabic"/>
          <w:color w:val="1D1B11"/>
          <w:sz w:val="34"/>
          <w:szCs w:val="34"/>
          <w:rtl/>
        </w:rPr>
        <w:t xml:space="preserve">جاء في الخبر: </w:t>
      </w:r>
      <w:r>
        <w:rPr>
          <w:rFonts w:ascii="Traditional Arabic" w:hAnsi="Traditional Arabic" w:hint="cs"/>
          <w:color w:val="1D1B11"/>
          <w:sz w:val="34"/>
          <w:szCs w:val="34"/>
          <w:rtl/>
        </w:rPr>
        <w:t>(</w:t>
      </w:r>
      <w:r w:rsidRPr="00E15659">
        <w:rPr>
          <w:rFonts w:ascii="Traditional Arabic" w:hAnsi="Traditional Arabic"/>
          <w:color w:val="1D1B11"/>
          <w:sz w:val="34"/>
          <w:szCs w:val="34"/>
          <w:rtl/>
        </w:rPr>
        <w:t>رحم الله والداً أعان ولده على بر</w:t>
      </w:r>
      <w:r>
        <w:rPr>
          <w:rFonts w:ascii="Traditional Arabic" w:hAnsi="Traditional Arabic" w:hint="cs"/>
          <w:color w:val="1D1B11"/>
          <w:sz w:val="34"/>
          <w:szCs w:val="34"/>
          <w:rtl/>
        </w:rPr>
        <w:t>ِّ</w:t>
      </w:r>
      <w:r w:rsidRPr="00E15659">
        <w:rPr>
          <w:rFonts w:ascii="Traditional Arabic" w:hAnsi="Traditional Arabic"/>
          <w:color w:val="1D1B11"/>
          <w:sz w:val="34"/>
          <w:szCs w:val="34"/>
          <w:rtl/>
        </w:rPr>
        <w:t>ه</w:t>
      </w:r>
      <w:r>
        <w:rPr>
          <w:rFonts w:ascii="Traditional Arabic" w:hAnsi="Traditional Arabic" w:hint="cs"/>
          <w:color w:val="1D1B11"/>
          <w:sz w:val="34"/>
          <w:szCs w:val="34"/>
          <w:rtl/>
        </w:rPr>
        <w:t>)</w:t>
      </w:r>
      <w:r w:rsidRPr="00F07332">
        <w:rPr>
          <w:rFonts w:ascii="Traditional Arabic" w:hAnsi="Traditional Arabic" w:hint="cs"/>
          <w:color w:val="1D1B11"/>
          <w:sz w:val="36"/>
          <w:szCs w:val="34"/>
          <w:vertAlign w:val="superscript"/>
          <w:rtl/>
          <w:lang w:bidi="ar-IQ"/>
        </w:rPr>
        <w:t>(</w:t>
      </w:r>
      <w:r w:rsidRPr="00F07332">
        <w:rPr>
          <w:rFonts w:ascii="Traditional Arabic" w:hAnsi="Traditional Arabic"/>
          <w:color w:val="1D1B11"/>
          <w:sz w:val="36"/>
          <w:szCs w:val="34"/>
          <w:vertAlign w:val="superscript"/>
          <w:rtl/>
          <w:lang w:bidi="ar-IQ"/>
        </w:rPr>
        <w:footnoteReference w:id="4"/>
      </w:r>
      <w:r w:rsidRPr="00F07332">
        <w:rPr>
          <w:rFonts w:ascii="Traditional Arabic" w:hAnsi="Traditional Arabic" w:hint="cs"/>
          <w:color w:val="1D1B11"/>
          <w:sz w:val="36"/>
          <w:szCs w:val="34"/>
          <w:vertAlign w:val="superscript"/>
          <w:rtl/>
          <w:lang w:bidi="ar-IQ"/>
        </w:rPr>
        <w:t>)</w:t>
      </w:r>
      <w:r w:rsidRPr="00E15659">
        <w:rPr>
          <w:rFonts w:ascii="Traditional Arabic" w:hAnsi="Traditional Arabic"/>
          <w:color w:val="1D1B11"/>
          <w:sz w:val="34"/>
          <w:szCs w:val="34"/>
          <w:rtl/>
        </w:rPr>
        <w:t>.</w:t>
      </w:r>
    </w:p>
    <w:p w:rsidR="005F2AEB" w:rsidRDefault="005F2AEB" w:rsidP="0036095C">
      <w:pPr>
        <w:numPr>
          <w:ilvl w:val="0"/>
          <w:numId w:val="7"/>
        </w:numPr>
        <w:tabs>
          <w:tab w:val="left" w:pos="567"/>
          <w:tab w:val="left" w:pos="707"/>
        </w:tabs>
        <w:bidi/>
        <w:spacing w:after="0" w:line="240" w:lineRule="auto"/>
        <w:jc w:val="lowKashida"/>
        <w:rPr>
          <w:rFonts w:ascii="Traditional Arabic" w:hAnsi="Traditional Arabic" w:hint="cs"/>
          <w:b/>
          <w:bCs/>
          <w:color w:val="1D1B11"/>
          <w:sz w:val="34"/>
          <w:szCs w:val="34"/>
        </w:rPr>
      </w:pPr>
      <w:r w:rsidRPr="002F15A5">
        <w:rPr>
          <w:rFonts w:ascii="Traditional Arabic" w:hAnsi="Traditional Arabic" w:hint="cs"/>
          <w:b/>
          <w:bCs/>
          <w:color w:val="1D1B11"/>
          <w:sz w:val="34"/>
          <w:szCs w:val="34"/>
          <w:rtl/>
        </w:rPr>
        <w:t>ف</w:t>
      </w:r>
      <w:r w:rsidRPr="002F15A5">
        <w:rPr>
          <w:rFonts w:ascii="Traditional Arabic" w:hAnsi="Traditional Arabic"/>
          <w:b/>
          <w:bCs/>
          <w:color w:val="1D1B11"/>
          <w:sz w:val="34"/>
          <w:szCs w:val="34"/>
          <w:rtl/>
        </w:rPr>
        <w:t>كيف تعين ولدك على البر؟</w:t>
      </w:r>
    </w:p>
    <w:p w:rsidR="005F2AEB" w:rsidRPr="002F15A5" w:rsidRDefault="005F2AEB" w:rsidP="005F2AEB">
      <w:pPr>
        <w:tabs>
          <w:tab w:val="left" w:pos="567"/>
          <w:tab w:val="left" w:pos="707"/>
        </w:tabs>
        <w:bidi/>
        <w:ind w:left="140"/>
        <w:jc w:val="lowKashida"/>
        <w:rPr>
          <w:rFonts w:ascii="Traditional Arabic" w:hAnsi="Traditional Arabic"/>
          <w:b/>
          <w:bCs/>
          <w:color w:val="1D1B11"/>
          <w:sz w:val="34"/>
          <w:szCs w:val="34"/>
          <w:rtl/>
        </w:rPr>
      </w:pPr>
      <w:r w:rsidRPr="002F15A5">
        <w:rPr>
          <w:rFonts w:ascii="Traditional Arabic" w:hAnsi="Traditional Arabic"/>
          <w:b/>
          <w:bCs/>
          <w:color w:val="1D1B11"/>
          <w:sz w:val="34"/>
          <w:szCs w:val="34"/>
          <w:rtl/>
        </w:rPr>
        <w:t xml:space="preserve"> تُعين ولدك على برك</w:t>
      </w:r>
      <w:r w:rsidRPr="002F15A5">
        <w:rPr>
          <w:rFonts w:ascii="Traditional Arabic" w:hAnsi="Traditional Arabic" w:hint="cs"/>
          <w:b/>
          <w:bCs/>
          <w:color w:val="1D1B11"/>
          <w:sz w:val="34"/>
          <w:szCs w:val="34"/>
          <w:rtl/>
        </w:rPr>
        <w:t xml:space="preserve"> ب</w:t>
      </w:r>
      <w:r w:rsidRPr="002F15A5">
        <w:rPr>
          <w:rFonts w:ascii="Traditional Arabic" w:hAnsi="Traditional Arabic"/>
          <w:b/>
          <w:bCs/>
          <w:color w:val="1D1B11"/>
          <w:sz w:val="34"/>
          <w:szCs w:val="34"/>
          <w:rtl/>
        </w:rPr>
        <w:t>خمسة أمورٍ</w:t>
      </w:r>
      <w:r w:rsidRPr="002F15A5">
        <w:rPr>
          <w:rFonts w:ascii="Traditional Arabic" w:hAnsi="Traditional Arabic" w:hint="cs"/>
          <w:b/>
          <w:bCs/>
          <w:color w:val="1D1B11"/>
          <w:sz w:val="34"/>
          <w:szCs w:val="34"/>
          <w:rtl/>
        </w:rPr>
        <w:t xml:space="preserve">: </w:t>
      </w:r>
    </w:p>
    <w:p w:rsidR="005F2AEB" w:rsidRPr="00E15659" w:rsidRDefault="005F2AEB" w:rsidP="0036095C">
      <w:pPr>
        <w:numPr>
          <w:ilvl w:val="0"/>
          <w:numId w:val="3"/>
        </w:numPr>
        <w:tabs>
          <w:tab w:val="left" w:pos="707"/>
        </w:tabs>
        <w:bidi/>
        <w:spacing w:after="0" w:line="240" w:lineRule="auto"/>
        <w:ind w:left="-1" w:firstLine="282"/>
        <w:jc w:val="lowKashida"/>
        <w:rPr>
          <w:rFonts w:ascii="Traditional Arabic" w:hAnsi="Traditional Arabic"/>
          <w:b/>
          <w:bCs/>
          <w:color w:val="1D1B11"/>
          <w:sz w:val="34"/>
          <w:szCs w:val="34"/>
          <w:u w:val="single"/>
          <w:rtl/>
        </w:rPr>
      </w:pPr>
      <w:r w:rsidRPr="00E15659">
        <w:rPr>
          <w:rFonts w:ascii="Traditional Arabic" w:hAnsi="Traditional Arabic"/>
          <w:b/>
          <w:bCs/>
          <w:color w:val="1D1B11"/>
          <w:sz w:val="34"/>
          <w:szCs w:val="34"/>
          <w:u w:val="single"/>
          <w:rtl/>
        </w:rPr>
        <w:t>أولاً: باختيار أمه:</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لأن النساء يلدن</w:t>
      </w:r>
      <w:r w:rsidRPr="00E15659">
        <w:rPr>
          <w:rFonts w:ascii="Traditional Arabic" w:hAnsi="Traditional Arabic" w:hint="cs"/>
          <w:color w:val="1D1B11"/>
          <w:sz w:val="34"/>
          <w:szCs w:val="34"/>
          <w:rtl/>
        </w:rPr>
        <w:t>َ</w:t>
      </w:r>
      <w:r w:rsidRPr="00E15659">
        <w:rPr>
          <w:rFonts w:ascii="Traditional Arabic" w:hAnsi="Traditional Arabic"/>
          <w:color w:val="1D1B11"/>
          <w:sz w:val="34"/>
          <w:szCs w:val="34"/>
          <w:rtl/>
        </w:rPr>
        <w:t xml:space="preserve"> أشباهَهن</w:t>
      </w:r>
      <w:r w:rsidRPr="00E15659">
        <w:rPr>
          <w:rFonts w:ascii="Traditional Arabic" w:hAnsi="Traditional Arabic" w:hint="cs"/>
          <w:color w:val="1D1B11"/>
          <w:sz w:val="34"/>
          <w:szCs w:val="34"/>
          <w:rtl/>
        </w:rPr>
        <w:t>َّ</w:t>
      </w:r>
      <w:r w:rsidRPr="00E15659">
        <w:rPr>
          <w:rFonts w:ascii="Traditional Arabic" w:hAnsi="Traditional Arabic"/>
          <w:color w:val="1D1B11"/>
          <w:sz w:val="34"/>
          <w:szCs w:val="34"/>
          <w:rtl/>
        </w:rPr>
        <w:t>، وأشباه إخوانهن وأخواتهن</w:t>
      </w:r>
      <w:r w:rsidRPr="00E15659">
        <w:rPr>
          <w:rFonts w:ascii="Traditional Arabic" w:hAnsi="Traditional Arabic" w:hint="cs"/>
          <w:color w:val="1D1B11"/>
          <w:sz w:val="34"/>
          <w:szCs w:val="34"/>
          <w:rtl/>
        </w:rPr>
        <w:t xml:space="preserve">، </w:t>
      </w:r>
      <w:r w:rsidRPr="00E15659">
        <w:rPr>
          <w:rFonts w:ascii="Traditional Arabic" w:hAnsi="Traditional Arabic"/>
          <w:color w:val="1D1B11"/>
          <w:sz w:val="34"/>
          <w:szCs w:val="34"/>
          <w:rtl/>
        </w:rPr>
        <w:t>والمرأة البار</w:t>
      </w:r>
      <w:r w:rsidRPr="00E15659">
        <w:rPr>
          <w:rFonts w:ascii="Traditional Arabic" w:hAnsi="Traditional Arabic" w:hint="cs"/>
          <w:color w:val="1D1B11"/>
          <w:sz w:val="34"/>
          <w:szCs w:val="34"/>
          <w:rtl/>
        </w:rPr>
        <w:t>ّ</w:t>
      </w:r>
      <w:r w:rsidRPr="00E15659">
        <w:rPr>
          <w:rFonts w:ascii="Traditional Arabic" w:hAnsi="Traditional Arabic"/>
          <w:color w:val="1D1B11"/>
          <w:sz w:val="34"/>
          <w:szCs w:val="34"/>
          <w:rtl/>
        </w:rPr>
        <w:t>ة تلدُ البارين, والمرأة الصالحة تنجب الصلحاء.</w:t>
      </w:r>
    </w:p>
    <w:tbl>
      <w:tblPr>
        <w:bidiVisual/>
        <w:tblW w:w="6804" w:type="dxa"/>
        <w:jc w:val="center"/>
        <w:tblInd w:w="533" w:type="dxa"/>
        <w:tblLook w:val="04A0"/>
      </w:tblPr>
      <w:tblGrid>
        <w:gridCol w:w="3120"/>
        <w:gridCol w:w="565"/>
        <w:gridCol w:w="3119"/>
      </w:tblGrid>
      <w:tr w:rsidR="005F2AEB" w:rsidRPr="00E15659" w:rsidTr="008D338F">
        <w:trPr>
          <w:trHeight w:hRule="exact" w:val="567"/>
          <w:jc w:val="center"/>
        </w:trPr>
        <w:tc>
          <w:tcPr>
            <w:tcW w:w="3120" w:type="dxa"/>
          </w:tcPr>
          <w:p w:rsidR="005F2AEB" w:rsidRPr="00E15659" w:rsidRDefault="005F2AEB" w:rsidP="008D338F">
            <w:pPr>
              <w:tabs>
                <w:tab w:val="left" w:pos="707"/>
                <w:tab w:val="left" w:pos="1134"/>
              </w:tabs>
              <w:bidi/>
              <w:ind w:left="-1" w:firstLine="282"/>
              <w:contextualSpacing/>
              <w:jc w:val="lowKashida"/>
              <w:rPr>
                <w:rFonts w:ascii="Traditional Arabic" w:hAnsi="Traditional Arabic"/>
                <w:color w:val="1D1B11"/>
                <w:sz w:val="34"/>
                <w:szCs w:val="34"/>
                <w:rtl/>
                <w:lang w:bidi="ar-SY"/>
              </w:rPr>
            </w:pPr>
            <w:r w:rsidRPr="00E15659">
              <w:rPr>
                <w:rFonts w:ascii="Traditional Arabic" w:hAnsi="Traditional Arabic"/>
                <w:color w:val="1D1B11"/>
                <w:sz w:val="34"/>
                <w:szCs w:val="34"/>
                <w:rtl/>
              </w:rPr>
              <w:t>وليس النّبتُ ينبتُ في جنانٍ</w:t>
            </w:r>
            <w:r w:rsidRPr="00E15659">
              <w:rPr>
                <w:rFonts w:ascii="Traditional Arabic" w:hAnsi="Traditional Arabic"/>
                <w:color w:val="1D1B11"/>
                <w:sz w:val="34"/>
                <w:szCs w:val="34"/>
                <w:rtl/>
                <w:lang w:bidi="ar-SY"/>
              </w:rPr>
              <w:t xml:space="preserve"> صاحبها</w:t>
            </w:r>
            <w:r w:rsidRPr="00E15659">
              <w:rPr>
                <w:rFonts w:ascii="Traditional Arabic" w:hAnsi="Traditional Arabic"/>
                <w:color w:val="1D1B11"/>
                <w:sz w:val="34"/>
                <w:szCs w:val="34"/>
                <w:rtl/>
                <w:lang w:bidi="ar-SY"/>
              </w:rPr>
              <w:br/>
            </w:r>
          </w:p>
        </w:tc>
        <w:tc>
          <w:tcPr>
            <w:tcW w:w="565" w:type="dxa"/>
          </w:tcPr>
          <w:p w:rsidR="005F2AEB" w:rsidRPr="00E15659" w:rsidRDefault="005F2AEB" w:rsidP="008D338F">
            <w:pPr>
              <w:tabs>
                <w:tab w:val="left" w:pos="707"/>
                <w:tab w:val="left" w:pos="1134"/>
              </w:tabs>
              <w:bidi/>
              <w:ind w:left="-1" w:firstLine="282"/>
              <w:contextualSpacing/>
              <w:jc w:val="lowKashida"/>
              <w:rPr>
                <w:rFonts w:ascii="Traditional Arabic" w:hAnsi="Traditional Arabic"/>
                <w:color w:val="1D1B11"/>
                <w:sz w:val="34"/>
                <w:szCs w:val="34"/>
                <w:rtl/>
                <w:lang w:bidi="ar-SY"/>
              </w:rPr>
            </w:pPr>
          </w:p>
        </w:tc>
        <w:tc>
          <w:tcPr>
            <w:tcW w:w="3119" w:type="dxa"/>
          </w:tcPr>
          <w:p w:rsidR="005F2AEB" w:rsidRPr="00E15659" w:rsidRDefault="005F2AEB" w:rsidP="008D338F">
            <w:pPr>
              <w:tabs>
                <w:tab w:val="left" w:pos="707"/>
                <w:tab w:val="left" w:pos="1134"/>
              </w:tabs>
              <w:bidi/>
              <w:ind w:left="-1" w:firstLine="282"/>
              <w:contextualSpacing/>
              <w:jc w:val="lowKashida"/>
              <w:rPr>
                <w:rFonts w:ascii="Traditional Arabic" w:hAnsi="Traditional Arabic"/>
                <w:color w:val="1D1B11"/>
                <w:sz w:val="34"/>
                <w:szCs w:val="34"/>
                <w:rtl/>
                <w:lang w:bidi="ar-SY"/>
              </w:rPr>
            </w:pPr>
            <w:r w:rsidRPr="00E15659">
              <w:rPr>
                <w:rFonts w:ascii="Traditional Arabic" w:hAnsi="Traditional Arabic"/>
                <w:color w:val="1D1B11"/>
                <w:sz w:val="34"/>
                <w:szCs w:val="34"/>
                <w:rtl/>
              </w:rPr>
              <w:t>كمثـل النّبتُ ينبـت في الفلاة</w:t>
            </w:r>
            <w:r w:rsidRPr="00E15659">
              <w:rPr>
                <w:rFonts w:ascii="Traditional Arabic" w:hAnsi="Traditional Arabic"/>
                <w:color w:val="1D1B11"/>
                <w:sz w:val="34"/>
                <w:szCs w:val="34"/>
                <w:rtl/>
                <w:lang w:bidi="ar-SY"/>
              </w:rPr>
              <w:br/>
            </w:r>
          </w:p>
        </w:tc>
      </w:tr>
      <w:tr w:rsidR="005F2AEB" w:rsidRPr="00E15659" w:rsidTr="008D338F">
        <w:trPr>
          <w:trHeight w:hRule="exact" w:val="567"/>
          <w:jc w:val="center"/>
        </w:trPr>
        <w:tc>
          <w:tcPr>
            <w:tcW w:w="3120" w:type="dxa"/>
          </w:tcPr>
          <w:p w:rsidR="005F2AEB" w:rsidRPr="00E15659" w:rsidRDefault="005F2AEB" w:rsidP="008D338F">
            <w:pPr>
              <w:tabs>
                <w:tab w:val="left" w:pos="707"/>
                <w:tab w:val="left" w:pos="1134"/>
              </w:tabs>
              <w:bidi/>
              <w:ind w:left="-1" w:firstLine="282"/>
              <w:contextualSpacing/>
              <w:jc w:val="lowKashida"/>
              <w:rPr>
                <w:rFonts w:ascii="Traditional Arabic" w:hAnsi="Traditional Arabic" w:hint="cs"/>
                <w:color w:val="1D1B11"/>
                <w:sz w:val="34"/>
                <w:szCs w:val="34"/>
                <w:rtl/>
                <w:lang w:bidi="ar-SY"/>
              </w:rPr>
            </w:pPr>
            <w:r w:rsidRPr="00E15659">
              <w:rPr>
                <w:rFonts w:ascii="Traditional Arabic" w:hAnsi="Traditional Arabic"/>
                <w:color w:val="1D1B11"/>
                <w:sz w:val="34"/>
                <w:szCs w:val="34"/>
                <w:rtl/>
              </w:rPr>
              <w:t>وهل يُرْجَى لأطفالٍ كمالٌ</w:t>
            </w:r>
            <w:r w:rsidRPr="00E15659">
              <w:rPr>
                <w:rFonts w:ascii="Traditional Arabic" w:hAnsi="Traditional Arabic"/>
                <w:color w:val="1D1B11"/>
                <w:sz w:val="34"/>
                <w:szCs w:val="34"/>
                <w:rtl/>
                <w:lang w:bidi="ar-SY"/>
              </w:rPr>
              <w:br/>
            </w:r>
          </w:p>
        </w:tc>
        <w:tc>
          <w:tcPr>
            <w:tcW w:w="565" w:type="dxa"/>
          </w:tcPr>
          <w:p w:rsidR="005F2AEB" w:rsidRPr="00E15659" w:rsidRDefault="005F2AEB" w:rsidP="008D338F">
            <w:pPr>
              <w:tabs>
                <w:tab w:val="left" w:pos="707"/>
                <w:tab w:val="left" w:pos="1134"/>
              </w:tabs>
              <w:bidi/>
              <w:ind w:left="-1" w:firstLine="282"/>
              <w:contextualSpacing/>
              <w:jc w:val="lowKashida"/>
              <w:rPr>
                <w:rFonts w:ascii="Traditional Arabic" w:hAnsi="Traditional Arabic"/>
                <w:color w:val="1D1B11"/>
                <w:sz w:val="34"/>
                <w:szCs w:val="34"/>
                <w:rtl/>
                <w:lang w:bidi="ar-SY"/>
              </w:rPr>
            </w:pPr>
          </w:p>
        </w:tc>
        <w:tc>
          <w:tcPr>
            <w:tcW w:w="3119" w:type="dxa"/>
          </w:tcPr>
          <w:p w:rsidR="005F2AEB" w:rsidRPr="00E15659" w:rsidRDefault="005F2AEB" w:rsidP="008D338F">
            <w:pPr>
              <w:tabs>
                <w:tab w:val="left" w:pos="707"/>
                <w:tab w:val="left" w:pos="1134"/>
              </w:tabs>
              <w:bidi/>
              <w:ind w:left="-1" w:firstLine="282"/>
              <w:contextualSpacing/>
              <w:jc w:val="lowKashida"/>
              <w:rPr>
                <w:rFonts w:ascii="Traditional Arabic" w:hAnsi="Traditional Arabic"/>
                <w:color w:val="1D1B11"/>
                <w:sz w:val="34"/>
                <w:szCs w:val="34"/>
                <w:rtl/>
                <w:lang w:bidi="ar-SY"/>
              </w:rPr>
            </w:pPr>
            <w:r w:rsidRPr="00E15659">
              <w:rPr>
                <w:rFonts w:ascii="Traditional Arabic" w:hAnsi="Traditional Arabic"/>
                <w:color w:val="1D1B11"/>
                <w:sz w:val="34"/>
                <w:szCs w:val="34"/>
                <w:rtl/>
              </w:rPr>
              <w:t>إذا ارتضعوا ثـُدِيَّ الناقصاتِ</w:t>
            </w:r>
            <w:r w:rsidRPr="00E15659">
              <w:rPr>
                <w:rFonts w:ascii="Traditional Arabic" w:hAnsi="Traditional Arabic"/>
                <w:color w:val="1D1B11"/>
                <w:sz w:val="34"/>
                <w:szCs w:val="34"/>
                <w:rtl/>
                <w:lang w:bidi="ar-SY"/>
              </w:rPr>
              <w:br/>
            </w:r>
          </w:p>
        </w:tc>
      </w:tr>
    </w:tbl>
    <w:p w:rsidR="005F2AEB" w:rsidRDefault="005F2AEB" w:rsidP="0036095C">
      <w:pPr>
        <w:numPr>
          <w:ilvl w:val="0"/>
          <w:numId w:val="5"/>
        </w:numPr>
        <w:tabs>
          <w:tab w:val="left" w:pos="707"/>
        </w:tabs>
        <w:bidi/>
        <w:spacing w:after="0" w:line="240" w:lineRule="auto"/>
        <w:ind w:left="-1" w:firstLine="282"/>
        <w:jc w:val="lowKashida"/>
        <w:rPr>
          <w:rFonts w:ascii="Traditional Arabic" w:hAnsi="Traditional Arabic" w:hint="cs"/>
          <w:color w:val="1D1B11"/>
          <w:sz w:val="34"/>
          <w:szCs w:val="34"/>
        </w:rPr>
      </w:pPr>
      <w:r w:rsidRPr="00E15659">
        <w:rPr>
          <w:rFonts w:ascii="Traditional Arabic" w:hAnsi="Traditional Arabic"/>
          <w:color w:val="1D1B11"/>
          <w:sz w:val="34"/>
          <w:szCs w:val="34"/>
          <w:rtl/>
        </w:rPr>
        <w:t xml:space="preserve">جاء رجلٌ إلى عمر بن الخطاب </w:t>
      </w:r>
      <w:r w:rsidRPr="00E15659">
        <w:rPr>
          <w:rFonts w:ascii="Traditional Arabic" w:hAnsi="Traditional Arabic"/>
          <w:color w:val="1D1B11"/>
          <w:sz w:val="34"/>
          <w:szCs w:val="34"/>
        </w:rPr>
        <w:sym w:font="AGA Arabesque" w:char="F074"/>
      </w:r>
      <w:r w:rsidRPr="00E15659">
        <w:rPr>
          <w:rFonts w:ascii="Traditional Arabic" w:hAnsi="Traditional Arabic"/>
          <w:color w:val="1D1B11"/>
          <w:sz w:val="34"/>
          <w:szCs w:val="34"/>
          <w:rtl/>
        </w:rPr>
        <w:t xml:space="preserve"> يشكو عقوق ولده, فأمره بإحضاره, فسأله، فقال: يا أمير المؤمنين ما حقي على والدي؟ قال: أن يحسن اختيار أمك، ويحسن اختيار اسمك، ويعلمك القرآن، قال: ما فعل شيئاً من ذلك. فقال عمر للأب: انطلق فقد عققت</w:t>
      </w:r>
      <w:r>
        <w:rPr>
          <w:rFonts w:ascii="Traditional Arabic" w:hAnsi="Traditional Arabic" w:hint="cs"/>
          <w:color w:val="1D1B11"/>
          <w:sz w:val="34"/>
          <w:szCs w:val="34"/>
          <w:rtl/>
        </w:rPr>
        <w:t>َ</w:t>
      </w:r>
      <w:r w:rsidRPr="00E15659">
        <w:rPr>
          <w:rFonts w:ascii="Traditional Arabic" w:hAnsi="Traditional Arabic"/>
          <w:color w:val="1D1B11"/>
          <w:sz w:val="34"/>
          <w:szCs w:val="34"/>
          <w:rtl/>
        </w:rPr>
        <w:t xml:space="preserve"> ابنك قبل أن يعق</w:t>
      </w:r>
      <w:r>
        <w:rPr>
          <w:rFonts w:ascii="Traditional Arabic" w:hAnsi="Traditional Arabic" w:hint="cs"/>
          <w:color w:val="1D1B11"/>
          <w:sz w:val="34"/>
          <w:szCs w:val="34"/>
          <w:rtl/>
        </w:rPr>
        <w:t>َّ</w:t>
      </w:r>
      <w:r w:rsidRPr="00E15659">
        <w:rPr>
          <w:rFonts w:ascii="Traditional Arabic" w:hAnsi="Traditional Arabic"/>
          <w:color w:val="1D1B11"/>
          <w:sz w:val="34"/>
          <w:szCs w:val="34"/>
          <w:rtl/>
        </w:rPr>
        <w:t>ك.</w:t>
      </w:r>
      <w:r>
        <w:rPr>
          <w:rFonts w:ascii="Traditional Arabic" w:hAnsi="Traditional Arabic" w:hint="cs"/>
          <w:color w:val="1D1B11"/>
          <w:sz w:val="34"/>
          <w:szCs w:val="34"/>
          <w:rtl/>
        </w:rPr>
        <w:t xml:space="preserve"> </w:t>
      </w:r>
    </w:p>
    <w:p w:rsidR="005F2AEB" w:rsidRPr="00E15659" w:rsidRDefault="005F2AEB" w:rsidP="005F2AEB">
      <w:pPr>
        <w:tabs>
          <w:tab w:val="left" w:pos="707"/>
        </w:tabs>
        <w:bidi/>
        <w:ind w:left="281"/>
        <w:jc w:val="lowKashida"/>
        <w:rPr>
          <w:rFonts w:ascii="Traditional Arabic" w:hAnsi="Traditional Arabic"/>
          <w:color w:val="1D1B11"/>
          <w:sz w:val="34"/>
          <w:szCs w:val="34"/>
          <w:rtl/>
        </w:rPr>
      </w:pPr>
      <w:r>
        <w:rPr>
          <w:rFonts w:ascii="Traditional Arabic" w:hAnsi="Traditional Arabic" w:hint="cs"/>
          <w:color w:val="1D1B11"/>
          <w:sz w:val="34"/>
          <w:szCs w:val="34"/>
          <w:rtl/>
        </w:rPr>
        <w:lastRenderedPageBreak/>
        <w:t>أوَّل ما تُعين به ولدَك على برِّك: اختيار أمه.</w:t>
      </w:r>
    </w:p>
    <w:p w:rsidR="005F2AEB" w:rsidRPr="00E15659" w:rsidRDefault="005F2AEB" w:rsidP="0036095C">
      <w:pPr>
        <w:numPr>
          <w:ilvl w:val="0"/>
          <w:numId w:val="3"/>
        </w:numPr>
        <w:tabs>
          <w:tab w:val="left" w:pos="707"/>
        </w:tabs>
        <w:bidi/>
        <w:spacing w:after="0" w:line="240" w:lineRule="auto"/>
        <w:ind w:left="-1" w:firstLine="282"/>
        <w:jc w:val="lowKashida"/>
        <w:rPr>
          <w:rFonts w:ascii="Traditional Arabic" w:hAnsi="Traditional Arabic"/>
          <w:b/>
          <w:bCs/>
          <w:color w:val="1D1B11"/>
          <w:sz w:val="34"/>
          <w:szCs w:val="34"/>
          <w:u w:val="single"/>
          <w:rtl/>
        </w:rPr>
      </w:pPr>
      <w:r w:rsidRPr="00E15659">
        <w:rPr>
          <w:rFonts w:ascii="Traditional Arabic" w:hAnsi="Traditional Arabic"/>
          <w:b/>
          <w:bCs/>
          <w:color w:val="1D1B11"/>
          <w:sz w:val="34"/>
          <w:szCs w:val="34"/>
          <w:u w:val="single"/>
          <w:rtl/>
        </w:rPr>
        <w:t>ثانياً: العدل بين الأبناء:</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فالعدل بين الأبناء يستخرجُ بـِرَّهم، وتفضيل واحدٍ على الآخر يجلب عقوقهم، ويزرع بذور الشقاق بينهم.</w:t>
      </w:r>
    </w:p>
    <w:p w:rsidR="005F2AEB" w:rsidRPr="00621FF1" w:rsidRDefault="005F2AEB" w:rsidP="0036095C">
      <w:pPr>
        <w:numPr>
          <w:ilvl w:val="0"/>
          <w:numId w:val="4"/>
        </w:numPr>
        <w:tabs>
          <w:tab w:val="left" w:pos="707"/>
        </w:tabs>
        <w:bidi/>
        <w:spacing w:after="0" w:line="240" w:lineRule="auto"/>
        <w:ind w:left="-1" w:firstLine="282"/>
        <w:jc w:val="lowKashida"/>
        <w:rPr>
          <w:rFonts w:ascii="Traditional Arabic" w:hAnsi="Traditional Arabic"/>
          <w:color w:val="1D1B11"/>
          <w:sz w:val="34"/>
          <w:szCs w:val="34"/>
          <w:rtl/>
        </w:rPr>
      </w:pPr>
      <w:r w:rsidRPr="00621FF1">
        <w:rPr>
          <w:rFonts w:ascii="Traditional Arabic" w:hAnsi="Traditional Arabic"/>
          <w:color w:val="1D1B11"/>
          <w:sz w:val="34"/>
          <w:szCs w:val="34"/>
          <w:rtl/>
        </w:rPr>
        <w:t xml:space="preserve">قال </w:t>
      </w:r>
      <w:r w:rsidRPr="00621FF1">
        <w:rPr>
          <w:rFonts w:ascii="AGA Arabesque" w:hAnsi="AGA Arabesque"/>
          <w:color w:val="1D1B11"/>
          <w:sz w:val="34"/>
          <w:szCs w:val="34"/>
        </w:rPr>
        <w:t></w:t>
      </w:r>
      <w:r w:rsidRPr="00621FF1">
        <w:rPr>
          <w:rFonts w:ascii="Traditional Arabic" w:hAnsi="Traditional Arabic"/>
          <w:color w:val="1D1B11"/>
          <w:sz w:val="34"/>
          <w:szCs w:val="34"/>
          <w:rtl/>
        </w:rPr>
        <w:t xml:space="preserve">: </w:t>
      </w:r>
      <w:r w:rsidRPr="00621FF1">
        <w:rPr>
          <w:rFonts w:ascii="Arial" w:hAnsi="Arial"/>
          <w:b/>
          <w:bCs/>
          <w:szCs w:val="34"/>
          <w:rtl/>
        </w:rPr>
        <w:t>«اعدلوا بين أولادكم في العطية»</w:t>
      </w:r>
      <w:r w:rsidRPr="00621FF1">
        <w:rPr>
          <w:rFonts w:ascii="Traditional Arabic" w:hAnsi="Traditional Arabic" w:hint="cs"/>
          <w:color w:val="1D1B11"/>
          <w:sz w:val="36"/>
          <w:szCs w:val="34"/>
          <w:vertAlign w:val="superscript"/>
          <w:rtl/>
          <w:lang w:bidi="ar-IQ"/>
        </w:rPr>
        <w:t>(</w:t>
      </w:r>
      <w:r w:rsidRPr="00E15659">
        <w:rPr>
          <w:rFonts w:ascii="Traditional Arabic" w:hAnsi="Traditional Arabic"/>
          <w:color w:val="1D1B11"/>
          <w:sz w:val="36"/>
          <w:szCs w:val="34"/>
          <w:vertAlign w:val="superscript"/>
          <w:rtl/>
          <w:lang w:bidi="ar-IQ"/>
        </w:rPr>
        <w:footnoteReference w:id="5"/>
      </w:r>
      <w:r w:rsidRPr="00621FF1">
        <w:rPr>
          <w:rFonts w:ascii="Traditional Arabic" w:hAnsi="Traditional Arabic" w:hint="cs"/>
          <w:color w:val="1D1B11"/>
          <w:sz w:val="36"/>
          <w:szCs w:val="34"/>
          <w:vertAlign w:val="superscript"/>
          <w:rtl/>
          <w:lang w:bidi="ar-IQ"/>
        </w:rPr>
        <w:t>)</w:t>
      </w:r>
      <w:r w:rsidRPr="00621FF1">
        <w:rPr>
          <w:rFonts w:ascii="Traditional Arabic" w:hAnsi="Traditional Arabic"/>
          <w:color w:val="1D1B11"/>
          <w:sz w:val="34"/>
          <w:szCs w:val="34"/>
          <w:rtl/>
        </w:rPr>
        <w:t xml:space="preserve"> وفي لفظ</w:t>
      </w:r>
      <w:r w:rsidRPr="00621FF1">
        <w:rPr>
          <w:rFonts w:ascii="Traditional Arabic" w:hAnsi="Traditional Arabic" w:hint="cs"/>
          <w:color w:val="1D1B11"/>
          <w:sz w:val="34"/>
          <w:szCs w:val="34"/>
          <w:rtl/>
        </w:rPr>
        <w:t>:</w:t>
      </w:r>
      <w:r w:rsidRPr="00621FF1">
        <w:rPr>
          <w:rFonts w:ascii="Traditional Arabic" w:hAnsi="Traditional Arabic"/>
          <w:color w:val="1D1B11"/>
          <w:sz w:val="34"/>
          <w:szCs w:val="34"/>
          <w:rtl/>
        </w:rPr>
        <w:t xml:space="preserve"> </w:t>
      </w:r>
      <w:r w:rsidRPr="00621FF1">
        <w:rPr>
          <w:rFonts w:ascii="Arial" w:hAnsi="Arial"/>
          <w:b/>
          <w:bCs/>
          <w:szCs w:val="34"/>
          <w:rtl/>
        </w:rPr>
        <w:t>«</w:t>
      </w:r>
      <w:r>
        <w:rPr>
          <w:rFonts w:ascii="Arial" w:hAnsi="Arial" w:hint="cs"/>
          <w:b/>
          <w:bCs/>
          <w:szCs w:val="34"/>
          <w:rtl/>
        </w:rPr>
        <w:t>ا</w:t>
      </w:r>
      <w:r w:rsidRPr="00621FF1">
        <w:rPr>
          <w:rFonts w:ascii="Arial" w:hAnsi="Arial" w:hint="cs"/>
          <w:b/>
          <w:bCs/>
          <w:szCs w:val="34"/>
          <w:rtl/>
        </w:rPr>
        <w:t>عدلوا</w:t>
      </w:r>
      <w:r w:rsidRPr="00621FF1">
        <w:rPr>
          <w:rFonts w:ascii="Arial" w:hAnsi="Arial"/>
          <w:b/>
          <w:bCs/>
          <w:szCs w:val="34"/>
          <w:rtl/>
        </w:rPr>
        <w:t xml:space="preserve"> </w:t>
      </w:r>
      <w:r w:rsidRPr="00621FF1">
        <w:rPr>
          <w:rFonts w:ascii="Arial" w:hAnsi="Arial" w:hint="cs"/>
          <w:b/>
          <w:bCs/>
          <w:szCs w:val="34"/>
          <w:rtl/>
        </w:rPr>
        <w:t>بين</w:t>
      </w:r>
      <w:r w:rsidRPr="00621FF1">
        <w:rPr>
          <w:rFonts w:ascii="Arial" w:hAnsi="Arial"/>
          <w:b/>
          <w:bCs/>
          <w:szCs w:val="34"/>
          <w:rtl/>
        </w:rPr>
        <w:t xml:space="preserve"> </w:t>
      </w:r>
      <w:r w:rsidRPr="00621FF1">
        <w:rPr>
          <w:rFonts w:ascii="Arial" w:hAnsi="Arial" w:hint="cs"/>
          <w:b/>
          <w:bCs/>
          <w:szCs w:val="34"/>
          <w:rtl/>
        </w:rPr>
        <w:t>أولادكم</w:t>
      </w:r>
      <w:r w:rsidRPr="00621FF1">
        <w:rPr>
          <w:rFonts w:ascii="Arial" w:hAnsi="Arial"/>
          <w:b/>
          <w:bCs/>
          <w:szCs w:val="34"/>
          <w:rtl/>
        </w:rPr>
        <w:t xml:space="preserve"> </w:t>
      </w:r>
      <w:r w:rsidRPr="00621FF1">
        <w:rPr>
          <w:rFonts w:ascii="Arial" w:hAnsi="Arial" w:hint="cs"/>
          <w:b/>
          <w:bCs/>
          <w:szCs w:val="34"/>
          <w:rtl/>
        </w:rPr>
        <w:t>في</w:t>
      </w:r>
      <w:r w:rsidRPr="00621FF1">
        <w:rPr>
          <w:rFonts w:ascii="Arial" w:hAnsi="Arial"/>
          <w:b/>
          <w:bCs/>
          <w:szCs w:val="34"/>
          <w:rtl/>
        </w:rPr>
        <w:t xml:space="preserve"> </w:t>
      </w:r>
      <w:r w:rsidRPr="00621FF1">
        <w:rPr>
          <w:rFonts w:ascii="Arial" w:hAnsi="Arial" w:hint="cs"/>
          <w:b/>
          <w:bCs/>
          <w:szCs w:val="34"/>
          <w:rtl/>
        </w:rPr>
        <w:t>الن</w:t>
      </w:r>
      <w:r>
        <w:rPr>
          <w:rFonts w:ascii="Arial" w:hAnsi="Arial" w:hint="cs"/>
          <w:b/>
          <w:bCs/>
          <w:szCs w:val="34"/>
          <w:rtl/>
        </w:rPr>
        <w:t>ِّ</w:t>
      </w:r>
      <w:r w:rsidRPr="00621FF1">
        <w:rPr>
          <w:rFonts w:ascii="Arial" w:hAnsi="Arial" w:hint="cs"/>
          <w:b/>
          <w:bCs/>
          <w:szCs w:val="34"/>
          <w:rtl/>
        </w:rPr>
        <w:t>ح</w:t>
      </w:r>
      <w:r>
        <w:rPr>
          <w:rFonts w:ascii="Arial" w:hAnsi="Arial" w:hint="cs"/>
          <w:b/>
          <w:bCs/>
          <w:szCs w:val="34"/>
          <w:rtl/>
        </w:rPr>
        <w:t>َ</w:t>
      </w:r>
      <w:r w:rsidRPr="00621FF1">
        <w:rPr>
          <w:rFonts w:ascii="Arial" w:hAnsi="Arial" w:hint="cs"/>
          <w:b/>
          <w:bCs/>
          <w:szCs w:val="34"/>
          <w:rtl/>
        </w:rPr>
        <w:t>ل</w:t>
      </w:r>
      <w:r w:rsidRPr="00621FF1">
        <w:rPr>
          <w:rFonts w:ascii="Arial" w:hAnsi="Arial"/>
          <w:b/>
          <w:bCs/>
          <w:szCs w:val="34"/>
          <w:rtl/>
        </w:rPr>
        <w:t xml:space="preserve"> </w:t>
      </w:r>
      <w:r w:rsidRPr="00621FF1">
        <w:rPr>
          <w:rFonts w:ascii="Arial" w:hAnsi="Arial" w:hint="cs"/>
          <w:b/>
          <w:bCs/>
          <w:szCs w:val="34"/>
          <w:rtl/>
        </w:rPr>
        <w:t>كما</w:t>
      </w:r>
      <w:r w:rsidRPr="00621FF1">
        <w:rPr>
          <w:rFonts w:ascii="Arial" w:hAnsi="Arial"/>
          <w:b/>
          <w:bCs/>
          <w:szCs w:val="34"/>
          <w:rtl/>
        </w:rPr>
        <w:t xml:space="preserve"> </w:t>
      </w:r>
      <w:r w:rsidRPr="00621FF1">
        <w:rPr>
          <w:rFonts w:ascii="Arial" w:hAnsi="Arial" w:hint="cs"/>
          <w:b/>
          <w:bCs/>
          <w:szCs w:val="34"/>
          <w:rtl/>
        </w:rPr>
        <w:t>تحبون</w:t>
      </w:r>
      <w:r w:rsidRPr="00621FF1">
        <w:rPr>
          <w:rFonts w:ascii="Arial" w:hAnsi="Arial"/>
          <w:b/>
          <w:bCs/>
          <w:szCs w:val="34"/>
          <w:rtl/>
        </w:rPr>
        <w:t xml:space="preserve"> </w:t>
      </w:r>
      <w:r>
        <w:rPr>
          <w:rFonts w:ascii="Arial" w:hAnsi="Arial" w:hint="cs"/>
          <w:b/>
          <w:bCs/>
          <w:szCs w:val="34"/>
          <w:rtl/>
        </w:rPr>
        <w:t>أ</w:t>
      </w:r>
      <w:r w:rsidRPr="00621FF1">
        <w:rPr>
          <w:rFonts w:ascii="Arial" w:hAnsi="Arial" w:hint="cs"/>
          <w:b/>
          <w:bCs/>
          <w:szCs w:val="34"/>
          <w:rtl/>
        </w:rPr>
        <w:t>ن</w:t>
      </w:r>
      <w:r w:rsidRPr="00621FF1">
        <w:rPr>
          <w:rFonts w:ascii="Arial" w:hAnsi="Arial"/>
          <w:b/>
          <w:bCs/>
          <w:szCs w:val="34"/>
          <w:rtl/>
        </w:rPr>
        <w:t xml:space="preserve"> </w:t>
      </w:r>
      <w:r w:rsidRPr="00621FF1">
        <w:rPr>
          <w:rFonts w:ascii="Arial" w:hAnsi="Arial" w:hint="cs"/>
          <w:b/>
          <w:bCs/>
          <w:szCs w:val="34"/>
          <w:rtl/>
        </w:rPr>
        <w:t>يعدلوا</w:t>
      </w:r>
      <w:r w:rsidRPr="00621FF1">
        <w:rPr>
          <w:rFonts w:ascii="Arial" w:hAnsi="Arial"/>
          <w:b/>
          <w:bCs/>
          <w:szCs w:val="34"/>
          <w:rtl/>
        </w:rPr>
        <w:t xml:space="preserve"> </w:t>
      </w:r>
      <w:r w:rsidRPr="00621FF1">
        <w:rPr>
          <w:rFonts w:ascii="Arial" w:hAnsi="Arial" w:hint="cs"/>
          <w:b/>
          <w:bCs/>
          <w:szCs w:val="34"/>
          <w:rtl/>
        </w:rPr>
        <w:t>بينكم</w:t>
      </w:r>
      <w:r w:rsidRPr="00621FF1">
        <w:rPr>
          <w:rFonts w:ascii="Arial" w:hAnsi="Arial"/>
          <w:b/>
          <w:bCs/>
          <w:szCs w:val="34"/>
          <w:rtl/>
        </w:rPr>
        <w:t xml:space="preserve"> </w:t>
      </w:r>
      <w:r w:rsidRPr="00621FF1">
        <w:rPr>
          <w:rFonts w:ascii="Arial" w:hAnsi="Arial" w:hint="cs"/>
          <w:b/>
          <w:bCs/>
          <w:szCs w:val="34"/>
          <w:rtl/>
        </w:rPr>
        <w:t>في</w:t>
      </w:r>
      <w:r w:rsidRPr="00621FF1">
        <w:rPr>
          <w:rFonts w:ascii="Arial" w:hAnsi="Arial"/>
          <w:b/>
          <w:bCs/>
          <w:szCs w:val="34"/>
          <w:rtl/>
        </w:rPr>
        <w:t xml:space="preserve"> </w:t>
      </w:r>
      <w:r w:rsidRPr="00621FF1">
        <w:rPr>
          <w:rFonts w:ascii="Arial" w:hAnsi="Arial" w:hint="cs"/>
          <w:b/>
          <w:bCs/>
          <w:szCs w:val="34"/>
          <w:rtl/>
        </w:rPr>
        <w:t>البر</w:t>
      </w:r>
      <w:r>
        <w:rPr>
          <w:rFonts w:ascii="Arial" w:hAnsi="Arial" w:hint="cs"/>
          <w:b/>
          <w:bCs/>
          <w:szCs w:val="34"/>
          <w:rtl/>
        </w:rPr>
        <w:t>ِّ</w:t>
      </w:r>
      <w:r w:rsidRPr="00621FF1">
        <w:rPr>
          <w:rFonts w:ascii="Arial" w:hAnsi="Arial"/>
          <w:b/>
          <w:bCs/>
          <w:szCs w:val="34"/>
          <w:rtl/>
        </w:rPr>
        <w:t xml:space="preserve"> </w:t>
      </w:r>
      <w:r w:rsidRPr="00621FF1">
        <w:rPr>
          <w:rFonts w:ascii="Arial" w:hAnsi="Arial" w:hint="cs"/>
          <w:b/>
          <w:bCs/>
          <w:szCs w:val="34"/>
          <w:rtl/>
        </w:rPr>
        <w:t>واللطف</w:t>
      </w:r>
      <w:r w:rsidRPr="00621FF1">
        <w:rPr>
          <w:rFonts w:ascii="Arial" w:hAnsi="Arial"/>
          <w:b/>
          <w:bCs/>
          <w:szCs w:val="34"/>
          <w:rtl/>
        </w:rPr>
        <w:t>»</w:t>
      </w:r>
      <w:r w:rsidRPr="00621FF1">
        <w:rPr>
          <w:rFonts w:ascii="Traditional Arabic" w:hAnsi="Traditional Arabic" w:hint="cs"/>
          <w:szCs w:val="34"/>
          <w:vertAlign w:val="superscript"/>
          <w:rtl/>
          <w:lang w:bidi="ar-IQ"/>
        </w:rPr>
        <w:t>(</w:t>
      </w:r>
      <w:r w:rsidRPr="00E15659">
        <w:rPr>
          <w:rFonts w:ascii="Traditional Arabic" w:hAnsi="Traditional Arabic"/>
          <w:szCs w:val="34"/>
          <w:vertAlign w:val="superscript"/>
          <w:rtl/>
          <w:lang w:bidi="ar-IQ"/>
        </w:rPr>
        <w:footnoteReference w:id="6"/>
      </w:r>
      <w:r w:rsidRPr="00621FF1">
        <w:rPr>
          <w:rFonts w:ascii="Traditional Arabic" w:hAnsi="Traditional Arabic" w:hint="cs"/>
          <w:szCs w:val="34"/>
          <w:vertAlign w:val="superscript"/>
          <w:rtl/>
          <w:lang w:bidi="ar-IQ"/>
        </w:rPr>
        <w:t>)</w:t>
      </w:r>
      <w:r w:rsidRPr="00621FF1">
        <w:rPr>
          <w:rFonts w:ascii="Traditional Arabic" w:hAnsi="Traditional Arabic"/>
          <w:color w:val="1D1B11"/>
          <w:sz w:val="34"/>
          <w:szCs w:val="34"/>
          <w:rtl/>
        </w:rPr>
        <w:t>.</w:t>
      </w:r>
    </w:p>
    <w:p w:rsidR="005F2AEB" w:rsidRDefault="005F2AEB" w:rsidP="005F2AEB">
      <w:pPr>
        <w:tabs>
          <w:tab w:val="left" w:pos="707"/>
        </w:tabs>
        <w:bidi/>
        <w:ind w:left="-1"/>
        <w:jc w:val="lowKashida"/>
        <w:rPr>
          <w:rFonts w:ascii="Traditional Arabic" w:hAnsi="Traditional Arabic" w:hint="cs"/>
          <w:color w:val="1D1B11"/>
          <w:sz w:val="34"/>
          <w:szCs w:val="34"/>
          <w:rtl/>
        </w:rPr>
      </w:pPr>
      <w:r w:rsidRPr="00D07361">
        <w:rPr>
          <w:rFonts w:ascii="Traditional Arabic" w:hAnsi="Traditional Arabic"/>
          <w:color w:val="1D1B11"/>
          <w:sz w:val="34"/>
          <w:szCs w:val="34"/>
          <w:rtl/>
        </w:rPr>
        <w:t>تحدث طبيب شاب قال: أنجب أبي ثلاث بنات ثم أتبعهنّ بثلاثة ذكور، لكن الولد الأول فينا ظل</w:t>
      </w:r>
      <w:r>
        <w:rPr>
          <w:rFonts w:ascii="Traditional Arabic" w:hAnsi="Traditional Arabic" w:hint="cs"/>
          <w:color w:val="1D1B11"/>
          <w:sz w:val="34"/>
          <w:szCs w:val="34"/>
          <w:rtl/>
        </w:rPr>
        <w:t>َّ</w:t>
      </w:r>
      <w:r w:rsidRPr="00D07361">
        <w:rPr>
          <w:rFonts w:ascii="Traditional Arabic" w:hAnsi="Traditional Arabic"/>
          <w:color w:val="1D1B11"/>
          <w:sz w:val="34"/>
          <w:szCs w:val="34"/>
          <w:rtl/>
        </w:rPr>
        <w:t>ت له مكانةٌ خاصة ومميزة، ويحظى بحب</w:t>
      </w:r>
      <w:r>
        <w:rPr>
          <w:rFonts w:ascii="Traditional Arabic" w:hAnsi="Traditional Arabic" w:hint="cs"/>
          <w:color w:val="1D1B11"/>
          <w:sz w:val="34"/>
          <w:szCs w:val="34"/>
          <w:rtl/>
        </w:rPr>
        <w:t>ِّ</w:t>
      </w:r>
      <w:r w:rsidRPr="00D07361">
        <w:rPr>
          <w:rFonts w:ascii="Traditional Arabic" w:hAnsi="Traditional Arabic"/>
          <w:color w:val="1D1B11"/>
          <w:sz w:val="34"/>
          <w:szCs w:val="34"/>
          <w:rtl/>
        </w:rPr>
        <w:t xml:space="preserve"> أبي وتفضيله علينا، وقد انعكس ذلك على أمي هي الأخرى التي أصبحت تـُفضّل أخي الأكبر, والغريب أن أخي الأكبر أصيب بمرض فزاد الحب له، وأنفق أبي الكثير على زواجه, وخص</w:t>
      </w:r>
      <w:r>
        <w:rPr>
          <w:rFonts w:ascii="Traditional Arabic" w:hAnsi="Traditional Arabic" w:hint="cs"/>
          <w:color w:val="1D1B11"/>
          <w:sz w:val="34"/>
          <w:szCs w:val="34"/>
          <w:rtl/>
        </w:rPr>
        <w:t>َّ</w:t>
      </w:r>
      <w:r w:rsidRPr="00D07361">
        <w:rPr>
          <w:rFonts w:ascii="Traditional Arabic" w:hAnsi="Traditional Arabic"/>
          <w:color w:val="1D1B11"/>
          <w:sz w:val="34"/>
          <w:szCs w:val="34"/>
          <w:rtl/>
        </w:rPr>
        <w:t>ه بعطية كبيرة دوننا</w:t>
      </w:r>
      <w:r>
        <w:rPr>
          <w:rFonts w:ascii="Traditional Arabic" w:hAnsi="Traditional Arabic" w:hint="cs"/>
          <w:color w:val="1D1B11"/>
          <w:sz w:val="34"/>
          <w:szCs w:val="34"/>
          <w:rtl/>
        </w:rPr>
        <w:t>!!</w:t>
      </w:r>
      <w:r w:rsidRPr="00D07361">
        <w:rPr>
          <w:rFonts w:ascii="Traditional Arabic" w:hAnsi="Traditional Arabic"/>
          <w:color w:val="1D1B11"/>
          <w:sz w:val="34"/>
          <w:szCs w:val="34"/>
          <w:rtl/>
        </w:rPr>
        <w:t xml:space="preserve"> نـحن نترحم على أبي الآن بعد وفاته، لكننا كنا نريد أن يعدل بيننا, ولا يفضل أحدَنا على الآخر.</w:t>
      </w:r>
      <w:r w:rsidRPr="00D07361">
        <w:rPr>
          <w:rFonts w:ascii="Traditional Arabic" w:hAnsi="Traditional Arabic" w:hint="cs"/>
          <w:color w:val="1D1B11"/>
          <w:sz w:val="34"/>
          <w:szCs w:val="34"/>
          <w:rtl/>
        </w:rPr>
        <w:t xml:space="preserve">... </w:t>
      </w:r>
    </w:p>
    <w:p w:rsidR="005F2AEB" w:rsidRDefault="005F2AEB" w:rsidP="005F2AEB">
      <w:pPr>
        <w:tabs>
          <w:tab w:val="left" w:pos="707"/>
        </w:tabs>
        <w:bidi/>
        <w:ind w:left="-1" w:firstLine="283"/>
        <w:jc w:val="lowKashida"/>
        <w:rPr>
          <w:rFonts w:ascii="Traditional Arabic" w:hAnsi="Traditional Arabic" w:hint="cs"/>
          <w:color w:val="1D1B11"/>
          <w:sz w:val="34"/>
          <w:szCs w:val="34"/>
          <w:rtl/>
        </w:rPr>
      </w:pPr>
      <w:r>
        <w:rPr>
          <w:rFonts w:ascii="Traditional Arabic" w:hAnsi="Traditional Arabic" w:hint="cs"/>
          <w:color w:val="1D1B11"/>
          <w:sz w:val="34"/>
          <w:szCs w:val="34"/>
          <w:rtl/>
        </w:rPr>
        <w:t xml:space="preserve">العدل بين الأولاد في كلِّ صغيرة وكلِّ كبيرة من التقوى.. فقد </w:t>
      </w:r>
      <w:r w:rsidRPr="00D07361">
        <w:rPr>
          <w:rFonts w:ascii="Traditional Arabic" w:hAnsi="Traditional Arabic"/>
          <w:color w:val="1D1B11"/>
          <w:sz w:val="34"/>
          <w:szCs w:val="34"/>
          <w:rtl/>
        </w:rPr>
        <w:t>قال</w:t>
      </w:r>
      <w:r w:rsidRPr="00D07361">
        <w:rPr>
          <w:rFonts w:ascii="Traditional Arabic" w:hAnsi="Traditional Arabic" w:hint="cs"/>
          <w:color w:val="1D1B11"/>
          <w:sz w:val="34"/>
          <w:szCs w:val="34"/>
          <w:rtl/>
        </w:rPr>
        <w:t xml:space="preserve"> رسول الله</w:t>
      </w:r>
      <w:r w:rsidRPr="00D07361">
        <w:rPr>
          <w:rFonts w:ascii="Traditional Arabic" w:hAnsi="Traditional Arabic"/>
          <w:color w:val="1D1B11"/>
          <w:sz w:val="34"/>
          <w:szCs w:val="34"/>
          <w:rtl/>
        </w:rPr>
        <w:t xml:space="preserve"> </w:t>
      </w:r>
      <w:r w:rsidRPr="00D07361">
        <w:rPr>
          <w:rFonts w:ascii="AGA Arabesque" w:hAnsi="AGA Arabesque"/>
          <w:color w:val="1D1B11"/>
          <w:sz w:val="34"/>
          <w:szCs w:val="34"/>
        </w:rPr>
        <w:t></w:t>
      </w:r>
      <w:r w:rsidRPr="00D07361">
        <w:rPr>
          <w:rFonts w:ascii="Traditional Arabic" w:hAnsi="Traditional Arabic"/>
          <w:color w:val="1D1B11"/>
          <w:sz w:val="34"/>
          <w:szCs w:val="34"/>
          <w:rtl/>
        </w:rPr>
        <w:t xml:space="preserve">: </w:t>
      </w:r>
      <w:r w:rsidRPr="00D07361">
        <w:rPr>
          <w:rFonts w:ascii="Arial" w:hAnsi="Arial"/>
          <w:b/>
          <w:bCs/>
          <w:szCs w:val="34"/>
          <w:rtl/>
        </w:rPr>
        <w:t>«اتقوا الله, واعدلوا في أولادكم»</w:t>
      </w:r>
      <w:r w:rsidRPr="00D07361">
        <w:rPr>
          <w:rFonts w:ascii="Traditional Arabic" w:hAnsi="Traditional Arabic" w:hint="cs"/>
          <w:color w:val="1D1B11"/>
          <w:sz w:val="36"/>
          <w:szCs w:val="34"/>
          <w:vertAlign w:val="superscript"/>
          <w:rtl/>
          <w:lang w:bidi="ar-IQ"/>
        </w:rPr>
        <w:t>(</w:t>
      </w:r>
      <w:r w:rsidRPr="00E15659">
        <w:rPr>
          <w:rFonts w:ascii="Traditional Arabic" w:hAnsi="Traditional Arabic"/>
          <w:color w:val="1D1B11"/>
          <w:sz w:val="36"/>
          <w:szCs w:val="34"/>
          <w:vertAlign w:val="superscript"/>
          <w:rtl/>
          <w:lang w:bidi="ar-IQ"/>
        </w:rPr>
        <w:footnoteReference w:id="7"/>
      </w:r>
      <w:r w:rsidRPr="00D07361">
        <w:rPr>
          <w:rFonts w:ascii="Traditional Arabic" w:hAnsi="Traditional Arabic" w:hint="cs"/>
          <w:color w:val="1D1B11"/>
          <w:sz w:val="36"/>
          <w:szCs w:val="34"/>
          <w:vertAlign w:val="superscript"/>
          <w:rtl/>
          <w:lang w:bidi="ar-IQ"/>
        </w:rPr>
        <w:t>)</w:t>
      </w:r>
      <w:r>
        <w:rPr>
          <w:rFonts w:ascii="Traditional Arabic" w:hAnsi="Traditional Arabic" w:hint="cs"/>
          <w:color w:val="1D1B11"/>
          <w:sz w:val="34"/>
          <w:szCs w:val="34"/>
          <w:rtl/>
        </w:rPr>
        <w:t xml:space="preserve">. </w:t>
      </w:r>
    </w:p>
    <w:p w:rsidR="005F2AEB" w:rsidRPr="00E15659" w:rsidRDefault="005F2AEB" w:rsidP="0036095C">
      <w:pPr>
        <w:numPr>
          <w:ilvl w:val="0"/>
          <w:numId w:val="6"/>
        </w:numPr>
        <w:tabs>
          <w:tab w:val="left" w:pos="707"/>
        </w:tabs>
        <w:bidi/>
        <w:spacing w:after="0" w:line="240" w:lineRule="auto"/>
        <w:ind w:left="-1" w:firstLine="282"/>
        <w:jc w:val="lowKashida"/>
        <w:rPr>
          <w:rFonts w:ascii="Traditional Arabic" w:hAnsi="Traditional Arabic" w:hint="cs"/>
          <w:color w:val="1D1B11"/>
          <w:sz w:val="34"/>
          <w:szCs w:val="34"/>
        </w:rPr>
      </w:pPr>
      <w:r w:rsidRPr="00E15659">
        <w:rPr>
          <w:rFonts w:ascii="Traditional Arabic" w:hAnsi="Traditional Arabic"/>
          <w:color w:val="1D1B11"/>
          <w:sz w:val="34"/>
          <w:szCs w:val="34"/>
          <w:rtl/>
        </w:rPr>
        <w:t>يقول أحد موجهي وزارة التعليم: رحم الله أبي, كان يفضل أخي الأكبر علينا ويخصه بأدق أسرار عمله, ويقول: إنه يشقى في تحمُّل المسؤولية معه، وكان يت</w:t>
      </w:r>
      <w:r>
        <w:rPr>
          <w:rFonts w:ascii="Traditional Arabic" w:hAnsi="Traditional Arabic" w:hint="cs"/>
          <w:color w:val="1D1B11"/>
          <w:sz w:val="34"/>
          <w:szCs w:val="34"/>
          <w:rtl/>
        </w:rPr>
        <w:t>ّ</w:t>
      </w:r>
      <w:r w:rsidRPr="00E15659">
        <w:rPr>
          <w:rFonts w:ascii="Traditional Arabic" w:hAnsi="Traditional Arabic"/>
          <w:color w:val="1D1B11"/>
          <w:sz w:val="34"/>
          <w:szCs w:val="34"/>
          <w:rtl/>
        </w:rPr>
        <w:t>خذه صديقاً له، أما نحن الصغار فلم يكن يُقرّبنا منه, وبعد وفاة أبي استولى أخي على كلِّ شيء ولم نأخذ من إرث أبي إلا القليل القليل، وكان هذا مصدر ألم متجددٍ لنا جميعاً، خصوصاً وأن فينا م</w:t>
      </w:r>
      <w:r>
        <w:rPr>
          <w:rFonts w:ascii="Traditional Arabic" w:hAnsi="Traditional Arabic" w:hint="cs"/>
          <w:color w:val="1D1B11"/>
          <w:sz w:val="34"/>
          <w:szCs w:val="34"/>
          <w:rtl/>
        </w:rPr>
        <w:t>َ</w:t>
      </w:r>
      <w:r w:rsidRPr="00E15659">
        <w:rPr>
          <w:rFonts w:ascii="Traditional Arabic" w:hAnsi="Traditional Arabic"/>
          <w:color w:val="1D1B11"/>
          <w:sz w:val="34"/>
          <w:szCs w:val="34"/>
          <w:rtl/>
        </w:rPr>
        <w:t>ن لم يُوس</w:t>
      </w:r>
      <w:r>
        <w:rPr>
          <w:rFonts w:ascii="Traditional Arabic" w:hAnsi="Traditional Arabic" w:hint="cs"/>
          <w:color w:val="1D1B11"/>
          <w:sz w:val="34"/>
          <w:szCs w:val="34"/>
          <w:rtl/>
        </w:rPr>
        <w:t>ّ</w:t>
      </w:r>
      <w:r w:rsidRPr="00E15659">
        <w:rPr>
          <w:rFonts w:ascii="Traditional Arabic" w:hAnsi="Traditional Arabic"/>
          <w:color w:val="1D1B11"/>
          <w:sz w:val="34"/>
          <w:szCs w:val="34"/>
          <w:rtl/>
        </w:rPr>
        <w:t>ع الله عليه في الرزق</w:t>
      </w:r>
      <w:r>
        <w:rPr>
          <w:rFonts w:ascii="Traditional Arabic" w:hAnsi="Traditional Arabic" w:hint="cs"/>
          <w:color w:val="1D1B11"/>
          <w:sz w:val="34"/>
          <w:szCs w:val="34"/>
          <w:rtl/>
        </w:rPr>
        <w:t>،</w:t>
      </w:r>
      <w:r w:rsidRPr="00E15659">
        <w:rPr>
          <w:rFonts w:ascii="Traditional Arabic" w:hAnsi="Traditional Arabic"/>
          <w:color w:val="1D1B11"/>
          <w:sz w:val="34"/>
          <w:szCs w:val="34"/>
          <w:rtl/>
        </w:rPr>
        <w:t xml:space="preserve"> بينما أخي الأكبر يتمتع بكل الثروة هو وأولاده، ومنا من لا يترحم على أبينا, ومن أبنائنا من لا يذكر جدَّه بخير.</w:t>
      </w:r>
    </w:p>
    <w:p w:rsidR="005F2AEB" w:rsidRPr="004E2C9A" w:rsidRDefault="005F2AEB" w:rsidP="0036095C">
      <w:pPr>
        <w:numPr>
          <w:ilvl w:val="0"/>
          <w:numId w:val="4"/>
        </w:numPr>
        <w:tabs>
          <w:tab w:val="left" w:pos="707"/>
        </w:tabs>
        <w:bidi/>
        <w:spacing w:after="0" w:line="240" w:lineRule="auto"/>
        <w:ind w:left="-1" w:firstLine="282"/>
        <w:jc w:val="lowKashida"/>
        <w:rPr>
          <w:rFonts w:ascii="Traditional Arabic" w:hAnsi="Traditional Arabic"/>
          <w:color w:val="1D1B11"/>
          <w:sz w:val="34"/>
          <w:szCs w:val="34"/>
          <w:rtl/>
        </w:rPr>
      </w:pPr>
      <w:r w:rsidRPr="004E2C9A">
        <w:rPr>
          <w:rFonts w:ascii="Traditional Arabic" w:hAnsi="Traditional Arabic" w:hint="cs"/>
          <w:color w:val="1D1B11"/>
          <w:sz w:val="34"/>
          <w:szCs w:val="34"/>
          <w:rtl/>
        </w:rPr>
        <w:t>و</w:t>
      </w:r>
      <w:r w:rsidRPr="004E2C9A">
        <w:rPr>
          <w:rFonts w:ascii="Traditional Arabic" w:hAnsi="Traditional Arabic"/>
          <w:color w:val="1D1B11"/>
          <w:sz w:val="34"/>
          <w:szCs w:val="34"/>
          <w:rtl/>
        </w:rPr>
        <w:t>عن الحسن</w:t>
      </w:r>
      <w:r w:rsidRPr="004E2C9A">
        <w:rPr>
          <w:rFonts w:ascii="Traditional Arabic" w:hAnsi="Traditional Arabic" w:hint="cs"/>
          <w:color w:val="1D1B11"/>
          <w:sz w:val="34"/>
          <w:szCs w:val="34"/>
          <w:rtl/>
        </w:rPr>
        <w:t xml:space="preserve"> </w:t>
      </w:r>
      <w:r w:rsidRPr="004E2C9A">
        <w:rPr>
          <w:rFonts w:ascii="AGA Arabesque" w:hAnsi="AGA Arabesque"/>
          <w:color w:val="1D1B11"/>
          <w:sz w:val="34"/>
          <w:szCs w:val="34"/>
        </w:rPr>
        <w:t></w:t>
      </w:r>
      <w:r w:rsidRPr="004E2C9A">
        <w:rPr>
          <w:rFonts w:ascii="Traditional Arabic" w:hAnsi="Traditional Arabic"/>
          <w:color w:val="1D1B11"/>
          <w:sz w:val="34"/>
          <w:szCs w:val="34"/>
          <w:rtl/>
        </w:rPr>
        <w:t xml:space="preserve"> قال: بينما رسول الله </w:t>
      </w:r>
      <w:r w:rsidRPr="004E2C9A">
        <w:rPr>
          <w:rFonts w:ascii="AGA Arabesque" w:hAnsi="AGA Arabesque"/>
          <w:color w:val="1D1B11"/>
          <w:sz w:val="34"/>
          <w:szCs w:val="34"/>
        </w:rPr>
        <w:t></w:t>
      </w:r>
      <w:r w:rsidRPr="004E2C9A">
        <w:rPr>
          <w:rFonts w:ascii="Traditional Arabic" w:hAnsi="Traditional Arabic"/>
          <w:color w:val="1D1B11"/>
          <w:sz w:val="34"/>
          <w:szCs w:val="34"/>
          <w:rtl/>
        </w:rPr>
        <w:t xml:space="preserve"> يحد</w:t>
      </w:r>
      <w:r>
        <w:rPr>
          <w:rFonts w:ascii="Traditional Arabic" w:hAnsi="Traditional Arabic" w:hint="cs"/>
          <w:color w:val="1D1B11"/>
          <w:sz w:val="34"/>
          <w:szCs w:val="34"/>
          <w:rtl/>
        </w:rPr>
        <w:t>ِّ</w:t>
      </w:r>
      <w:r w:rsidRPr="004E2C9A">
        <w:rPr>
          <w:rFonts w:ascii="Traditional Arabic" w:hAnsi="Traditional Arabic"/>
          <w:color w:val="1D1B11"/>
          <w:sz w:val="34"/>
          <w:szCs w:val="34"/>
          <w:rtl/>
        </w:rPr>
        <w:t>ث أصحابه إذ جاء صبي حتى انتهى إلى أبيه في ناحية القوم, فمسح رأسه وأقع</w:t>
      </w:r>
      <w:r w:rsidRPr="004E2C9A">
        <w:rPr>
          <w:rFonts w:ascii="Traditional Arabic" w:hAnsi="Traditional Arabic" w:hint="cs"/>
          <w:color w:val="1D1B11"/>
          <w:sz w:val="34"/>
          <w:szCs w:val="34"/>
          <w:rtl/>
        </w:rPr>
        <w:t>َ</w:t>
      </w:r>
      <w:r w:rsidRPr="004E2C9A">
        <w:rPr>
          <w:rFonts w:ascii="Traditional Arabic" w:hAnsi="Traditional Arabic"/>
          <w:color w:val="1D1B11"/>
          <w:sz w:val="34"/>
          <w:szCs w:val="34"/>
          <w:rtl/>
        </w:rPr>
        <w:t>د</w:t>
      </w:r>
      <w:r w:rsidRPr="004E2C9A">
        <w:rPr>
          <w:rFonts w:ascii="Traditional Arabic" w:hAnsi="Traditional Arabic" w:hint="cs"/>
          <w:color w:val="1D1B11"/>
          <w:sz w:val="34"/>
          <w:szCs w:val="34"/>
          <w:rtl/>
        </w:rPr>
        <w:t>َ</w:t>
      </w:r>
      <w:r w:rsidRPr="004E2C9A">
        <w:rPr>
          <w:rFonts w:ascii="Traditional Arabic" w:hAnsi="Traditional Arabic"/>
          <w:color w:val="1D1B11"/>
          <w:sz w:val="34"/>
          <w:szCs w:val="34"/>
          <w:rtl/>
        </w:rPr>
        <w:t xml:space="preserve">ه على فخذه اليمنى, قال: فلبث قليلاً, فجاءت ابنة له حتى انتهت إليه, فمسح رأسها وأقعدها على الأرض, فقال رسول الله </w:t>
      </w:r>
      <w:r w:rsidRPr="004E2C9A">
        <w:rPr>
          <w:rFonts w:ascii="AGA Arabesque" w:hAnsi="AGA Arabesque"/>
          <w:color w:val="1D1B11"/>
          <w:sz w:val="34"/>
          <w:szCs w:val="34"/>
        </w:rPr>
        <w:t></w:t>
      </w:r>
      <w:r w:rsidRPr="004E2C9A">
        <w:rPr>
          <w:rFonts w:ascii="Traditional Arabic" w:hAnsi="Traditional Arabic"/>
          <w:color w:val="1D1B11"/>
          <w:sz w:val="34"/>
          <w:szCs w:val="34"/>
          <w:rtl/>
        </w:rPr>
        <w:t xml:space="preserve">: </w:t>
      </w:r>
      <w:r w:rsidRPr="004E2C9A">
        <w:rPr>
          <w:rFonts w:ascii="Arial" w:hAnsi="Arial"/>
          <w:b/>
          <w:bCs/>
          <w:szCs w:val="34"/>
          <w:rtl/>
        </w:rPr>
        <w:t>«فهلا على فخذك الأخرى»</w:t>
      </w:r>
      <w:r w:rsidRPr="004E2C9A">
        <w:rPr>
          <w:rFonts w:ascii="Traditional Arabic" w:hAnsi="Traditional Arabic"/>
          <w:color w:val="1D1B11"/>
          <w:sz w:val="34"/>
          <w:szCs w:val="34"/>
          <w:rtl/>
        </w:rPr>
        <w:t xml:space="preserve"> فحملها على فخذه الأخرى، فقال: </w:t>
      </w:r>
      <w:r w:rsidRPr="004E2C9A">
        <w:rPr>
          <w:rFonts w:ascii="Arial" w:hAnsi="Arial"/>
          <w:b/>
          <w:bCs/>
          <w:szCs w:val="34"/>
          <w:rtl/>
        </w:rPr>
        <w:t>«الآن عدلت»</w:t>
      </w:r>
      <w:r w:rsidRPr="004E2C9A">
        <w:rPr>
          <w:rFonts w:ascii="Traditional Arabic" w:hAnsi="Traditional Arabic"/>
          <w:color w:val="1D1B11"/>
          <w:sz w:val="34"/>
          <w:szCs w:val="34"/>
          <w:vertAlign w:val="superscript"/>
          <w:rtl/>
        </w:rPr>
        <w:footnoteReference w:customMarkFollows="1" w:id="8"/>
        <w:t>(1)</w:t>
      </w:r>
      <w:r w:rsidRPr="004E2C9A">
        <w:rPr>
          <w:rFonts w:ascii="Traditional Arabic" w:hAnsi="Traditional Arabic"/>
          <w:color w:val="1D1B11"/>
          <w:sz w:val="34"/>
          <w:szCs w:val="34"/>
          <w:rtl/>
        </w:rPr>
        <w:t>.</w:t>
      </w:r>
    </w:p>
    <w:p w:rsidR="005F2AEB" w:rsidRDefault="005F2AEB" w:rsidP="0036095C">
      <w:pPr>
        <w:numPr>
          <w:ilvl w:val="0"/>
          <w:numId w:val="6"/>
        </w:numPr>
        <w:tabs>
          <w:tab w:val="left" w:pos="707"/>
        </w:tabs>
        <w:bidi/>
        <w:spacing w:after="0" w:line="240" w:lineRule="auto"/>
        <w:ind w:left="-1" w:firstLine="282"/>
        <w:jc w:val="lowKashida"/>
        <w:rPr>
          <w:rFonts w:ascii="Traditional Arabic" w:hAnsi="Traditional Arabic" w:hint="cs"/>
          <w:color w:val="1D1B11"/>
          <w:sz w:val="34"/>
          <w:szCs w:val="34"/>
        </w:rPr>
      </w:pPr>
      <w:r>
        <w:rPr>
          <w:rFonts w:ascii="Traditional Arabic" w:hAnsi="Traditional Arabic" w:hint="cs"/>
          <w:color w:val="1D1B11"/>
          <w:sz w:val="34"/>
          <w:szCs w:val="34"/>
          <w:rtl/>
        </w:rPr>
        <w:lastRenderedPageBreak/>
        <w:t>و</w:t>
      </w:r>
      <w:r w:rsidRPr="00E15659">
        <w:rPr>
          <w:rFonts w:ascii="Traditional Arabic" w:hAnsi="Traditional Arabic"/>
          <w:color w:val="1D1B11"/>
          <w:sz w:val="34"/>
          <w:szCs w:val="34"/>
          <w:rtl/>
        </w:rPr>
        <w:t xml:space="preserve">عن النعمان بن بشير </w:t>
      </w:r>
      <w:r w:rsidRPr="00E15659">
        <w:rPr>
          <w:rFonts w:ascii="Traditional Arabic" w:hAnsi="Traditional Arabic"/>
          <w:color w:val="1D1B11"/>
          <w:sz w:val="34"/>
          <w:szCs w:val="34"/>
        </w:rPr>
        <w:sym w:font="AGA Arabesque" w:char="F074"/>
      </w:r>
      <w:r w:rsidRPr="00E15659">
        <w:rPr>
          <w:rFonts w:ascii="Traditional Arabic" w:hAnsi="Traditional Arabic"/>
          <w:color w:val="1D1B11"/>
          <w:sz w:val="34"/>
          <w:szCs w:val="34"/>
          <w:rtl/>
        </w:rPr>
        <w:t xml:space="preserve"> قال: نحلني أبي نُحلاً, فقالت له أمي عَمْرَةُ بنتُ رواحة: إئتِ النبي </w:t>
      </w:r>
      <w:r w:rsidRPr="00E15659">
        <w:rPr>
          <w:rFonts w:ascii="AGA Arabesque" w:hAnsi="AGA Arabesque"/>
          <w:color w:val="1D1B11"/>
          <w:sz w:val="34"/>
          <w:szCs w:val="34"/>
        </w:rPr>
        <w:t></w:t>
      </w:r>
      <w:r w:rsidRPr="00E15659">
        <w:rPr>
          <w:rFonts w:ascii="Traditional Arabic" w:hAnsi="Traditional Arabic"/>
          <w:color w:val="1D1B11"/>
          <w:sz w:val="34"/>
          <w:szCs w:val="34"/>
          <w:rtl/>
        </w:rPr>
        <w:t xml:space="preserve"> فأشهده، قال: فأتى النبي </w:t>
      </w:r>
      <w:r w:rsidRPr="00E15659">
        <w:rPr>
          <w:rFonts w:ascii="AGA Arabesque" w:hAnsi="AGA Arabesque"/>
          <w:color w:val="1D1B11"/>
          <w:sz w:val="34"/>
          <w:szCs w:val="34"/>
        </w:rPr>
        <w:t></w:t>
      </w:r>
      <w:r w:rsidRPr="00E15659">
        <w:rPr>
          <w:rFonts w:ascii="Traditional Arabic" w:hAnsi="Traditional Arabic"/>
          <w:color w:val="1D1B11"/>
          <w:sz w:val="34"/>
          <w:szCs w:val="34"/>
          <w:rtl/>
        </w:rPr>
        <w:t xml:space="preserve"> فذكر ذلك له, فقال:</w:t>
      </w:r>
      <w:r w:rsidRPr="00E15659">
        <w:rPr>
          <w:rFonts w:ascii="Arial" w:hAnsi="Arial"/>
          <w:b/>
          <w:bCs/>
          <w:szCs w:val="34"/>
          <w:rtl/>
        </w:rPr>
        <w:t>«ألكَ ولدٌ سواه؟»</w:t>
      </w:r>
      <w:r w:rsidRPr="00E15659">
        <w:rPr>
          <w:rFonts w:ascii="Traditional Arabic" w:hAnsi="Traditional Arabic"/>
          <w:color w:val="1D1B11"/>
          <w:sz w:val="34"/>
          <w:szCs w:val="34"/>
          <w:rtl/>
        </w:rPr>
        <w:t xml:space="preserve"> قال: نعم, قال:</w:t>
      </w:r>
      <w:r w:rsidRPr="00E15659">
        <w:rPr>
          <w:rFonts w:ascii="Arial" w:hAnsi="Arial"/>
          <w:b/>
          <w:bCs/>
          <w:szCs w:val="34"/>
          <w:rtl/>
        </w:rPr>
        <w:t xml:space="preserve"> «فكلَّهم أعطيت مثل ما أعطيت النعمان؟»</w:t>
      </w:r>
      <w:r w:rsidRPr="00E15659">
        <w:rPr>
          <w:rFonts w:ascii="Traditional Arabic" w:hAnsi="Traditional Arabic"/>
          <w:color w:val="1D1B11"/>
          <w:sz w:val="34"/>
          <w:szCs w:val="34"/>
          <w:rtl/>
        </w:rPr>
        <w:t xml:space="preserve"> فقال: لا. فقال </w:t>
      </w:r>
      <w:r w:rsidRPr="00E15659">
        <w:rPr>
          <w:rFonts w:ascii="AGA Arabesque" w:hAnsi="AGA Arabesque"/>
          <w:color w:val="1D1B11"/>
          <w:sz w:val="34"/>
          <w:szCs w:val="34"/>
        </w:rPr>
        <w:t></w:t>
      </w:r>
      <w:r w:rsidRPr="00E15659">
        <w:rPr>
          <w:rFonts w:ascii="Traditional Arabic" w:hAnsi="Traditional Arabic"/>
          <w:color w:val="1D1B11"/>
          <w:sz w:val="34"/>
          <w:szCs w:val="34"/>
          <w:rtl/>
        </w:rPr>
        <w:t xml:space="preserve">: </w:t>
      </w:r>
      <w:r w:rsidRPr="00E15659">
        <w:rPr>
          <w:rFonts w:ascii="Arial" w:hAnsi="Arial"/>
          <w:b/>
          <w:bCs/>
          <w:szCs w:val="34"/>
          <w:rtl/>
        </w:rPr>
        <w:t>«ارجع فإني لا أشهد على جَور»</w:t>
      </w:r>
      <w:r w:rsidRPr="00E15659">
        <w:rPr>
          <w:rFonts w:ascii="Traditional Arabic" w:hAnsi="Traditional Arabic"/>
          <w:color w:val="1D1B11"/>
          <w:sz w:val="34"/>
          <w:szCs w:val="34"/>
          <w:vertAlign w:val="superscript"/>
          <w:rtl/>
        </w:rPr>
        <w:t xml:space="preserve"> </w:t>
      </w:r>
      <w:r w:rsidRPr="00E15659">
        <w:rPr>
          <w:rFonts w:ascii="Traditional Arabic" w:hAnsi="Traditional Arabic"/>
          <w:color w:val="1D1B11"/>
          <w:sz w:val="34"/>
          <w:szCs w:val="34"/>
          <w:vertAlign w:val="superscript"/>
          <w:rtl/>
        </w:rPr>
        <w:footnoteReference w:customMarkFollows="1" w:id="9"/>
        <w:t>(2)</w:t>
      </w:r>
      <w:r>
        <w:rPr>
          <w:rFonts w:ascii="Traditional Arabic" w:hAnsi="Traditional Arabic" w:hint="cs"/>
          <w:color w:val="1D1B11"/>
          <w:sz w:val="34"/>
          <w:szCs w:val="34"/>
          <w:rtl/>
        </w:rPr>
        <w:t xml:space="preserve">، </w:t>
      </w:r>
      <w:r w:rsidRPr="00E15659">
        <w:rPr>
          <w:rFonts w:ascii="Traditional Arabic" w:hAnsi="Traditional Arabic"/>
          <w:color w:val="1D1B11"/>
          <w:sz w:val="34"/>
          <w:szCs w:val="34"/>
          <w:rtl/>
        </w:rPr>
        <w:t>وفي رواية</w:t>
      </w:r>
      <w:r>
        <w:rPr>
          <w:rFonts w:ascii="Traditional Arabic" w:hAnsi="Traditional Arabic" w:hint="cs"/>
          <w:color w:val="1D1B11"/>
          <w:sz w:val="34"/>
          <w:szCs w:val="34"/>
          <w:rtl/>
        </w:rPr>
        <w:t>:</w:t>
      </w:r>
      <w:r w:rsidRPr="00E15659">
        <w:rPr>
          <w:rFonts w:ascii="Traditional Arabic" w:hAnsi="Traditional Arabic"/>
          <w:color w:val="1D1B11"/>
          <w:sz w:val="34"/>
          <w:szCs w:val="34"/>
          <w:rtl/>
        </w:rPr>
        <w:t xml:space="preserve"> </w:t>
      </w:r>
      <w:r w:rsidRPr="00E15659">
        <w:rPr>
          <w:rFonts w:ascii="Arial" w:hAnsi="Arial"/>
          <w:b/>
          <w:bCs/>
          <w:szCs w:val="34"/>
          <w:rtl/>
        </w:rPr>
        <w:t>«أليس يسرك أن يكونوا لك في البر واللطف سواء؟»</w:t>
      </w:r>
      <w:r w:rsidRPr="00E15659">
        <w:rPr>
          <w:rFonts w:ascii="Traditional Arabic" w:hAnsi="Traditional Arabic"/>
          <w:color w:val="1D1B11"/>
          <w:sz w:val="34"/>
          <w:szCs w:val="34"/>
          <w:rtl/>
        </w:rPr>
        <w:t xml:space="preserve"> قال: نعم, قال: </w:t>
      </w:r>
      <w:r w:rsidRPr="00E15659">
        <w:rPr>
          <w:rFonts w:ascii="Arial" w:hAnsi="Arial"/>
          <w:b/>
          <w:bCs/>
          <w:szCs w:val="34"/>
          <w:rtl/>
        </w:rPr>
        <w:t>«فأشهد على هذا غيري»</w:t>
      </w:r>
      <w:r w:rsidRPr="00E15659">
        <w:rPr>
          <w:rFonts w:ascii="Traditional Arabic" w:hAnsi="Traditional Arabic"/>
          <w:color w:val="1D1B11"/>
          <w:sz w:val="34"/>
          <w:szCs w:val="34"/>
          <w:vertAlign w:val="superscript"/>
          <w:rtl/>
        </w:rPr>
        <w:t xml:space="preserve"> </w:t>
      </w:r>
      <w:r w:rsidRPr="00E15659">
        <w:rPr>
          <w:rFonts w:ascii="Traditional Arabic" w:hAnsi="Traditional Arabic"/>
          <w:color w:val="1D1B11"/>
          <w:sz w:val="34"/>
          <w:szCs w:val="34"/>
          <w:vertAlign w:val="superscript"/>
          <w:rtl/>
        </w:rPr>
        <w:footnoteReference w:customMarkFollows="1" w:id="10"/>
        <w:t>(3)</w:t>
      </w:r>
      <w:r w:rsidRPr="00E15659">
        <w:rPr>
          <w:rFonts w:ascii="Traditional Arabic" w:hAnsi="Traditional Arabic"/>
          <w:color w:val="1D1B11"/>
          <w:sz w:val="34"/>
          <w:szCs w:val="34"/>
          <w:rtl/>
        </w:rPr>
        <w:t>.</w:t>
      </w:r>
      <w:r>
        <w:rPr>
          <w:rFonts w:ascii="Traditional Arabic" w:hAnsi="Traditional Arabic" w:hint="cs"/>
          <w:color w:val="1D1B11"/>
          <w:sz w:val="34"/>
          <w:szCs w:val="34"/>
          <w:rtl/>
        </w:rPr>
        <w:t xml:space="preserve"> </w:t>
      </w:r>
    </w:p>
    <w:p w:rsidR="005F2AEB" w:rsidRPr="007340B6" w:rsidRDefault="005F2AEB" w:rsidP="005F2AEB">
      <w:pPr>
        <w:tabs>
          <w:tab w:val="left" w:pos="707"/>
        </w:tabs>
        <w:bidi/>
        <w:ind w:firstLine="282"/>
        <w:jc w:val="lowKashida"/>
        <w:rPr>
          <w:rFonts w:ascii="Traditional Arabic" w:hAnsi="Traditional Arabic"/>
          <w:color w:val="1D1B11"/>
          <w:sz w:val="34"/>
          <w:szCs w:val="34"/>
          <w:rtl/>
        </w:rPr>
      </w:pPr>
      <w:r w:rsidRPr="007340B6">
        <w:rPr>
          <w:rFonts w:ascii="Traditional Arabic" w:hAnsi="Traditional Arabic" w:hint="cs"/>
          <w:color w:val="1D1B11"/>
          <w:sz w:val="34"/>
          <w:szCs w:val="34"/>
          <w:rtl/>
        </w:rPr>
        <w:t>فبالعدل بين أولادك، وبحسن اختيار أمهم تُعينهم على برِّك.</w:t>
      </w:r>
    </w:p>
    <w:p w:rsidR="005F2AEB" w:rsidRPr="00E15659" w:rsidRDefault="005F2AEB" w:rsidP="0036095C">
      <w:pPr>
        <w:numPr>
          <w:ilvl w:val="0"/>
          <w:numId w:val="3"/>
        </w:numPr>
        <w:tabs>
          <w:tab w:val="left" w:pos="707"/>
        </w:tabs>
        <w:bidi/>
        <w:spacing w:after="0" w:line="240" w:lineRule="auto"/>
        <w:ind w:left="-1" w:firstLine="282"/>
        <w:jc w:val="lowKashida"/>
        <w:rPr>
          <w:rFonts w:ascii="Traditional Arabic" w:hAnsi="Traditional Arabic"/>
          <w:b/>
          <w:bCs/>
          <w:color w:val="1D1B11"/>
          <w:sz w:val="34"/>
          <w:szCs w:val="34"/>
          <w:u w:val="single"/>
          <w:rtl/>
        </w:rPr>
      </w:pPr>
      <w:r w:rsidRPr="00E15659">
        <w:rPr>
          <w:rFonts w:ascii="Traditional Arabic" w:hAnsi="Traditional Arabic"/>
          <w:b/>
          <w:bCs/>
          <w:color w:val="1D1B11"/>
          <w:sz w:val="34"/>
          <w:szCs w:val="34"/>
          <w:u w:val="single"/>
          <w:rtl/>
        </w:rPr>
        <w:t>ثالثاً: الدعاء للأبناء:</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إن ما يعين الأولاد على البر الدعاءُ لهم بالهداية والصلاح، وهذا دأب الأنبياء كما يحدثنا القرآن الكريم.</w:t>
      </w:r>
    </w:p>
    <w:p w:rsidR="005F2AEB" w:rsidRPr="00E15659" w:rsidRDefault="005F2AEB" w:rsidP="0036095C">
      <w:pPr>
        <w:numPr>
          <w:ilvl w:val="0"/>
          <w:numId w:val="8"/>
        </w:numPr>
        <w:tabs>
          <w:tab w:val="left" w:pos="707"/>
        </w:tabs>
        <w:bidi/>
        <w:spacing w:after="0" w:line="240" w:lineRule="auto"/>
        <w:ind w:left="-1" w:firstLine="282"/>
        <w:jc w:val="lowKashida"/>
        <w:rPr>
          <w:rFonts w:ascii="Traditional Arabic" w:eastAsia="Times New Roman" w:hAnsi="Traditional Arabic" w:hint="cs"/>
          <w:color w:val="1D1B11"/>
          <w:sz w:val="34"/>
          <w:szCs w:val="34"/>
        </w:rPr>
      </w:pPr>
      <w:r w:rsidRPr="00E15659">
        <w:rPr>
          <w:rFonts w:ascii="Traditional Arabic" w:eastAsia="Times New Roman" w:hAnsi="Traditional Arabic"/>
          <w:color w:val="1D1B11"/>
          <w:spacing w:val="-10"/>
          <w:sz w:val="34"/>
          <w:szCs w:val="34"/>
          <w:rtl/>
        </w:rPr>
        <w:t xml:space="preserve">فهذا إبراهيم </w:t>
      </w:r>
      <w:r w:rsidRPr="00E15659">
        <w:rPr>
          <w:rFonts w:ascii="Traditional Arabic" w:eastAsia="Times New Roman" w:hAnsi="Traditional Arabic"/>
          <w:color w:val="1D1B11"/>
          <w:spacing w:val="-10"/>
          <w:sz w:val="34"/>
          <w:szCs w:val="34"/>
        </w:rPr>
        <w:sym w:font="AGA Arabesque" w:char="F075"/>
      </w:r>
      <w:r w:rsidRPr="00E15659">
        <w:rPr>
          <w:rFonts w:ascii="Traditional Arabic" w:eastAsia="Times New Roman" w:hAnsi="Traditional Arabic"/>
          <w:color w:val="1D1B11"/>
          <w:spacing w:val="-10"/>
          <w:sz w:val="34"/>
          <w:szCs w:val="34"/>
          <w:rtl/>
        </w:rPr>
        <w:t xml:space="preserve"> يقول:</w:t>
      </w:r>
      <w:r w:rsidRPr="00E15659">
        <w:rPr>
          <w:sz w:val="34"/>
          <w:szCs w:val="34"/>
          <w:rtl/>
        </w:rPr>
        <w:t xml:space="preserve"> </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رَبِّ</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هَبْ</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لِي</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مِنَ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الصَّالِحِينَ</w:t>
      </w:r>
      <w:r w:rsidRPr="00E15659">
        <w:rPr>
          <w:rFonts w:ascii="Traditional Arabic" w:hAnsi="Arial" w:cs="DecoType Naskh Variants"/>
          <w:sz w:val="34"/>
          <w:szCs w:val="34"/>
          <w:rtl/>
        </w:rPr>
        <w:t xml:space="preserve"> } </w:t>
      </w:r>
      <w:r w:rsidRPr="00E15659">
        <w:rPr>
          <w:rFonts w:ascii="Traditional Arabic" w:eastAsia="Times New Roman" w:hAnsi="Traditional Arabic"/>
          <w:color w:val="1D1B11"/>
          <w:spacing w:val="-10"/>
          <w:sz w:val="34"/>
          <w:szCs w:val="34"/>
          <w:rtl/>
        </w:rPr>
        <w:t>[</w:t>
      </w:r>
      <w:r w:rsidRPr="00E15659">
        <w:rPr>
          <w:rFonts w:ascii="Traditional Arabic" w:eastAsia="Times New Roman" w:hAnsi="Traditional Arabic" w:hint="cs"/>
          <w:color w:val="1D1B11"/>
          <w:spacing w:val="-10"/>
          <w:sz w:val="34"/>
          <w:szCs w:val="34"/>
          <w:rtl/>
        </w:rPr>
        <w:t>الصافات</w:t>
      </w:r>
      <w:r w:rsidRPr="00E15659">
        <w:rPr>
          <w:rFonts w:ascii="Traditional Arabic" w:eastAsia="Times New Roman" w:hAnsi="Traditional Arabic"/>
          <w:color w:val="1D1B11"/>
          <w:spacing w:val="-10"/>
          <w:sz w:val="34"/>
          <w:szCs w:val="34"/>
          <w:rtl/>
        </w:rPr>
        <w:t>: 100].</w:t>
      </w:r>
    </w:p>
    <w:p w:rsidR="005F2AEB" w:rsidRPr="00E15659" w:rsidRDefault="005F2AEB" w:rsidP="0036095C">
      <w:pPr>
        <w:numPr>
          <w:ilvl w:val="0"/>
          <w:numId w:val="8"/>
        </w:numPr>
        <w:tabs>
          <w:tab w:val="left" w:pos="707"/>
        </w:tabs>
        <w:bidi/>
        <w:spacing w:after="0" w:line="240" w:lineRule="auto"/>
        <w:ind w:left="-1" w:firstLine="282"/>
        <w:jc w:val="lowKashida"/>
        <w:rPr>
          <w:rFonts w:ascii="Traditional Arabic" w:eastAsia="Times New Roman" w:hAnsi="Traditional Arabic" w:hint="cs"/>
          <w:color w:val="1D1B11"/>
          <w:spacing w:val="-6"/>
          <w:w w:val="98"/>
          <w:sz w:val="34"/>
          <w:szCs w:val="34"/>
        </w:rPr>
      </w:pPr>
      <w:r w:rsidRPr="00E15659">
        <w:rPr>
          <w:rFonts w:ascii="Traditional Arabic" w:eastAsia="Times New Roman" w:hAnsi="Traditional Arabic"/>
          <w:color w:val="1D1B11"/>
          <w:sz w:val="34"/>
          <w:szCs w:val="34"/>
          <w:rtl/>
        </w:rPr>
        <w:t>ويقول</w:t>
      </w:r>
      <w:r>
        <w:rPr>
          <w:rFonts w:ascii="Traditional Arabic" w:eastAsia="Times New Roman" w:hAnsi="Traditional Arabic" w:hint="cs"/>
          <w:color w:val="1D1B11"/>
          <w:sz w:val="34"/>
          <w:szCs w:val="34"/>
          <w:rtl/>
        </w:rPr>
        <w:t xml:space="preserve"> </w:t>
      </w:r>
      <w:r>
        <w:rPr>
          <w:rFonts w:ascii="Traditional Arabic" w:eastAsia="Times New Roman" w:hAnsi="Traditional Arabic" w:hint="cs"/>
          <w:color w:val="1D1B11"/>
          <w:sz w:val="34"/>
          <w:szCs w:val="34"/>
        </w:rPr>
        <w:sym w:font="AGA Arabesque" w:char="F075"/>
      </w:r>
      <w:r w:rsidRPr="00E15659">
        <w:rPr>
          <w:rFonts w:ascii="Traditional Arabic" w:eastAsia="Times New Roman" w:hAnsi="Traditional Arabic"/>
          <w:color w:val="1D1B11"/>
          <w:sz w:val="34"/>
          <w:szCs w:val="34"/>
          <w:rtl/>
        </w:rPr>
        <w:t>:</w:t>
      </w:r>
      <w:r w:rsidRPr="00E15659">
        <w:rPr>
          <w:rFonts w:ascii="Traditional Arabic" w:eastAsia="Times New Roman" w:hAnsi="Traditional Arabic" w:hint="cs"/>
          <w:color w:val="1D1B11"/>
          <w:sz w:val="34"/>
          <w:szCs w:val="34"/>
          <w:rtl/>
        </w:rPr>
        <w:t xml:space="preserve"> </w:t>
      </w:r>
      <w:r w:rsidRPr="00E15659">
        <w:rPr>
          <w:rFonts w:ascii="Traditional Arabic" w:hAnsi="Arial" w:cs="DecoType Naskh Variants"/>
          <w:sz w:val="34"/>
          <w:szCs w:val="34"/>
          <w:rtl/>
        </w:rPr>
        <w:t>{</w:t>
      </w:r>
      <w:r w:rsidRPr="00E15659">
        <w:rPr>
          <w:rFonts w:ascii="Traditional Arabic" w:hAnsi="Arial" w:cs="DecoType Naskh Variants" w:hint="cs"/>
          <w:sz w:val="34"/>
          <w:szCs w:val="34"/>
          <w:rtl/>
        </w:rPr>
        <w:t>وَاجْنُبْنِي</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وَبَنِيَّ</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أَنْ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نَعْبُدَ</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الْأَصْنَامَ</w:t>
      </w:r>
      <w:r w:rsidRPr="00E15659">
        <w:rPr>
          <w:rFonts w:ascii="Traditional Arabic" w:hAnsi="Arial" w:cs="DecoType Naskh Variants"/>
          <w:sz w:val="34"/>
          <w:szCs w:val="34"/>
          <w:rtl/>
        </w:rPr>
        <w:t xml:space="preserve">} </w:t>
      </w:r>
      <w:r w:rsidRPr="00E15659">
        <w:rPr>
          <w:rFonts w:ascii="Traditional Arabic" w:eastAsia="Times New Roman" w:hAnsi="Traditional Arabic"/>
          <w:color w:val="1D1B11"/>
          <w:sz w:val="34"/>
          <w:szCs w:val="34"/>
          <w:rtl/>
        </w:rPr>
        <w:t>[</w:t>
      </w:r>
      <w:r w:rsidRPr="00E15659">
        <w:rPr>
          <w:rFonts w:ascii="Traditional Arabic" w:eastAsia="Times New Roman" w:hAnsi="Traditional Arabic" w:hint="cs"/>
          <w:color w:val="1D1B11"/>
          <w:sz w:val="34"/>
          <w:szCs w:val="34"/>
          <w:rtl/>
        </w:rPr>
        <w:t>إبراهيم</w:t>
      </w:r>
      <w:r w:rsidRPr="00E15659">
        <w:rPr>
          <w:rFonts w:ascii="Traditional Arabic" w:eastAsia="Times New Roman" w:hAnsi="Traditional Arabic"/>
          <w:color w:val="1D1B11"/>
          <w:sz w:val="34"/>
          <w:szCs w:val="34"/>
          <w:rtl/>
        </w:rPr>
        <w:t>: 35].</w:t>
      </w:r>
    </w:p>
    <w:p w:rsidR="005F2AEB" w:rsidRPr="00E15659" w:rsidRDefault="005F2AEB" w:rsidP="0036095C">
      <w:pPr>
        <w:numPr>
          <w:ilvl w:val="0"/>
          <w:numId w:val="8"/>
        </w:numPr>
        <w:tabs>
          <w:tab w:val="left" w:pos="707"/>
        </w:tabs>
        <w:bidi/>
        <w:spacing w:after="0" w:line="240" w:lineRule="auto"/>
        <w:ind w:left="-1" w:firstLine="282"/>
        <w:jc w:val="lowKashida"/>
        <w:rPr>
          <w:rFonts w:ascii="Traditional Arabic" w:eastAsia="Times New Roman" w:hAnsi="Traditional Arabic" w:hint="cs"/>
          <w:color w:val="1D1B11"/>
          <w:spacing w:val="-6"/>
          <w:w w:val="98"/>
          <w:sz w:val="34"/>
          <w:szCs w:val="34"/>
        </w:rPr>
      </w:pPr>
      <w:r w:rsidRPr="00E15659">
        <w:rPr>
          <w:rFonts w:ascii="Traditional Arabic" w:eastAsia="Times New Roman" w:hAnsi="Traditional Arabic"/>
          <w:color w:val="1D1B11"/>
          <w:spacing w:val="-6"/>
          <w:w w:val="98"/>
          <w:sz w:val="34"/>
          <w:szCs w:val="34"/>
          <w:rtl/>
        </w:rPr>
        <w:t xml:space="preserve">وزكريا </w:t>
      </w:r>
      <w:r w:rsidRPr="00E15659">
        <w:rPr>
          <w:rFonts w:ascii="Traditional Arabic" w:eastAsia="Times New Roman" w:hAnsi="Traditional Arabic"/>
          <w:color w:val="1D1B11"/>
          <w:spacing w:val="-6"/>
          <w:w w:val="98"/>
          <w:sz w:val="34"/>
          <w:szCs w:val="34"/>
        </w:rPr>
        <w:sym w:font="AGA Arabesque" w:char="F075"/>
      </w:r>
      <w:r w:rsidRPr="00E15659">
        <w:rPr>
          <w:rFonts w:ascii="Traditional Arabic" w:eastAsia="Times New Roman" w:hAnsi="Traditional Arabic"/>
          <w:color w:val="1D1B11"/>
          <w:spacing w:val="-6"/>
          <w:w w:val="98"/>
          <w:sz w:val="34"/>
          <w:szCs w:val="34"/>
          <w:rtl/>
        </w:rPr>
        <w:t xml:space="preserve"> يقول:</w:t>
      </w:r>
      <w:r w:rsidRPr="00E15659">
        <w:rPr>
          <w:rFonts w:ascii="Traditional Arabic" w:eastAsia="Times New Roman" w:hAnsi="Traditional Arabic" w:hint="cs"/>
          <w:color w:val="1D1B11"/>
          <w:spacing w:val="-6"/>
          <w:w w:val="98"/>
          <w:sz w:val="34"/>
          <w:szCs w:val="34"/>
          <w:rtl/>
        </w:rPr>
        <w:t xml:space="preserve"> </w:t>
      </w:r>
      <w:r w:rsidRPr="00E15659">
        <w:rPr>
          <w:rFonts w:ascii="Traditional Arabic" w:hAnsi="Arial" w:cs="DecoType Naskh Variants"/>
          <w:sz w:val="34"/>
          <w:szCs w:val="34"/>
          <w:rtl/>
        </w:rPr>
        <w:t>{</w:t>
      </w:r>
      <w:r w:rsidRPr="00E15659">
        <w:rPr>
          <w:rFonts w:ascii="Traditional Arabic" w:hAnsi="Arial" w:cs="DecoType Naskh Variants" w:hint="cs"/>
          <w:sz w:val="34"/>
          <w:szCs w:val="34"/>
          <w:rtl/>
        </w:rPr>
        <w:t>رَبِّ</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هَبْ</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لِي</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مِنْ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لَدُنْكَ</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ذُرِّيَّةً</w:t>
      </w:r>
      <w:r w:rsidRPr="00E15659">
        <w:rPr>
          <w:rFonts w:ascii="Traditional Arabic" w:hAnsi="Arial" w:cs="DecoType Naskh Variants"/>
          <w:sz w:val="34"/>
          <w:szCs w:val="34"/>
          <w:rtl/>
        </w:rPr>
        <w:t xml:space="preserve"> </w:t>
      </w:r>
      <w:r w:rsidRPr="00524658">
        <w:rPr>
          <w:rFonts w:ascii="Traditional Arabic" w:hAnsi="Arial" w:cs="DecoType Naskh Variants" w:hint="cs"/>
          <w:sz w:val="34"/>
          <w:szCs w:val="34"/>
          <w:u w:val="single"/>
          <w:rtl/>
        </w:rPr>
        <w:t>طَيِّبَةً</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إِنَّكَ</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سَمِيعُ</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الدُّعَاءِ</w:t>
      </w:r>
      <w:r w:rsidRPr="00E15659">
        <w:rPr>
          <w:rFonts w:ascii="Traditional Arabic" w:hAnsi="Arial" w:cs="DecoType Naskh Variants"/>
          <w:sz w:val="34"/>
          <w:szCs w:val="34"/>
          <w:rtl/>
        </w:rPr>
        <w:t xml:space="preserve">} </w:t>
      </w:r>
      <w:r w:rsidRPr="00E15659">
        <w:rPr>
          <w:rFonts w:ascii="Traditional Arabic" w:eastAsia="Times New Roman" w:hAnsi="Traditional Arabic"/>
          <w:color w:val="1D1B11"/>
          <w:spacing w:val="-6"/>
          <w:w w:val="98"/>
          <w:sz w:val="34"/>
          <w:szCs w:val="34"/>
          <w:rtl/>
        </w:rPr>
        <w:t>[</w:t>
      </w:r>
      <w:r w:rsidRPr="00E15659">
        <w:rPr>
          <w:rFonts w:ascii="Traditional Arabic" w:eastAsia="Times New Roman" w:hAnsi="Traditional Arabic" w:hint="cs"/>
          <w:color w:val="1D1B11"/>
          <w:spacing w:val="-6"/>
          <w:w w:val="98"/>
          <w:sz w:val="34"/>
          <w:szCs w:val="34"/>
          <w:rtl/>
        </w:rPr>
        <w:t>آل</w:t>
      </w:r>
      <w:r w:rsidRPr="00E15659">
        <w:rPr>
          <w:rFonts w:ascii="Traditional Arabic" w:eastAsia="Times New Roman" w:hAnsi="Traditional Arabic"/>
          <w:color w:val="1D1B11"/>
          <w:spacing w:val="-6"/>
          <w:w w:val="98"/>
          <w:sz w:val="34"/>
          <w:szCs w:val="34"/>
          <w:rtl/>
        </w:rPr>
        <w:t xml:space="preserve"> </w:t>
      </w:r>
      <w:r w:rsidRPr="00E15659">
        <w:rPr>
          <w:rFonts w:ascii="Traditional Arabic" w:eastAsia="Times New Roman" w:hAnsi="Traditional Arabic" w:hint="cs"/>
          <w:color w:val="1D1B11"/>
          <w:spacing w:val="-6"/>
          <w:w w:val="98"/>
          <w:sz w:val="34"/>
          <w:szCs w:val="34"/>
          <w:rtl/>
        </w:rPr>
        <w:t>عمران</w:t>
      </w:r>
      <w:r w:rsidRPr="00E15659">
        <w:rPr>
          <w:rFonts w:ascii="Traditional Arabic" w:eastAsia="Times New Roman" w:hAnsi="Traditional Arabic"/>
          <w:color w:val="1D1B11"/>
          <w:spacing w:val="-6"/>
          <w:w w:val="98"/>
          <w:sz w:val="34"/>
          <w:szCs w:val="34"/>
          <w:rtl/>
        </w:rPr>
        <w:t>: 38]</w:t>
      </w:r>
    </w:p>
    <w:p w:rsidR="005F2AEB" w:rsidRPr="00E15659" w:rsidRDefault="005F2AEB" w:rsidP="0036095C">
      <w:pPr>
        <w:numPr>
          <w:ilvl w:val="0"/>
          <w:numId w:val="8"/>
        </w:numPr>
        <w:tabs>
          <w:tab w:val="left" w:pos="707"/>
        </w:tabs>
        <w:bidi/>
        <w:spacing w:after="0" w:line="240" w:lineRule="auto"/>
        <w:ind w:left="-1" w:firstLine="282"/>
        <w:jc w:val="lowKashida"/>
        <w:rPr>
          <w:rFonts w:ascii="Traditional Arabic" w:hAnsi="Traditional Arabic" w:hint="cs"/>
          <w:color w:val="1D1B11"/>
          <w:sz w:val="34"/>
          <w:szCs w:val="34"/>
        </w:rPr>
      </w:pPr>
      <w:r w:rsidRPr="00E15659">
        <w:rPr>
          <w:rFonts w:ascii="Traditional Arabic" w:eastAsia="Times New Roman" w:hAnsi="Traditional Arabic"/>
          <w:color w:val="1D1B11"/>
          <w:spacing w:val="-6"/>
          <w:w w:val="98"/>
          <w:sz w:val="34"/>
          <w:szCs w:val="34"/>
          <w:rtl/>
        </w:rPr>
        <w:t>والمؤمنون يقولون:</w:t>
      </w:r>
      <w:r w:rsidRPr="00E15659">
        <w:rPr>
          <w:rFonts w:ascii="Traditional Arabic" w:eastAsia="Times New Roman" w:hAnsi="Traditional Arabic" w:hint="cs"/>
          <w:color w:val="1D1B11"/>
          <w:spacing w:val="-6"/>
          <w:w w:val="98"/>
          <w:sz w:val="34"/>
          <w:szCs w:val="34"/>
          <w:rtl/>
        </w:rPr>
        <w:t xml:space="preserve"> </w:t>
      </w:r>
      <w:r w:rsidRPr="00E15659">
        <w:rPr>
          <w:rFonts w:ascii="Traditional Arabic" w:hAnsi="Arial" w:cs="DecoType Naskh Variants"/>
          <w:sz w:val="34"/>
          <w:szCs w:val="34"/>
          <w:rtl/>
        </w:rPr>
        <w:t>{</w:t>
      </w:r>
      <w:r w:rsidRPr="00E15659">
        <w:rPr>
          <w:rFonts w:ascii="Traditional Arabic" w:hAnsi="Arial" w:cs="DecoType Naskh Variants" w:hint="cs"/>
          <w:sz w:val="34"/>
          <w:szCs w:val="34"/>
          <w:rtl/>
        </w:rPr>
        <w:t>رَبَّنَا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هَبْ</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مِنْ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أَزْوَاجِنَا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وَذُرِّيَّاتِنَا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قُرَّةَ</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أَعْيُنٍ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وَاجْعَلْنَا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لِلْمُتَّقِينَ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إِمَامًا</w:t>
      </w:r>
      <w:r w:rsidRPr="00E15659">
        <w:rPr>
          <w:rFonts w:ascii="Traditional Arabic" w:hAnsi="Arial" w:cs="DecoType Naskh Variants"/>
          <w:sz w:val="34"/>
          <w:szCs w:val="34"/>
          <w:rtl/>
        </w:rPr>
        <w:t>}</w:t>
      </w:r>
      <w:r w:rsidRPr="00E15659">
        <w:rPr>
          <w:rFonts w:ascii="Traditional Arabic" w:eastAsia="Times New Roman" w:hAnsi="Traditional Arabic"/>
          <w:color w:val="1D1B11"/>
          <w:spacing w:val="-6"/>
          <w:w w:val="98"/>
          <w:sz w:val="34"/>
          <w:szCs w:val="34"/>
          <w:rtl/>
        </w:rPr>
        <w:t xml:space="preserve"> [</w:t>
      </w:r>
      <w:r w:rsidRPr="00E15659">
        <w:rPr>
          <w:rFonts w:ascii="Traditional Arabic" w:eastAsia="Times New Roman" w:hAnsi="Traditional Arabic" w:hint="cs"/>
          <w:color w:val="1D1B11"/>
          <w:spacing w:val="-6"/>
          <w:w w:val="98"/>
          <w:sz w:val="34"/>
          <w:szCs w:val="34"/>
          <w:rtl/>
        </w:rPr>
        <w:t>الفرقان</w:t>
      </w:r>
      <w:r w:rsidRPr="00E15659">
        <w:rPr>
          <w:rFonts w:ascii="Traditional Arabic" w:eastAsia="Times New Roman" w:hAnsi="Traditional Arabic"/>
          <w:color w:val="1D1B11"/>
          <w:spacing w:val="-6"/>
          <w:w w:val="98"/>
          <w:sz w:val="34"/>
          <w:szCs w:val="34"/>
          <w:rtl/>
        </w:rPr>
        <w:t>: 74].</w:t>
      </w:r>
      <w:r w:rsidRPr="00E15659">
        <w:rPr>
          <w:rFonts w:ascii="Traditional Arabic" w:eastAsia="Times New Roman" w:hAnsi="Traditional Arabic"/>
          <w:color w:val="1D1B11"/>
          <w:spacing w:val="-6"/>
          <w:w w:val="98"/>
          <w:sz w:val="34"/>
          <w:szCs w:val="34"/>
        </w:rPr>
        <w:t xml:space="preserve"> </w:t>
      </w:r>
    </w:p>
    <w:p w:rsidR="005F2AEB" w:rsidRPr="00E15659" w:rsidRDefault="005F2AEB" w:rsidP="0036095C">
      <w:pPr>
        <w:numPr>
          <w:ilvl w:val="0"/>
          <w:numId w:val="8"/>
        </w:numPr>
        <w:tabs>
          <w:tab w:val="left" w:pos="707"/>
        </w:tabs>
        <w:bidi/>
        <w:spacing w:after="0" w:line="240" w:lineRule="auto"/>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 xml:space="preserve">وقال رسول الله </w:t>
      </w:r>
      <w:r w:rsidRPr="00E15659">
        <w:rPr>
          <w:rFonts w:ascii="AGA Arabesque" w:hAnsi="AGA Arabesque"/>
          <w:color w:val="1D1B11"/>
          <w:sz w:val="34"/>
          <w:szCs w:val="34"/>
        </w:rPr>
        <w:t></w:t>
      </w:r>
      <w:r w:rsidRPr="00E15659">
        <w:rPr>
          <w:rFonts w:ascii="Traditional Arabic" w:hAnsi="Traditional Arabic"/>
          <w:color w:val="1D1B11"/>
          <w:sz w:val="34"/>
          <w:szCs w:val="34"/>
          <w:rtl/>
        </w:rPr>
        <w:t xml:space="preserve">: </w:t>
      </w:r>
      <w:r w:rsidRPr="00E15659">
        <w:rPr>
          <w:rFonts w:ascii="Arial" w:hAnsi="Arial"/>
          <w:b/>
          <w:bCs/>
          <w:szCs w:val="34"/>
          <w:rtl/>
        </w:rPr>
        <w:t>«ثلاث دعوات مستجابات لا شك فيهن: دعوةُ المظلوم، ودعوة المسافر، ودعوة الوالد على ولده»</w:t>
      </w:r>
      <w:r w:rsidRPr="00E15659">
        <w:rPr>
          <w:rFonts w:ascii="Traditional Arabic" w:hAnsi="Traditional Arabic"/>
          <w:color w:val="1D1B11"/>
          <w:sz w:val="34"/>
          <w:szCs w:val="34"/>
          <w:vertAlign w:val="superscript"/>
          <w:rtl/>
        </w:rPr>
        <w:footnoteReference w:customMarkFollows="1" w:id="11"/>
        <w:t>(1)</w:t>
      </w:r>
      <w:r w:rsidRPr="00E15659">
        <w:rPr>
          <w:rFonts w:ascii="Traditional Arabic" w:hAnsi="Traditional Arabic"/>
          <w:color w:val="1D1B11"/>
          <w:sz w:val="34"/>
          <w:szCs w:val="34"/>
          <w:rtl/>
        </w:rPr>
        <w:t xml:space="preserve">, يعني: </w:t>
      </w:r>
      <w:r>
        <w:rPr>
          <w:rFonts w:ascii="Traditional Arabic" w:hAnsi="Traditional Arabic" w:hint="cs"/>
          <w:color w:val="1D1B11"/>
          <w:sz w:val="34"/>
          <w:szCs w:val="34"/>
          <w:rtl/>
        </w:rPr>
        <w:t xml:space="preserve">عليه </w:t>
      </w:r>
      <w:r w:rsidRPr="00E15659">
        <w:rPr>
          <w:rFonts w:ascii="Traditional Arabic" w:hAnsi="Traditional Arabic"/>
          <w:color w:val="1D1B11"/>
          <w:sz w:val="34"/>
          <w:szCs w:val="34"/>
          <w:rtl/>
        </w:rPr>
        <w:t>أو له.</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pacing w:val="-10"/>
          <w:sz w:val="34"/>
          <w:szCs w:val="34"/>
          <w:rtl/>
        </w:rPr>
        <w:t>ولئن كان الدعاء للأولاد يكسبك بِرَّهم, فإن دعاءك عليهم يورثك العقوق</w:t>
      </w:r>
      <w:r w:rsidRPr="00E15659">
        <w:rPr>
          <w:rFonts w:ascii="Traditional Arabic" w:hAnsi="Traditional Arabic" w:hint="cs"/>
          <w:color w:val="1D1B11"/>
          <w:spacing w:val="-10"/>
          <w:sz w:val="34"/>
          <w:szCs w:val="34"/>
          <w:rtl/>
        </w:rPr>
        <w:t xml:space="preserve">، </w:t>
      </w:r>
      <w:r>
        <w:rPr>
          <w:rFonts w:ascii="Traditional Arabic" w:hAnsi="Traditional Arabic" w:hint="cs"/>
          <w:color w:val="1D1B11"/>
          <w:spacing w:val="-10"/>
          <w:sz w:val="34"/>
          <w:szCs w:val="34"/>
          <w:rtl/>
        </w:rPr>
        <w:t xml:space="preserve">وقد </w:t>
      </w:r>
      <w:r w:rsidRPr="00E15659">
        <w:rPr>
          <w:rFonts w:ascii="Traditional Arabic" w:hAnsi="Traditional Arabic"/>
          <w:color w:val="1D1B11"/>
          <w:sz w:val="34"/>
          <w:szCs w:val="34"/>
          <w:rtl/>
        </w:rPr>
        <w:t>شكا رجل إلى أحد العلماء عقوقَ ولده فقال له: أكنتَ تدعو عليه بشيء؟ قال: الأب: نعم, أن لا يوفقه الله, فقال العالم: لقد فعل الله, أنت أفسدت</w:t>
      </w:r>
      <w:r>
        <w:rPr>
          <w:rFonts w:ascii="Traditional Arabic" w:hAnsi="Traditional Arabic" w:hint="cs"/>
          <w:color w:val="1D1B11"/>
          <w:sz w:val="34"/>
          <w:szCs w:val="34"/>
          <w:rtl/>
        </w:rPr>
        <w:t>َ</w:t>
      </w:r>
      <w:r w:rsidRPr="00E15659">
        <w:rPr>
          <w:rFonts w:ascii="Traditional Arabic" w:hAnsi="Traditional Arabic"/>
          <w:color w:val="1D1B11"/>
          <w:sz w:val="34"/>
          <w:szCs w:val="34"/>
          <w:rtl/>
        </w:rPr>
        <w:t>ه!</w:t>
      </w:r>
    </w:p>
    <w:p w:rsidR="005F2AEB" w:rsidRPr="00E15659" w:rsidRDefault="005F2AEB" w:rsidP="0036095C">
      <w:pPr>
        <w:numPr>
          <w:ilvl w:val="0"/>
          <w:numId w:val="9"/>
        </w:numPr>
        <w:tabs>
          <w:tab w:val="left" w:pos="707"/>
        </w:tabs>
        <w:bidi/>
        <w:spacing w:after="0" w:line="240" w:lineRule="auto"/>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 xml:space="preserve">قال رسول الله </w:t>
      </w:r>
      <w:r w:rsidRPr="00E15659">
        <w:rPr>
          <w:rFonts w:ascii="AGA Arabesque" w:hAnsi="AGA Arabesque"/>
          <w:color w:val="1D1B11"/>
          <w:sz w:val="34"/>
          <w:szCs w:val="34"/>
        </w:rPr>
        <w:t></w:t>
      </w:r>
      <w:r w:rsidRPr="00E15659">
        <w:rPr>
          <w:rFonts w:ascii="Traditional Arabic" w:hAnsi="Traditional Arabic"/>
          <w:color w:val="1D1B11"/>
          <w:sz w:val="34"/>
          <w:szCs w:val="34"/>
          <w:rtl/>
        </w:rPr>
        <w:t xml:space="preserve">: </w:t>
      </w:r>
      <w:r w:rsidRPr="00E15659">
        <w:rPr>
          <w:rFonts w:ascii="Arial" w:hAnsi="Arial"/>
          <w:b/>
          <w:bCs/>
          <w:szCs w:val="34"/>
          <w:rtl/>
        </w:rPr>
        <w:t>«لا تدعوا على أنفسكم, ولا تدعوا على أو</w:t>
      </w:r>
      <w:r>
        <w:rPr>
          <w:rFonts w:ascii="Arial" w:hAnsi="Arial"/>
          <w:b/>
          <w:bCs/>
          <w:szCs w:val="34"/>
          <w:rtl/>
        </w:rPr>
        <w:t>لادكم، ولا تدعوا على خدمكم، ولا</w:t>
      </w:r>
      <w:r>
        <w:rPr>
          <w:rFonts w:ascii="Arial" w:hAnsi="Arial" w:hint="cs"/>
          <w:b/>
          <w:bCs/>
          <w:szCs w:val="34"/>
          <w:rtl/>
        </w:rPr>
        <w:t> </w:t>
      </w:r>
      <w:r w:rsidRPr="00E15659">
        <w:rPr>
          <w:rFonts w:ascii="Arial" w:hAnsi="Arial"/>
          <w:b/>
          <w:bCs/>
          <w:szCs w:val="34"/>
          <w:rtl/>
        </w:rPr>
        <w:t xml:space="preserve">تدعوا على أموالكم، لا توافقوا من الله ساعة فينـزل فيها إعطاء فيستجابَ لكم» </w:t>
      </w:r>
      <w:r w:rsidRPr="00E15659">
        <w:rPr>
          <w:rFonts w:ascii="Traditional Arabic" w:hAnsi="Traditional Arabic"/>
          <w:color w:val="1D1B11"/>
          <w:sz w:val="34"/>
          <w:szCs w:val="34"/>
          <w:vertAlign w:val="superscript"/>
          <w:rtl/>
        </w:rPr>
        <w:footnoteReference w:customMarkFollows="1" w:id="12"/>
        <w:t>(2)</w:t>
      </w:r>
      <w:r w:rsidRPr="00E15659">
        <w:rPr>
          <w:rFonts w:ascii="Traditional Arabic" w:hAnsi="Traditional Arabic"/>
          <w:color w:val="1D1B11"/>
          <w:sz w:val="34"/>
          <w:szCs w:val="34"/>
          <w:rtl/>
        </w:rPr>
        <w:t>.</w:t>
      </w:r>
    </w:p>
    <w:p w:rsidR="005F2AEB" w:rsidRPr="00E15659" w:rsidRDefault="005F2AEB" w:rsidP="0036095C">
      <w:pPr>
        <w:numPr>
          <w:ilvl w:val="0"/>
          <w:numId w:val="3"/>
        </w:numPr>
        <w:tabs>
          <w:tab w:val="left" w:pos="707"/>
        </w:tabs>
        <w:bidi/>
        <w:spacing w:after="0" w:line="240" w:lineRule="auto"/>
        <w:ind w:left="-1" w:firstLine="282"/>
        <w:jc w:val="lowKashida"/>
        <w:rPr>
          <w:rFonts w:ascii="Traditional Arabic" w:hAnsi="Traditional Arabic"/>
          <w:b/>
          <w:bCs/>
          <w:color w:val="1D1B11"/>
          <w:sz w:val="34"/>
          <w:szCs w:val="34"/>
          <w:u w:val="single"/>
          <w:rtl/>
        </w:rPr>
      </w:pPr>
      <w:r w:rsidRPr="00E15659">
        <w:rPr>
          <w:rFonts w:ascii="Traditional Arabic" w:hAnsi="Traditional Arabic"/>
          <w:b/>
          <w:bCs/>
          <w:color w:val="1D1B11"/>
          <w:sz w:val="34"/>
          <w:szCs w:val="34"/>
          <w:u w:val="single"/>
          <w:rtl/>
        </w:rPr>
        <w:lastRenderedPageBreak/>
        <w:t>رابعاً: تربيتهم تربية إسلامية صحيحة:</w:t>
      </w:r>
    </w:p>
    <w:p w:rsidR="005F2AEB" w:rsidRPr="00E15659" w:rsidRDefault="005F2AEB" w:rsidP="005F2AEB">
      <w:pPr>
        <w:tabs>
          <w:tab w:val="left" w:pos="707"/>
        </w:tabs>
        <w:bidi/>
        <w:ind w:left="-1" w:firstLine="282"/>
        <w:jc w:val="lowKashida"/>
        <w:rPr>
          <w:rFonts w:ascii="Traditional Arabic" w:hAnsi="Traditional Arabic"/>
          <w:color w:val="1D1B11"/>
          <w:spacing w:val="-10"/>
          <w:sz w:val="34"/>
          <w:szCs w:val="34"/>
          <w:rtl/>
        </w:rPr>
      </w:pPr>
      <w:r>
        <w:rPr>
          <w:rFonts w:ascii="Traditional Arabic" w:hAnsi="Traditional Arabic" w:hint="cs"/>
          <w:color w:val="1D1B11"/>
          <w:spacing w:val="-10"/>
          <w:sz w:val="34"/>
          <w:szCs w:val="34"/>
          <w:rtl/>
        </w:rPr>
        <w:t xml:space="preserve">لطالما </w:t>
      </w:r>
      <w:r w:rsidRPr="00E15659">
        <w:rPr>
          <w:rFonts w:ascii="Traditional Arabic" w:hAnsi="Traditional Arabic"/>
          <w:color w:val="1D1B11"/>
          <w:spacing w:val="-10"/>
          <w:sz w:val="34"/>
          <w:szCs w:val="34"/>
          <w:rtl/>
        </w:rPr>
        <w:t>جلست مع شباب في مسجد من المساجد في غيبة عن آبائهم أحدثهم عن البر وأدعوهم إلى البر فأبكي ويبكون</w:t>
      </w:r>
      <w:r w:rsidRPr="00E15659">
        <w:rPr>
          <w:rFonts w:ascii="Traditional Arabic" w:hAnsi="Traditional Arabic" w:hint="cs"/>
          <w:color w:val="1D1B11"/>
          <w:spacing w:val="-10"/>
          <w:sz w:val="34"/>
          <w:szCs w:val="34"/>
          <w:rtl/>
        </w:rPr>
        <w:t xml:space="preserve">، </w:t>
      </w:r>
      <w:r w:rsidRPr="00E15659">
        <w:rPr>
          <w:rFonts w:ascii="Traditional Arabic" w:hAnsi="Traditional Arabic"/>
          <w:color w:val="1D1B11"/>
          <w:spacing w:val="-10"/>
          <w:sz w:val="34"/>
          <w:szCs w:val="34"/>
          <w:rtl/>
        </w:rPr>
        <w:t>وأنا متأكّد أن آخرين بعيدين عن التربية الإسلامية يجلسون مع الأبناء ليقولوا لهم في غيبةٍ عن آبائهم: إن أباك رجلٌ رجعي، إن أمَّكِ ذات الحجاب متخلفة, إن طاعتَك لوالديك دليلُ نقصِك وعدمِ اكتمال رجولتك...</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إن التربية الإسلامية تقوم على بر الوالدين, وإن التربية غير الإسلامية لا تحسب للبر حساباً.</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إنك عندما تأخذ أولادك نحو بيوت الله، نحو أهل القرآن، نحو أصحاب الخير، فأنت تأخذ بيدهم نحو البر.</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وإنك عندما تدفع أولادك إلى المدارس العلمانية، أو المدارسِ ذاتِ المناهج الغربية، أو أصحاب المقاهي والملاهي، فأنت تنـزع منهم البر, أو على أقل تقدير أنت لا تعيرُ البرَّ عندهم أيَّ اهتمام.</w:t>
      </w:r>
    </w:p>
    <w:p w:rsidR="005F2AEB" w:rsidRPr="00E15659" w:rsidRDefault="005F2AEB" w:rsidP="0036095C">
      <w:pPr>
        <w:numPr>
          <w:ilvl w:val="0"/>
          <w:numId w:val="10"/>
        </w:numPr>
        <w:tabs>
          <w:tab w:val="left" w:pos="707"/>
        </w:tabs>
        <w:bidi/>
        <w:spacing w:after="0" w:line="240" w:lineRule="auto"/>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شابٌّ يدرس في كلية الطب سافر الصيف الماضي إلى لندن لمدة شهرين ليتبع إحدى دورات اللغة الإنكليزية، استأجر غرفة في دار عند عائلة إنكليزية مؤلفة من زوج</w:t>
      </w:r>
      <w:r>
        <w:rPr>
          <w:rFonts w:ascii="Traditional Arabic" w:hAnsi="Traditional Arabic" w:hint="cs"/>
          <w:color w:val="1D1B11"/>
          <w:sz w:val="34"/>
          <w:szCs w:val="34"/>
          <w:rtl/>
        </w:rPr>
        <w:t>ين</w:t>
      </w:r>
      <w:r w:rsidRPr="00E15659">
        <w:rPr>
          <w:rFonts w:ascii="Traditional Arabic" w:hAnsi="Traditional Arabic"/>
          <w:color w:val="1D1B11"/>
          <w:sz w:val="34"/>
          <w:szCs w:val="34"/>
          <w:rtl/>
        </w:rPr>
        <w:t xml:space="preserve"> جاوز</w:t>
      </w:r>
      <w:r>
        <w:rPr>
          <w:rFonts w:ascii="Traditional Arabic" w:hAnsi="Traditional Arabic" w:hint="cs"/>
          <w:color w:val="1D1B11"/>
          <w:sz w:val="34"/>
          <w:szCs w:val="34"/>
          <w:rtl/>
        </w:rPr>
        <w:t>ا</w:t>
      </w:r>
      <w:r w:rsidRPr="00E15659">
        <w:rPr>
          <w:rFonts w:ascii="Traditional Arabic" w:hAnsi="Traditional Arabic"/>
          <w:color w:val="1D1B11"/>
          <w:sz w:val="34"/>
          <w:szCs w:val="34"/>
          <w:rtl/>
        </w:rPr>
        <w:t xml:space="preserve"> الستين، </w:t>
      </w:r>
      <w:r>
        <w:rPr>
          <w:rFonts w:ascii="Traditional Arabic" w:hAnsi="Traditional Arabic" w:hint="cs"/>
          <w:color w:val="1D1B11"/>
          <w:sz w:val="34"/>
          <w:szCs w:val="34"/>
          <w:rtl/>
        </w:rPr>
        <w:t xml:space="preserve">يسكنان </w:t>
      </w:r>
      <w:r w:rsidRPr="00E15659">
        <w:rPr>
          <w:rFonts w:ascii="Traditional Arabic" w:hAnsi="Traditional Arabic"/>
          <w:color w:val="1D1B11"/>
          <w:sz w:val="34"/>
          <w:szCs w:val="34"/>
          <w:rtl/>
        </w:rPr>
        <w:t xml:space="preserve">وحدهما. </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عاد</w:t>
      </w:r>
      <w:r>
        <w:rPr>
          <w:rFonts w:ascii="Traditional Arabic" w:hAnsi="Traditional Arabic" w:hint="cs"/>
          <w:color w:val="1D1B11"/>
          <w:sz w:val="34"/>
          <w:szCs w:val="34"/>
          <w:rtl/>
        </w:rPr>
        <w:t xml:space="preserve"> الشابّ</w:t>
      </w:r>
      <w:r w:rsidRPr="00E15659">
        <w:rPr>
          <w:rFonts w:ascii="Traditional Arabic" w:hAnsi="Traditional Arabic"/>
          <w:color w:val="1D1B11"/>
          <w:sz w:val="34"/>
          <w:szCs w:val="34"/>
          <w:rtl/>
        </w:rPr>
        <w:t xml:space="preserve"> متأخراً إلى المنـزل في أحدِ الأيام وقد نام أهل البيت فشاهد في المطبخ أوانيَ متسخةً فأحبَّ أن ينظفها مساعدةً لهذه المرأة المسن</w:t>
      </w:r>
      <w:r>
        <w:rPr>
          <w:rFonts w:ascii="Traditional Arabic" w:hAnsi="Traditional Arabic" w:hint="cs"/>
          <w:color w:val="1D1B11"/>
          <w:sz w:val="34"/>
          <w:szCs w:val="34"/>
          <w:rtl/>
        </w:rPr>
        <w:t>ّ</w:t>
      </w:r>
      <w:r w:rsidRPr="00E15659">
        <w:rPr>
          <w:rFonts w:ascii="Traditional Arabic" w:hAnsi="Traditional Arabic"/>
          <w:color w:val="1D1B11"/>
          <w:sz w:val="34"/>
          <w:szCs w:val="34"/>
          <w:rtl/>
        </w:rPr>
        <w:t xml:space="preserve">ة، ففعل, وعندما أصبح الصباح </w:t>
      </w:r>
      <w:r>
        <w:rPr>
          <w:rFonts w:ascii="Traditional Arabic" w:hAnsi="Traditional Arabic" w:hint="cs"/>
          <w:color w:val="1D1B11"/>
          <w:sz w:val="34"/>
          <w:szCs w:val="34"/>
          <w:rtl/>
        </w:rPr>
        <w:t>سألته</w:t>
      </w:r>
      <w:r w:rsidRPr="00E15659">
        <w:rPr>
          <w:rFonts w:ascii="Traditional Arabic" w:hAnsi="Traditional Arabic"/>
          <w:color w:val="1D1B11"/>
          <w:sz w:val="34"/>
          <w:szCs w:val="34"/>
          <w:rtl/>
        </w:rPr>
        <w:t xml:space="preserve"> المرأة: من نظف الأواني؟ قال: أنا، قالت</w:t>
      </w:r>
      <w:r>
        <w:rPr>
          <w:rFonts w:ascii="Traditional Arabic" w:hAnsi="Traditional Arabic" w:hint="cs"/>
          <w:color w:val="1D1B11"/>
          <w:sz w:val="34"/>
          <w:szCs w:val="34"/>
          <w:rtl/>
        </w:rPr>
        <w:t xml:space="preserve">: </w:t>
      </w:r>
      <w:r w:rsidRPr="00E15659">
        <w:rPr>
          <w:rFonts w:ascii="Traditional Arabic" w:hAnsi="Traditional Arabic"/>
          <w:color w:val="1D1B11"/>
          <w:sz w:val="34"/>
          <w:szCs w:val="34"/>
          <w:rtl/>
        </w:rPr>
        <w:t>كم تريد أجراً؟ فابتسم مستغرباً, وقال: لا, لا أريد, فعلتُ لوجه الله لأخفّف عنك فقط.</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 xml:space="preserve">قالت له: عندنا كلُّ شيءٍ </w:t>
      </w:r>
      <w:r>
        <w:rPr>
          <w:rFonts w:ascii="Traditional Arabic" w:hAnsi="Traditional Arabic" w:hint="cs"/>
          <w:color w:val="1D1B11"/>
          <w:sz w:val="34"/>
          <w:szCs w:val="34"/>
          <w:rtl/>
        </w:rPr>
        <w:t xml:space="preserve">له </w:t>
      </w:r>
      <w:r w:rsidRPr="00E15659">
        <w:rPr>
          <w:rFonts w:ascii="Traditional Arabic" w:hAnsi="Traditional Arabic"/>
          <w:color w:val="1D1B11"/>
          <w:sz w:val="34"/>
          <w:szCs w:val="34"/>
          <w:rtl/>
        </w:rPr>
        <w:t>ثمن, لا يوجد شيءٍ كما تقول أنت: لوجه الله؛ إن ابنتي تأتيني كلَّ أسبوع مرة لمدة ساعتين لتطبخ لي ولأبيها وتأخذ على هذا أجراً، وابني في كل عام يتصل بي في يوم عيد الأم إذا سنحت له الفرصة.</w:t>
      </w:r>
    </w:p>
    <w:p w:rsidR="005F2AEB" w:rsidRDefault="005F2AEB" w:rsidP="005F2AEB">
      <w:pPr>
        <w:tabs>
          <w:tab w:val="left" w:pos="707"/>
        </w:tabs>
        <w:bidi/>
        <w:ind w:left="-1" w:firstLine="282"/>
        <w:jc w:val="lowKashida"/>
        <w:rPr>
          <w:rFonts w:ascii="Traditional Arabic" w:hAnsi="Traditional Arabic" w:hint="cs"/>
          <w:color w:val="1D1B11"/>
          <w:sz w:val="34"/>
          <w:szCs w:val="34"/>
          <w:rtl/>
        </w:rPr>
      </w:pPr>
      <w:r w:rsidRPr="00E15659">
        <w:rPr>
          <w:rFonts w:ascii="Traditional Arabic" w:hAnsi="Traditional Arabic"/>
          <w:color w:val="1D1B11"/>
          <w:sz w:val="34"/>
          <w:szCs w:val="34"/>
          <w:rtl/>
        </w:rPr>
        <w:t xml:space="preserve">أتريد لابنك مثل هذه التربية؟! </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sidRPr="00E15659">
        <w:rPr>
          <w:rFonts w:ascii="Traditional Arabic" w:hAnsi="Traditional Arabic"/>
          <w:color w:val="1D1B11"/>
          <w:sz w:val="34"/>
          <w:szCs w:val="34"/>
          <w:rtl/>
        </w:rPr>
        <w:t xml:space="preserve">البر تربية، </w:t>
      </w:r>
      <w:r>
        <w:rPr>
          <w:rFonts w:ascii="Traditional Arabic" w:hAnsi="Traditional Arabic" w:hint="cs"/>
          <w:color w:val="1D1B11"/>
          <w:sz w:val="34"/>
          <w:szCs w:val="34"/>
          <w:rtl/>
        </w:rPr>
        <w:t>و</w:t>
      </w:r>
      <w:r w:rsidRPr="00E15659">
        <w:rPr>
          <w:rFonts w:ascii="Traditional Arabic" w:hAnsi="Traditional Arabic"/>
          <w:color w:val="1D1B11"/>
          <w:sz w:val="34"/>
          <w:szCs w:val="34"/>
          <w:rtl/>
        </w:rPr>
        <w:t>العقوق تربية..</w:t>
      </w:r>
      <w:r>
        <w:rPr>
          <w:rFonts w:ascii="Traditional Arabic" w:hAnsi="Traditional Arabic" w:hint="cs"/>
          <w:color w:val="1D1B11"/>
          <w:sz w:val="34"/>
          <w:szCs w:val="34"/>
          <w:rtl/>
        </w:rPr>
        <w:t xml:space="preserve"> وب</w:t>
      </w:r>
      <w:r w:rsidRPr="00E15659">
        <w:rPr>
          <w:rFonts w:ascii="Traditional Arabic" w:hAnsi="Traditional Arabic"/>
          <w:color w:val="1D1B11"/>
          <w:sz w:val="34"/>
          <w:szCs w:val="34"/>
          <w:rtl/>
        </w:rPr>
        <w:t>التربية الإسلامية الصحيحة تعين ولدك على برك.</w:t>
      </w:r>
    </w:p>
    <w:p w:rsidR="005F2AEB" w:rsidRPr="00E15659" w:rsidRDefault="005F2AEB" w:rsidP="0036095C">
      <w:pPr>
        <w:numPr>
          <w:ilvl w:val="0"/>
          <w:numId w:val="3"/>
        </w:numPr>
        <w:tabs>
          <w:tab w:val="left" w:pos="707"/>
        </w:tabs>
        <w:bidi/>
        <w:spacing w:after="0" w:line="240" w:lineRule="auto"/>
        <w:ind w:left="-1" w:firstLine="282"/>
        <w:jc w:val="lowKashida"/>
        <w:rPr>
          <w:rFonts w:ascii="Traditional Arabic" w:hAnsi="Traditional Arabic"/>
          <w:b/>
          <w:bCs/>
          <w:color w:val="1D1B11"/>
          <w:sz w:val="34"/>
          <w:szCs w:val="34"/>
          <w:u w:val="single"/>
          <w:rtl/>
        </w:rPr>
      </w:pPr>
      <w:r w:rsidRPr="00E15659">
        <w:rPr>
          <w:rFonts w:ascii="Traditional Arabic" w:hAnsi="Traditional Arabic"/>
          <w:b/>
          <w:bCs/>
          <w:color w:val="1D1B11"/>
          <w:sz w:val="34"/>
          <w:szCs w:val="34"/>
          <w:u w:val="single"/>
          <w:rtl/>
        </w:rPr>
        <w:t xml:space="preserve">خامساً: لا تكلفْهم ما لا يطيقون: </w:t>
      </w:r>
    </w:p>
    <w:p w:rsidR="005F2AEB" w:rsidRDefault="005F2AEB" w:rsidP="005F2AEB">
      <w:pPr>
        <w:tabs>
          <w:tab w:val="left" w:pos="707"/>
        </w:tabs>
        <w:bidi/>
        <w:ind w:left="-1" w:firstLine="282"/>
        <w:jc w:val="lowKashida"/>
        <w:rPr>
          <w:rFonts w:ascii="Traditional Arabic" w:hAnsi="Traditional Arabic" w:hint="cs"/>
          <w:color w:val="1D1B11"/>
          <w:sz w:val="34"/>
          <w:szCs w:val="34"/>
          <w:rtl/>
        </w:rPr>
      </w:pPr>
      <w:r w:rsidRPr="00E15659">
        <w:rPr>
          <w:rFonts w:ascii="Traditional Arabic" w:hAnsi="Traditional Arabic"/>
          <w:color w:val="1D1B11"/>
          <w:sz w:val="34"/>
          <w:szCs w:val="34"/>
          <w:rtl/>
        </w:rPr>
        <w:lastRenderedPageBreak/>
        <w:t>إذا أردت بر أولادك بك فلا تكلِّفهم ما لا يطيقون</w:t>
      </w:r>
      <w:r>
        <w:rPr>
          <w:rFonts w:ascii="Traditional Arabic" w:hAnsi="Traditional Arabic" w:hint="cs"/>
          <w:color w:val="1D1B11"/>
          <w:sz w:val="34"/>
          <w:szCs w:val="34"/>
          <w:rtl/>
        </w:rPr>
        <w:t>...</w:t>
      </w:r>
    </w:p>
    <w:p w:rsidR="005F2AEB" w:rsidRPr="00306C46" w:rsidRDefault="005F2AEB" w:rsidP="0036095C">
      <w:pPr>
        <w:numPr>
          <w:ilvl w:val="0"/>
          <w:numId w:val="12"/>
        </w:numPr>
        <w:tabs>
          <w:tab w:val="left" w:pos="567"/>
          <w:tab w:val="left" w:pos="707"/>
        </w:tabs>
        <w:bidi/>
        <w:spacing w:after="0" w:line="240" w:lineRule="auto"/>
        <w:ind w:left="0" w:firstLine="283"/>
        <w:jc w:val="lowKashida"/>
        <w:rPr>
          <w:rFonts w:ascii="Traditional Arabic" w:hAnsi="Traditional Arabic" w:hint="cs"/>
          <w:b/>
          <w:color w:val="1D1B11"/>
          <w:sz w:val="34"/>
          <w:szCs w:val="34"/>
          <w:rtl/>
        </w:rPr>
      </w:pPr>
      <w:r w:rsidRPr="00306C46">
        <w:rPr>
          <w:rFonts w:ascii="Traditional Arabic" w:hAnsi="Traditional Arabic"/>
          <w:b/>
          <w:color w:val="1D1B11"/>
          <w:sz w:val="34"/>
          <w:szCs w:val="34"/>
          <w:rtl/>
        </w:rPr>
        <w:t>فالأم التي تطلب من ابنها أن يطلق زوجته تكلفهُ ما لا يطيق, وهي تدفعه إلى العقوق</w:t>
      </w:r>
      <w:r>
        <w:rPr>
          <w:rFonts w:ascii="Traditional Arabic" w:hAnsi="Traditional Arabic" w:hint="cs"/>
          <w:b/>
          <w:color w:val="1D1B11"/>
          <w:sz w:val="34"/>
          <w:szCs w:val="34"/>
          <w:rtl/>
        </w:rPr>
        <w:t>.</w:t>
      </w:r>
      <w:r w:rsidRPr="00306C46">
        <w:rPr>
          <w:rFonts w:ascii="Traditional Arabic" w:hAnsi="Traditional Arabic"/>
          <w:b/>
          <w:color w:val="1D1B11"/>
          <w:sz w:val="34"/>
          <w:szCs w:val="34"/>
          <w:rtl/>
        </w:rPr>
        <w:t xml:space="preserve"> </w:t>
      </w:r>
    </w:p>
    <w:p w:rsidR="005F2AEB" w:rsidRPr="00306C46" w:rsidRDefault="005F2AEB" w:rsidP="0036095C">
      <w:pPr>
        <w:numPr>
          <w:ilvl w:val="0"/>
          <w:numId w:val="12"/>
        </w:numPr>
        <w:tabs>
          <w:tab w:val="left" w:pos="567"/>
          <w:tab w:val="left" w:pos="707"/>
        </w:tabs>
        <w:bidi/>
        <w:spacing w:after="0" w:line="240" w:lineRule="auto"/>
        <w:ind w:left="0" w:firstLine="283"/>
        <w:jc w:val="lowKashida"/>
        <w:rPr>
          <w:rFonts w:ascii="Traditional Arabic" w:hAnsi="Traditional Arabic"/>
          <w:b/>
          <w:color w:val="1D1B11"/>
          <w:sz w:val="34"/>
          <w:szCs w:val="34"/>
          <w:rtl/>
        </w:rPr>
      </w:pPr>
      <w:r w:rsidRPr="00306C46">
        <w:rPr>
          <w:rFonts w:ascii="Traditional Arabic" w:hAnsi="Traditional Arabic" w:hint="cs"/>
          <w:b/>
          <w:color w:val="1D1B11"/>
          <w:sz w:val="34"/>
          <w:szCs w:val="34"/>
          <w:rtl/>
        </w:rPr>
        <w:t>و</w:t>
      </w:r>
      <w:r w:rsidRPr="00306C46">
        <w:rPr>
          <w:rFonts w:ascii="Traditional Arabic" w:hAnsi="Traditional Arabic"/>
          <w:b/>
          <w:color w:val="1D1B11"/>
          <w:sz w:val="34"/>
          <w:szCs w:val="34"/>
          <w:rtl/>
        </w:rPr>
        <w:t>الأب الذي ي</w:t>
      </w:r>
      <w:r w:rsidRPr="00306C46">
        <w:rPr>
          <w:rFonts w:ascii="Traditional Arabic" w:hAnsi="Traditional Arabic" w:hint="cs"/>
          <w:b/>
          <w:color w:val="1D1B11"/>
          <w:sz w:val="34"/>
          <w:szCs w:val="34"/>
          <w:rtl/>
        </w:rPr>
        <w:t>ُ</w:t>
      </w:r>
      <w:r w:rsidRPr="00306C46">
        <w:rPr>
          <w:rFonts w:ascii="Traditional Arabic" w:hAnsi="Traditional Arabic"/>
          <w:b/>
          <w:color w:val="1D1B11"/>
          <w:sz w:val="34"/>
          <w:szCs w:val="34"/>
          <w:rtl/>
        </w:rPr>
        <w:t>ثق</w:t>
      </w:r>
      <w:r w:rsidRPr="00306C46">
        <w:rPr>
          <w:rFonts w:ascii="Traditional Arabic" w:hAnsi="Traditional Arabic" w:hint="cs"/>
          <w:b/>
          <w:color w:val="1D1B11"/>
          <w:sz w:val="34"/>
          <w:szCs w:val="34"/>
          <w:rtl/>
        </w:rPr>
        <w:t>ِ</w:t>
      </w:r>
      <w:r w:rsidRPr="00306C46">
        <w:rPr>
          <w:rFonts w:ascii="Traditional Arabic" w:hAnsi="Traditional Arabic"/>
          <w:b/>
          <w:color w:val="1D1B11"/>
          <w:sz w:val="34"/>
          <w:szCs w:val="34"/>
          <w:rtl/>
        </w:rPr>
        <w:t xml:space="preserve">ل كاهل أبنائه بطلباته المادية </w:t>
      </w:r>
      <w:r>
        <w:rPr>
          <w:rFonts w:ascii="Traditional Arabic" w:hAnsi="Traditional Arabic" w:hint="cs"/>
          <w:b/>
          <w:color w:val="1D1B11"/>
          <w:sz w:val="34"/>
          <w:szCs w:val="34"/>
          <w:rtl/>
        </w:rPr>
        <w:t>بغير</w:t>
      </w:r>
      <w:r w:rsidRPr="00306C46">
        <w:rPr>
          <w:rFonts w:ascii="Traditional Arabic" w:hAnsi="Traditional Arabic"/>
          <w:b/>
          <w:color w:val="1D1B11"/>
          <w:sz w:val="34"/>
          <w:szCs w:val="34"/>
          <w:rtl/>
        </w:rPr>
        <w:t xml:space="preserve"> </w:t>
      </w:r>
      <w:r>
        <w:rPr>
          <w:rFonts w:ascii="Traditional Arabic" w:hAnsi="Traditional Arabic" w:hint="cs"/>
          <w:b/>
          <w:color w:val="1D1B11"/>
          <w:sz w:val="34"/>
          <w:szCs w:val="34"/>
          <w:rtl/>
        </w:rPr>
        <w:t>ضرورة</w:t>
      </w:r>
      <w:r w:rsidRPr="00306C46">
        <w:rPr>
          <w:rFonts w:ascii="Traditional Arabic" w:hAnsi="Traditional Arabic"/>
          <w:b/>
          <w:color w:val="1D1B11"/>
          <w:sz w:val="34"/>
          <w:szCs w:val="34"/>
          <w:rtl/>
        </w:rPr>
        <w:t xml:space="preserve"> يكلفهم ما لا يطيقون, ويدفعهم إلى العقوق.</w:t>
      </w:r>
    </w:p>
    <w:p w:rsidR="005F2AEB" w:rsidRPr="00306C46" w:rsidRDefault="005F2AEB" w:rsidP="0036095C">
      <w:pPr>
        <w:numPr>
          <w:ilvl w:val="0"/>
          <w:numId w:val="12"/>
        </w:numPr>
        <w:tabs>
          <w:tab w:val="left" w:pos="567"/>
          <w:tab w:val="left" w:pos="707"/>
        </w:tabs>
        <w:bidi/>
        <w:spacing w:after="0" w:line="240" w:lineRule="auto"/>
        <w:ind w:left="0" w:firstLine="283"/>
        <w:jc w:val="lowKashida"/>
        <w:rPr>
          <w:rFonts w:ascii="Traditional Arabic" w:hAnsi="Traditional Arabic" w:hint="cs"/>
          <w:b/>
          <w:color w:val="1D1B11"/>
          <w:spacing w:val="-6"/>
          <w:sz w:val="34"/>
          <w:szCs w:val="34"/>
          <w:rtl/>
        </w:rPr>
      </w:pPr>
      <w:r w:rsidRPr="00306C46">
        <w:rPr>
          <w:rFonts w:ascii="Traditional Arabic" w:hAnsi="Traditional Arabic" w:hint="cs"/>
          <w:b/>
          <w:color w:val="1D1B11"/>
          <w:spacing w:val="-6"/>
          <w:sz w:val="34"/>
          <w:szCs w:val="34"/>
          <w:rtl/>
        </w:rPr>
        <w:t>و</w:t>
      </w:r>
      <w:r w:rsidRPr="00306C46">
        <w:rPr>
          <w:rFonts w:ascii="Traditional Arabic" w:hAnsi="Traditional Arabic"/>
          <w:b/>
          <w:color w:val="1D1B11"/>
          <w:spacing w:val="-6"/>
          <w:sz w:val="34"/>
          <w:szCs w:val="34"/>
          <w:rtl/>
        </w:rPr>
        <w:t>الأم التي تدعو ابنتها إلى هجر زوجها تكل</w:t>
      </w:r>
      <w:r>
        <w:rPr>
          <w:rFonts w:ascii="Traditional Arabic" w:hAnsi="Traditional Arabic" w:hint="cs"/>
          <w:b/>
          <w:color w:val="1D1B11"/>
          <w:spacing w:val="-6"/>
          <w:sz w:val="34"/>
          <w:szCs w:val="34"/>
          <w:rtl/>
        </w:rPr>
        <w:t>ّ</w:t>
      </w:r>
      <w:r w:rsidRPr="00306C46">
        <w:rPr>
          <w:rFonts w:ascii="Traditional Arabic" w:hAnsi="Traditional Arabic"/>
          <w:b/>
          <w:color w:val="1D1B11"/>
          <w:spacing w:val="-6"/>
          <w:sz w:val="34"/>
          <w:szCs w:val="34"/>
          <w:rtl/>
        </w:rPr>
        <w:t>فُها ما لا تطيق, وتدعوها إلى العقوق</w:t>
      </w:r>
      <w:r>
        <w:rPr>
          <w:rFonts w:ascii="Traditional Arabic" w:hAnsi="Traditional Arabic" w:hint="cs"/>
          <w:b/>
          <w:color w:val="1D1B11"/>
          <w:spacing w:val="-6"/>
          <w:sz w:val="34"/>
          <w:szCs w:val="34"/>
          <w:rtl/>
        </w:rPr>
        <w:t>.</w:t>
      </w:r>
    </w:p>
    <w:p w:rsidR="005F2AEB" w:rsidRPr="00306C46" w:rsidRDefault="005F2AEB" w:rsidP="0036095C">
      <w:pPr>
        <w:numPr>
          <w:ilvl w:val="0"/>
          <w:numId w:val="12"/>
        </w:numPr>
        <w:tabs>
          <w:tab w:val="left" w:pos="567"/>
          <w:tab w:val="left" w:pos="707"/>
        </w:tabs>
        <w:bidi/>
        <w:spacing w:after="0" w:line="240" w:lineRule="auto"/>
        <w:ind w:left="0" w:firstLine="283"/>
        <w:jc w:val="lowKashida"/>
        <w:rPr>
          <w:rFonts w:ascii="Traditional Arabic" w:hAnsi="Traditional Arabic"/>
          <w:b/>
          <w:color w:val="1D1B11"/>
          <w:spacing w:val="-6"/>
          <w:sz w:val="34"/>
          <w:szCs w:val="34"/>
          <w:rtl/>
        </w:rPr>
      </w:pPr>
      <w:r w:rsidRPr="00306C46">
        <w:rPr>
          <w:rFonts w:ascii="Traditional Arabic" w:hAnsi="Traditional Arabic" w:hint="cs"/>
          <w:b/>
          <w:color w:val="1D1B11"/>
          <w:spacing w:val="-6"/>
          <w:sz w:val="34"/>
          <w:szCs w:val="34"/>
          <w:rtl/>
        </w:rPr>
        <w:t>و</w:t>
      </w:r>
      <w:r w:rsidRPr="00306C46">
        <w:rPr>
          <w:rFonts w:ascii="Traditional Arabic" w:hAnsi="Traditional Arabic"/>
          <w:b/>
          <w:color w:val="1D1B11"/>
          <w:spacing w:val="-6"/>
          <w:sz w:val="34"/>
          <w:szCs w:val="34"/>
          <w:rtl/>
        </w:rPr>
        <w:t>الأب الذي يصب</w:t>
      </w:r>
      <w:r w:rsidRPr="00306C46">
        <w:rPr>
          <w:rFonts w:ascii="Traditional Arabic" w:hAnsi="Traditional Arabic" w:hint="cs"/>
          <w:b/>
          <w:color w:val="1D1B11"/>
          <w:spacing w:val="-6"/>
          <w:sz w:val="34"/>
          <w:szCs w:val="34"/>
          <w:rtl/>
        </w:rPr>
        <w:t>ُّ</w:t>
      </w:r>
      <w:r w:rsidRPr="00306C46">
        <w:rPr>
          <w:rFonts w:ascii="Traditional Arabic" w:hAnsi="Traditional Arabic"/>
          <w:b/>
          <w:color w:val="1D1B11"/>
          <w:spacing w:val="-6"/>
          <w:sz w:val="34"/>
          <w:szCs w:val="34"/>
          <w:rtl/>
        </w:rPr>
        <w:t xml:space="preserve"> على أولاده الشتائم, أو يوبخهم </w:t>
      </w:r>
      <w:r>
        <w:rPr>
          <w:rFonts w:ascii="Traditional Arabic" w:hAnsi="Traditional Arabic" w:hint="cs"/>
          <w:b/>
          <w:color w:val="1D1B11"/>
          <w:spacing w:val="-6"/>
          <w:sz w:val="34"/>
          <w:szCs w:val="34"/>
          <w:rtl/>
        </w:rPr>
        <w:t>أمام</w:t>
      </w:r>
      <w:r w:rsidRPr="00306C46">
        <w:rPr>
          <w:rFonts w:ascii="Traditional Arabic" w:hAnsi="Traditional Arabic"/>
          <w:b/>
          <w:color w:val="1D1B11"/>
          <w:spacing w:val="-6"/>
          <w:sz w:val="34"/>
          <w:szCs w:val="34"/>
          <w:rtl/>
        </w:rPr>
        <w:t xml:space="preserve"> أصدقائهم, يكلفُهم ما لا يطيقون, ويدفعهم نحو العقوق.</w:t>
      </w:r>
    </w:p>
    <w:p w:rsidR="005F2AEB" w:rsidRPr="00E15659" w:rsidRDefault="005F2AEB" w:rsidP="005F2AEB">
      <w:pPr>
        <w:tabs>
          <w:tab w:val="left" w:pos="707"/>
        </w:tabs>
        <w:bidi/>
        <w:ind w:left="-1" w:firstLine="282"/>
        <w:jc w:val="lowKashida"/>
        <w:rPr>
          <w:rFonts w:ascii="Traditional Arabic" w:eastAsia="Times New Roman" w:hAnsi="Traditional Arabic"/>
          <w:color w:val="1D1B11"/>
          <w:sz w:val="34"/>
          <w:szCs w:val="34"/>
          <w:rtl/>
        </w:rPr>
      </w:pPr>
      <w:r w:rsidRPr="00E15659">
        <w:rPr>
          <w:rFonts w:ascii="Traditional Arabic" w:eastAsia="Times New Roman" w:hAnsi="Traditional Arabic"/>
          <w:color w:val="1D1B11"/>
          <w:sz w:val="34"/>
          <w:szCs w:val="34"/>
          <w:rtl/>
        </w:rPr>
        <w:t>وربنا جل جلاله مع عظيم حقه على عباده قال</w:t>
      </w:r>
      <w:r w:rsidRPr="00E15659">
        <w:rPr>
          <w:rFonts w:ascii="Traditional Arabic" w:eastAsia="Times New Roman" w:hAnsi="Traditional Arabic" w:hint="cs"/>
          <w:color w:val="1D1B11"/>
          <w:sz w:val="34"/>
          <w:szCs w:val="34"/>
          <w:rtl/>
        </w:rPr>
        <w:t>:</w:t>
      </w:r>
      <w:r w:rsidRPr="00E15659">
        <w:rPr>
          <w:sz w:val="34"/>
          <w:szCs w:val="34"/>
          <w:rtl/>
        </w:rPr>
        <w:t xml:space="preserve"> </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لَا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يُكَلِّفُ</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اللَّهُ</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نَفْسًا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إِلَّا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وُسْعَهَا</w:t>
      </w:r>
      <w:r w:rsidRPr="00E15659">
        <w:rPr>
          <w:rFonts w:ascii="Traditional Arabic" w:hAnsi="Arial" w:cs="DecoType Naskh Variants"/>
          <w:szCs w:val="34"/>
          <w:rtl/>
        </w:rPr>
        <w:t xml:space="preserve">} </w:t>
      </w:r>
      <w:r w:rsidRPr="00E15659">
        <w:rPr>
          <w:rFonts w:ascii="Traditional Arabic" w:eastAsia="Times New Roman" w:hAnsi="Traditional Arabic"/>
          <w:color w:val="1D1B11"/>
          <w:sz w:val="34"/>
          <w:szCs w:val="34"/>
          <w:rtl/>
        </w:rPr>
        <w:t>[</w:t>
      </w:r>
      <w:r w:rsidRPr="00E15659">
        <w:rPr>
          <w:rFonts w:ascii="Traditional Arabic" w:eastAsia="Times New Roman" w:hAnsi="Traditional Arabic" w:hint="cs"/>
          <w:color w:val="1D1B11"/>
          <w:sz w:val="34"/>
          <w:szCs w:val="34"/>
          <w:rtl/>
        </w:rPr>
        <w:t>البقرة</w:t>
      </w:r>
      <w:r w:rsidRPr="00E15659">
        <w:rPr>
          <w:rFonts w:ascii="Traditional Arabic" w:eastAsia="Times New Roman" w:hAnsi="Traditional Arabic"/>
          <w:color w:val="1D1B11"/>
          <w:sz w:val="34"/>
          <w:szCs w:val="34"/>
          <w:rtl/>
        </w:rPr>
        <w:t xml:space="preserve">: 286], ودعا المؤمنون ربهم </w:t>
      </w:r>
      <w:r>
        <w:rPr>
          <w:rFonts w:ascii="Traditional Arabic" w:eastAsia="Times New Roman" w:hAnsi="Traditional Arabic" w:hint="cs"/>
          <w:color w:val="1D1B11"/>
          <w:sz w:val="34"/>
          <w:szCs w:val="34"/>
          <w:rtl/>
        </w:rPr>
        <w:t>ف</w:t>
      </w:r>
      <w:r w:rsidRPr="00E15659">
        <w:rPr>
          <w:rFonts w:ascii="Traditional Arabic" w:eastAsia="Times New Roman" w:hAnsi="Traditional Arabic"/>
          <w:color w:val="1D1B11"/>
          <w:sz w:val="34"/>
          <w:szCs w:val="34"/>
          <w:rtl/>
        </w:rPr>
        <w:t>قالوا</w:t>
      </w:r>
      <w:r w:rsidRPr="00E15659">
        <w:rPr>
          <w:rFonts w:hint="cs"/>
          <w:sz w:val="34"/>
          <w:szCs w:val="34"/>
          <w:rtl/>
        </w:rPr>
        <w:t>:</w:t>
      </w:r>
      <w:r w:rsidRPr="00E15659">
        <w:rPr>
          <w:sz w:val="34"/>
          <w:szCs w:val="34"/>
          <w:rtl/>
        </w:rPr>
        <w:t xml:space="preserve"> </w:t>
      </w:r>
      <w:r w:rsidRPr="00E15659">
        <w:rPr>
          <w:rFonts w:ascii="Traditional Arabic" w:hAnsi="Arial" w:cs="DecoType Naskh Variants"/>
          <w:szCs w:val="34"/>
          <w:rtl/>
        </w:rPr>
        <w:t>{</w:t>
      </w:r>
      <w:r w:rsidRPr="00E15659">
        <w:rPr>
          <w:rFonts w:ascii="Traditional Arabic" w:hAnsi="Arial" w:cs="DecoType Naskh Variants" w:hint="cs"/>
          <w:szCs w:val="34"/>
          <w:rtl/>
        </w:rPr>
        <w:t>رَبَّنَا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وَلَا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تُحَمِّلْنَا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مَا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لَا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طَاقَةَ</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لَنَا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بِهِ</w:t>
      </w:r>
      <w:r w:rsidRPr="00E15659">
        <w:rPr>
          <w:rFonts w:ascii="Traditional Arabic" w:hAnsi="Arial" w:cs="DecoType Naskh Variants"/>
          <w:szCs w:val="34"/>
          <w:rtl/>
        </w:rPr>
        <w:t>}</w:t>
      </w:r>
      <w:r w:rsidRPr="00E15659">
        <w:rPr>
          <w:rFonts w:ascii="Traditional Arabic" w:eastAsia="Times New Roman" w:hAnsi="Traditional Arabic"/>
          <w:color w:val="1D1B11"/>
          <w:sz w:val="34"/>
          <w:szCs w:val="34"/>
          <w:rtl/>
        </w:rPr>
        <w:t xml:space="preserve"> [</w:t>
      </w:r>
      <w:r w:rsidRPr="00E15659">
        <w:rPr>
          <w:rFonts w:ascii="Traditional Arabic" w:eastAsia="Times New Roman" w:hAnsi="Traditional Arabic" w:hint="cs"/>
          <w:color w:val="1D1B11"/>
          <w:sz w:val="34"/>
          <w:szCs w:val="34"/>
          <w:rtl/>
        </w:rPr>
        <w:t>البقرة</w:t>
      </w:r>
      <w:r w:rsidRPr="00E15659">
        <w:rPr>
          <w:rFonts w:ascii="Traditional Arabic" w:eastAsia="Times New Roman" w:hAnsi="Traditional Arabic"/>
          <w:color w:val="1D1B11"/>
          <w:sz w:val="34"/>
          <w:szCs w:val="34"/>
          <w:rtl/>
        </w:rPr>
        <w:t>: 286].</w:t>
      </w:r>
    </w:p>
    <w:p w:rsidR="005F2AEB" w:rsidRDefault="005F2AEB" w:rsidP="005F2AEB">
      <w:pPr>
        <w:tabs>
          <w:tab w:val="left" w:pos="707"/>
        </w:tabs>
        <w:bidi/>
        <w:ind w:left="-1" w:firstLine="282"/>
        <w:jc w:val="lowKashida"/>
        <w:rPr>
          <w:rFonts w:ascii="Traditional Arabic" w:hAnsi="Traditional Arabic" w:hint="cs"/>
          <w:color w:val="1D1B11"/>
          <w:sz w:val="34"/>
          <w:szCs w:val="34"/>
          <w:rtl/>
        </w:rPr>
      </w:pPr>
      <w:r>
        <w:rPr>
          <w:rFonts w:ascii="Traditional Arabic" w:hAnsi="Traditional Arabic" w:hint="cs"/>
          <w:color w:val="1D1B11"/>
          <w:sz w:val="34"/>
          <w:szCs w:val="34"/>
          <w:rtl/>
        </w:rPr>
        <w:t>فلا تثقل كاهل الأولاد بتكليفهم ما لا يطيقون تستجر بذلك برهم.</w:t>
      </w:r>
    </w:p>
    <w:p w:rsidR="005F2AEB" w:rsidRPr="00E15659" w:rsidRDefault="005F2AEB" w:rsidP="005F2AEB">
      <w:pPr>
        <w:tabs>
          <w:tab w:val="left" w:pos="707"/>
        </w:tabs>
        <w:bidi/>
        <w:ind w:left="-1" w:firstLine="282"/>
        <w:jc w:val="lowKashida"/>
        <w:rPr>
          <w:rFonts w:ascii="Traditional Arabic" w:hAnsi="Traditional Arabic"/>
          <w:color w:val="1D1B11"/>
          <w:sz w:val="34"/>
          <w:szCs w:val="34"/>
          <w:rtl/>
        </w:rPr>
      </w:pPr>
      <w:r>
        <w:rPr>
          <w:rFonts w:ascii="Traditional Arabic" w:hAnsi="Traditional Arabic" w:hint="cs"/>
          <w:color w:val="1D1B11"/>
          <w:sz w:val="34"/>
          <w:szCs w:val="34"/>
          <w:rtl/>
        </w:rPr>
        <w:t xml:space="preserve">هذه </w:t>
      </w:r>
      <w:r w:rsidRPr="00E15659">
        <w:rPr>
          <w:rFonts w:ascii="Traditional Arabic" w:hAnsi="Traditional Arabic"/>
          <w:color w:val="1D1B11"/>
          <w:sz w:val="34"/>
          <w:szCs w:val="34"/>
          <w:rtl/>
        </w:rPr>
        <w:t xml:space="preserve">خمسة أمور تعين بها </w:t>
      </w:r>
      <w:r>
        <w:rPr>
          <w:rFonts w:ascii="Traditional Arabic" w:hAnsi="Traditional Arabic" w:hint="cs"/>
          <w:color w:val="1D1B11"/>
          <w:sz w:val="34"/>
          <w:szCs w:val="34"/>
          <w:rtl/>
        </w:rPr>
        <w:t>أولادك</w:t>
      </w:r>
      <w:r w:rsidRPr="00E15659">
        <w:rPr>
          <w:rFonts w:ascii="Traditional Arabic" w:hAnsi="Traditional Arabic"/>
          <w:color w:val="1D1B11"/>
          <w:sz w:val="34"/>
          <w:szCs w:val="34"/>
          <w:rtl/>
        </w:rPr>
        <w:t xml:space="preserve"> على برك:</w:t>
      </w:r>
    </w:p>
    <w:p w:rsidR="005F2AEB" w:rsidRPr="00E15659" w:rsidRDefault="005F2AEB" w:rsidP="0036095C">
      <w:pPr>
        <w:numPr>
          <w:ilvl w:val="1"/>
          <w:numId w:val="11"/>
        </w:numPr>
        <w:tabs>
          <w:tab w:val="left" w:pos="707"/>
        </w:tabs>
        <w:bidi/>
        <w:spacing w:after="0" w:line="240" w:lineRule="auto"/>
        <w:ind w:left="-1" w:firstLine="282"/>
        <w:jc w:val="lowKashida"/>
        <w:rPr>
          <w:rFonts w:ascii="Traditional Arabic" w:hAnsi="Traditional Arabic"/>
          <w:color w:val="1D1B11"/>
          <w:sz w:val="34"/>
          <w:szCs w:val="34"/>
          <w:rtl/>
        </w:rPr>
      </w:pPr>
      <w:r>
        <w:rPr>
          <w:rFonts w:ascii="Traditional Arabic" w:hAnsi="Traditional Arabic" w:hint="cs"/>
          <w:color w:val="1D1B11"/>
          <w:sz w:val="34"/>
          <w:szCs w:val="34"/>
          <w:rtl/>
        </w:rPr>
        <w:t>ب</w:t>
      </w:r>
      <w:r w:rsidRPr="00E15659">
        <w:rPr>
          <w:rFonts w:ascii="Traditional Arabic" w:hAnsi="Traditional Arabic"/>
          <w:color w:val="1D1B11"/>
          <w:sz w:val="34"/>
          <w:szCs w:val="34"/>
          <w:rtl/>
        </w:rPr>
        <w:t>اختيار أمه</w:t>
      </w:r>
      <w:r>
        <w:rPr>
          <w:rFonts w:ascii="Traditional Arabic" w:hAnsi="Traditional Arabic" w:hint="cs"/>
          <w:color w:val="1D1B11"/>
          <w:sz w:val="34"/>
          <w:szCs w:val="34"/>
          <w:rtl/>
        </w:rPr>
        <w:t>م</w:t>
      </w:r>
      <w:r w:rsidRPr="00E15659">
        <w:rPr>
          <w:rFonts w:ascii="Traditional Arabic" w:hAnsi="Traditional Arabic"/>
          <w:color w:val="1D1B11"/>
          <w:sz w:val="34"/>
          <w:szCs w:val="34"/>
          <w:rtl/>
        </w:rPr>
        <w:t>.</w:t>
      </w:r>
    </w:p>
    <w:p w:rsidR="005F2AEB" w:rsidRPr="00E15659" w:rsidRDefault="005F2AEB" w:rsidP="0036095C">
      <w:pPr>
        <w:numPr>
          <w:ilvl w:val="1"/>
          <w:numId w:val="11"/>
        </w:numPr>
        <w:tabs>
          <w:tab w:val="left" w:pos="707"/>
        </w:tabs>
        <w:bidi/>
        <w:spacing w:after="0" w:line="240" w:lineRule="auto"/>
        <w:ind w:left="-1" w:firstLine="282"/>
        <w:jc w:val="lowKashida"/>
        <w:rPr>
          <w:rFonts w:ascii="Traditional Arabic" w:hAnsi="Traditional Arabic"/>
          <w:color w:val="1D1B11"/>
          <w:sz w:val="34"/>
          <w:szCs w:val="34"/>
          <w:rtl/>
        </w:rPr>
      </w:pPr>
      <w:r>
        <w:rPr>
          <w:rFonts w:ascii="Traditional Arabic" w:hAnsi="Traditional Arabic" w:hint="cs"/>
          <w:color w:val="1D1B11"/>
          <w:sz w:val="34"/>
          <w:szCs w:val="34"/>
          <w:rtl/>
        </w:rPr>
        <w:t>ب</w:t>
      </w:r>
      <w:r w:rsidRPr="00E15659">
        <w:rPr>
          <w:rFonts w:ascii="Traditional Arabic" w:hAnsi="Traditional Arabic"/>
          <w:color w:val="1D1B11"/>
          <w:sz w:val="34"/>
          <w:szCs w:val="34"/>
          <w:rtl/>
        </w:rPr>
        <w:t>العدل بين</w:t>
      </w:r>
      <w:r>
        <w:rPr>
          <w:rFonts w:ascii="Traditional Arabic" w:hAnsi="Traditional Arabic" w:hint="cs"/>
          <w:color w:val="1D1B11"/>
          <w:sz w:val="34"/>
          <w:szCs w:val="34"/>
          <w:rtl/>
        </w:rPr>
        <w:t>هم</w:t>
      </w:r>
      <w:r w:rsidRPr="00E15659">
        <w:rPr>
          <w:rFonts w:ascii="Traditional Arabic" w:hAnsi="Traditional Arabic"/>
          <w:color w:val="1D1B11"/>
          <w:sz w:val="34"/>
          <w:szCs w:val="34"/>
          <w:rtl/>
        </w:rPr>
        <w:t>.</w:t>
      </w:r>
    </w:p>
    <w:p w:rsidR="005F2AEB" w:rsidRPr="00E15659" w:rsidRDefault="005F2AEB" w:rsidP="0036095C">
      <w:pPr>
        <w:numPr>
          <w:ilvl w:val="1"/>
          <w:numId w:val="11"/>
        </w:numPr>
        <w:tabs>
          <w:tab w:val="left" w:pos="707"/>
        </w:tabs>
        <w:bidi/>
        <w:spacing w:after="0" w:line="240" w:lineRule="auto"/>
        <w:ind w:left="-1" w:firstLine="282"/>
        <w:jc w:val="lowKashida"/>
        <w:rPr>
          <w:rFonts w:ascii="Traditional Arabic" w:hAnsi="Traditional Arabic"/>
          <w:color w:val="1D1B11"/>
          <w:sz w:val="34"/>
          <w:szCs w:val="34"/>
          <w:rtl/>
        </w:rPr>
      </w:pPr>
      <w:r>
        <w:rPr>
          <w:rFonts w:ascii="Traditional Arabic" w:hAnsi="Traditional Arabic" w:hint="cs"/>
          <w:color w:val="1D1B11"/>
          <w:sz w:val="34"/>
          <w:szCs w:val="34"/>
          <w:rtl/>
        </w:rPr>
        <w:t>وب</w:t>
      </w:r>
      <w:r w:rsidRPr="00E15659">
        <w:rPr>
          <w:rFonts w:ascii="Traditional Arabic" w:hAnsi="Traditional Arabic"/>
          <w:color w:val="1D1B11"/>
          <w:sz w:val="34"/>
          <w:szCs w:val="34"/>
          <w:rtl/>
        </w:rPr>
        <w:t>الدعاء لهم.</w:t>
      </w:r>
    </w:p>
    <w:p w:rsidR="005F2AEB" w:rsidRPr="00E15659" w:rsidRDefault="005F2AEB" w:rsidP="0036095C">
      <w:pPr>
        <w:numPr>
          <w:ilvl w:val="1"/>
          <w:numId w:val="11"/>
        </w:numPr>
        <w:tabs>
          <w:tab w:val="left" w:pos="707"/>
        </w:tabs>
        <w:bidi/>
        <w:spacing w:after="0" w:line="240" w:lineRule="auto"/>
        <w:ind w:left="-1" w:firstLine="282"/>
        <w:jc w:val="lowKashida"/>
        <w:rPr>
          <w:rFonts w:ascii="Traditional Arabic" w:hAnsi="Traditional Arabic"/>
          <w:color w:val="1D1B11"/>
          <w:sz w:val="34"/>
          <w:szCs w:val="34"/>
          <w:rtl/>
        </w:rPr>
      </w:pPr>
      <w:r>
        <w:rPr>
          <w:rFonts w:ascii="Traditional Arabic" w:hAnsi="Traditional Arabic" w:hint="cs"/>
          <w:color w:val="1D1B11"/>
          <w:sz w:val="34"/>
          <w:szCs w:val="34"/>
          <w:rtl/>
        </w:rPr>
        <w:t>وب</w:t>
      </w:r>
      <w:r w:rsidRPr="00E15659">
        <w:rPr>
          <w:rFonts w:ascii="Traditional Arabic" w:hAnsi="Traditional Arabic"/>
          <w:color w:val="1D1B11"/>
          <w:sz w:val="34"/>
          <w:szCs w:val="34"/>
          <w:rtl/>
        </w:rPr>
        <w:t>تربيتهم تربية إسلامية صحيحة.</w:t>
      </w:r>
    </w:p>
    <w:p w:rsidR="005F2AEB" w:rsidRDefault="005F2AEB" w:rsidP="0036095C">
      <w:pPr>
        <w:numPr>
          <w:ilvl w:val="1"/>
          <w:numId w:val="11"/>
        </w:numPr>
        <w:tabs>
          <w:tab w:val="left" w:pos="707"/>
        </w:tabs>
        <w:bidi/>
        <w:spacing w:after="0" w:line="240" w:lineRule="auto"/>
        <w:ind w:left="-1" w:firstLine="282"/>
        <w:jc w:val="lowKashida"/>
        <w:rPr>
          <w:rFonts w:ascii="Traditional Arabic" w:hAnsi="Traditional Arabic" w:hint="cs"/>
          <w:color w:val="1D1B11"/>
          <w:sz w:val="34"/>
          <w:szCs w:val="34"/>
        </w:rPr>
      </w:pPr>
      <w:r>
        <w:rPr>
          <w:rFonts w:ascii="Traditional Arabic" w:hAnsi="Traditional Arabic" w:hint="cs"/>
          <w:color w:val="1D1B11"/>
          <w:sz w:val="34"/>
          <w:szCs w:val="34"/>
          <w:rtl/>
        </w:rPr>
        <w:t>و</w:t>
      </w:r>
      <w:r w:rsidRPr="00E15659">
        <w:rPr>
          <w:rFonts w:ascii="Traditional Arabic" w:hAnsi="Traditional Arabic"/>
          <w:color w:val="1D1B11"/>
          <w:sz w:val="34"/>
          <w:szCs w:val="34"/>
          <w:rtl/>
        </w:rPr>
        <w:t xml:space="preserve">ألا تكلفهم ما لا يطيقون. </w:t>
      </w:r>
    </w:p>
    <w:p w:rsidR="005F2AEB" w:rsidRDefault="005F2AEB" w:rsidP="005F2AEB">
      <w:pPr>
        <w:tabs>
          <w:tab w:val="left" w:pos="707"/>
        </w:tabs>
        <w:bidi/>
        <w:ind w:left="281"/>
        <w:jc w:val="center"/>
        <w:rPr>
          <w:rFonts w:ascii="Traditional Arabic" w:hAnsi="Traditional Arabic" w:hint="cs"/>
          <w:color w:val="1D1B11"/>
          <w:sz w:val="34"/>
          <w:szCs w:val="34"/>
          <w:rtl/>
        </w:rPr>
      </w:pPr>
      <w:r w:rsidRPr="00E15659">
        <w:rPr>
          <w:rFonts w:ascii="Traditional Arabic" w:hAnsi="Arial" w:cs="DecoType Naskh Variants"/>
          <w:sz w:val="34"/>
          <w:szCs w:val="34"/>
          <w:rtl/>
        </w:rPr>
        <w:t>{</w:t>
      </w:r>
      <w:r w:rsidRPr="00E15659">
        <w:rPr>
          <w:rFonts w:ascii="Traditional Arabic" w:hAnsi="Arial" w:cs="DecoType Naskh Variants" w:hint="cs"/>
          <w:sz w:val="34"/>
          <w:szCs w:val="34"/>
          <w:rtl/>
        </w:rPr>
        <w:t>رَبَّنَا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هَبْ</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مِنْ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أَزْوَاجِنَا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وَذُرِّيَّاتِنَا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قُرَّةَ</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أَعْيُنٍ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وَاجْعَلْنَا</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لِلْمُتَّقِينَ</w:t>
      </w:r>
      <w:r w:rsidRPr="00E15659">
        <w:rPr>
          <w:rFonts w:ascii="Traditional Arabic" w:hAnsi="Arial" w:cs="DecoType Naskh Variants"/>
          <w:sz w:val="34"/>
          <w:szCs w:val="34"/>
          <w:rtl/>
        </w:rPr>
        <w:t xml:space="preserve"> </w:t>
      </w:r>
      <w:r w:rsidRPr="00E15659">
        <w:rPr>
          <w:rFonts w:ascii="Traditional Arabic" w:hAnsi="Arial" w:cs="DecoType Naskh Variants" w:hint="cs"/>
          <w:sz w:val="34"/>
          <w:szCs w:val="34"/>
          <w:rtl/>
        </w:rPr>
        <w:t>إِمَامًا</w:t>
      </w:r>
      <w:r w:rsidRPr="00E15659">
        <w:rPr>
          <w:rFonts w:ascii="Traditional Arabic" w:hAnsi="Arial" w:cs="DecoType Naskh Variants"/>
          <w:sz w:val="34"/>
          <w:szCs w:val="34"/>
          <w:rtl/>
        </w:rPr>
        <w:t>}</w:t>
      </w:r>
      <w:r w:rsidRPr="00E15659">
        <w:rPr>
          <w:rFonts w:ascii="Traditional Arabic" w:eastAsia="Times New Roman" w:hAnsi="Traditional Arabic"/>
          <w:color w:val="1D1B11"/>
          <w:spacing w:val="-6"/>
          <w:w w:val="98"/>
          <w:sz w:val="34"/>
          <w:szCs w:val="34"/>
          <w:rtl/>
        </w:rPr>
        <w:t xml:space="preserve"> [</w:t>
      </w:r>
      <w:r w:rsidRPr="00E15659">
        <w:rPr>
          <w:rFonts w:ascii="Traditional Arabic" w:eastAsia="Times New Roman" w:hAnsi="Traditional Arabic" w:hint="cs"/>
          <w:color w:val="1D1B11"/>
          <w:spacing w:val="-6"/>
          <w:w w:val="98"/>
          <w:sz w:val="34"/>
          <w:szCs w:val="34"/>
          <w:rtl/>
        </w:rPr>
        <w:t>الفرقان</w:t>
      </w:r>
      <w:r w:rsidRPr="00E15659">
        <w:rPr>
          <w:rFonts w:ascii="Traditional Arabic" w:eastAsia="Times New Roman" w:hAnsi="Traditional Arabic"/>
          <w:color w:val="1D1B11"/>
          <w:spacing w:val="-6"/>
          <w:w w:val="98"/>
          <w:sz w:val="34"/>
          <w:szCs w:val="34"/>
          <w:rtl/>
        </w:rPr>
        <w:t>: 74]</w:t>
      </w:r>
    </w:p>
    <w:p w:rsidR="00FA34FE" w:rsidRPr="005F2AEB" w:rsidRDefault="005F2AEB" w:rsidP="005F2AEB">
      <w:pPr>
        <w:bidi/>
        <w:spacing w:line="240" w:lineRule="auto"/>
        <w:ind w:hanging="7"/>
        <w:contextualSpacing/>
        <w:jc w:val="right"/>
        <w:rPr>
          <w:rFonts w:ascii="Traditional Arabic" w:hAnsi="Traditional Arabic" w:hint="cs"/>
          <w:color w:val="1D1B11"/>
          <w:sz w:val="34"/>
          <w:szCs w:val="34"/>
          <w:rtl/>
        </w:rPr>
      </w:pPr>
      <w:r w:rsidRPr="005F2AEB">
        <w:rPr>
          <w:rFonts w:ascii="Traditional Arabic" w:hAnsi="Traditional Arabic" w:hint="cs"/>
          <w:color w:val="1D1B11"/>
          <w:sz w:val="34"/>
          <w:szCs w:val="34"/>
          <w:rtl/>
        </w:rPr>
        <w:t>والحمد لله رب العالمين</w:t>
      </w:r>
    </w:p>
    <w:sectPr w:rsidR="00FA34FE" w:rsidRPr="005F2AEB"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95C" w:rsidRDefault="0036095C" w:rsidP="00FA34FE">
      <w:pPr>
        <w:spacing w:after="0" w:line="240" w:lineRule="auto"/>
      </w:pPr>
      <w:r>
        <w:separator/>
      </w:r>
    </w:p>
  </w:endnote>
  <w:endnote w:type="continuationSeparator" w:id="1">
    <w:p w:rsidR="0036095C" w:rsidRDefault="0036095C"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95C" w:rsidRDefault="0036095C" w:rsidP="00FA34FE">
      <w:pPr>
        <w:spacing w:after="0" w:line="240" w:lineRule="auto"/>
      </w:pPr>
      <w:r>
        <w:separator/>
      </w:r>
    </w:p>
  </w:footnote>
  <w:footnote w:type="continuationSeparator" w:id="1">
    <w:p w:rsidR="0036095C" w:rsidRDefault="0036095C" w:rsidP="00FA34FE">
      <w:pPr>
        <w:spacing w:after="0" w:line="240" w:lineRule="auto"/>
      </w:pPr>
      <w:r>
        <w:continuationSeparator/>
      </w:r>
    </w:p>
  </w:footnote>
  <w:footnote w:id="2">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xml:space="preserve">) </w:t>
      </w:r>
      <w:r w:rsidRPr="001F1752">
        <w:rPr>
          <w:rFonts w:ascii="Traditional Arabic" w:hAnsi="Traditional Arabic"/>
          <w:color w:val="1D1B11"/>
          <w:sz w:val="28"/>
          <w:szCs w:val="28"/>
          <w:rtl/>
        </w:rPr>
        <w:t>الوطر: الحاجة</w:t>
      </w:r>
      <w:r w:rsidRPr="001F1752">
        <w:rPr>
          <w:rFonts w:ascii="Traditional Arabic" w:hAnsi="Traditional Arabic"/>
          <w:sz w:val="28"/>
          <w:szCs w:val="28"/>
          <w:rtl/>
        </w:rPr>
        <w:t>.</w:t>
      </w:r>
    </w:p>
  </w:footnote>
  <w:footnote w:id="3">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xml:space="preserve">) </w:t>
      </w:r>
      <w:r w:rsidRPr="001F1752">
        <w:rPr>
          <w:rFonts w:ascii="Traditional Arabic" w:hAnsi="Traditional Arabic"/>
          <w:color w:val="1D1B11"/>
          <w:sz w:val="28"/>
          <w:szCs w:val="28"/>
          <w:rtl/>
        </w:rPr>
        <w:t>مجمع الحكم والأمثال في الشعر العربي ص32</w:t>
      </w:r>
    </w:p>
  </w:footnote>
  <w:footnote w:id="4">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أخرجه ابن أبي شيبة في مصنفه. وقال المناوي في فيض القدير: (أخرجه أبو الشيخ بن حيان في كتاب الثواب عن علي أمير المؤمنين، وكذا عن عمر، وقال الحافظ</w:t>
      </w:r>
    </w:p>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العراقي: وسنده ضعيف).</w:t>
      </w:r>
    </w:p>
  </w:footnote>
  <w:footnote w:id="5">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xml:space="preserve">)   </w:t>
      </w:r>
      <w:r w:rsidRPr="001F1752">
        <w:rPr>
          <w:rFonts w:ascii="Traditional Arabic" w:hAnsi="Traditional Arabic"/>
          <w:color w:val="1D1B11"/>
          <w:sz w:val="28"/>
          <w:szCs w:val="28"/>
          <w:rtl/>
        </w:rPr>
        <w:t>علّقه البخاري في "صحيحه" كتاب الهبة: باب الهبة للولد، وأخرجه أبي داود في "سننه" برقم (3546)</w:t>
      </w:r>
    </w:p>
  </w:footnote>
  <w:footnote w:id="6">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xml:space="preserve">)   </w:t>
      </w:r>
      <w:r w:rsidRPr="001F1752">
        <w:rPr>
          <w:rFonts w:ascii="Traditional Arabic" w:hAnsi="Traditional Arabic"/>
          <w:color w:val="1D1B11"/>
          <w:sz w:val="28"/>
          <w:szCs w:val="28"/>
          <w:rtl/>
        </w:rPr>
        <w:t>ابن حبان في صحيحه [11/503]، والحكيم الترمذي في نوادر الأصول [4/11].</w:t>
      </w:r>
    </w:p>
  </w:footnote>
  <w:footnote w:id="7">
    <w:p w:rsidR="005F2AEB" w:rsidRPr="001F1752" w:rsidRDefault="005F2AEB" w:rsidP="005F2AEB">
      <w:pPr>
        <w:bidi/>
        <w:jc w:val="lowKashida"/>
        <w:rPr>
          <w:rFonts w:ascii="Traditional Arabic" w:hAnsi="Traditional Arabic"/>
          <w:sz w:val="28"/>
          <w:szCs w:val="28"/>
          <w:rtl/>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xml:space="preserve">)   </w:t>
      </w:r>
      <w:r w:rsidRPr="001F1752">
        <w:rPr>
          <w:rFonts w:ascii="Traditional Arabic" w:hAnsi="Traditional Arabic"/>
          <w:color w:val="1D1B11"/>
          <w:sz w:val="28"/>
          <w:szCs w:val="28"/>
          <w:rtl/>
        </w:rPr>
        <w:t>هذا اللفظ في "صحيح مسلم" برقم (4181)</w:t>
      </w:r>
    </w:p>
  </w:footnote>
  <w:footnote w:id="8">
    <w:p w:rsidR="005F2AEB" w:rsidRPr="001F1752" w:rsidRDefault="005F2AEB" w:rsidP="005F2AEB">
      <w:pPr>
        <w:pStyle w:val="FootnoteText"/>
        <w:rPr>
          <w:rFonts w:ascii="Traditional Arabic" w:hAnsi="Traditional Arabic"/>
          <w:color w:val="1D1B11"/>
          <w:sz w:val="28"/>
          <w:szCs w:val="28"/>
        </w:rPr>
      </w:pPr>
      <w:r w:rsidRPr="001F1752">
        <w:rPr>
          <w:rStyle w:val="FootnoteReference"/>
          <w:rFonts w:ascii="Traditional Arabic" w:hAnsi="Traditional Arabic" w:cs="Traditional Arabic"/>
          <w:color w:val="1D1B11"/>
          <w:sz w:val="28"/>
          <w:szCs w:val="28"/>
          <w:rtl/>
        </w:rPr>
        <w:t>(1)</w:t>
      </w:r>
      <w:r w:rsidRPr="001F1752">
        <w:rPr>
          <w:rFonts w:ascii="Traditional Arabic" w:hAnsi="Traditional Arabic"/>
          <w:color w:val="1D1B11"/>
          <w:sz w:val="28"/>
          <w:szCs w:val="28"/>
          <w:rtl/>
        </w:rPr>
        <w:t xml:space="preserve"> البر والصلة للحسين المروزي برقم (158).</w:t>
      </w:r>
    </w:p>
  </w:footnote>
  <w:footnote w:id="9">
    <w:p w:rsidR="005F2AEB" w:rsidRPr="001F1752" w:rsidRDefault="005F2AEB" w:rsidP="005F2AEB">
      <w:pPr>
        <w:pStyle w:val="FootnoteText"/>
        <w:rPr>
          <w:rFonts w:ascii="Traditional Arabic" w:hAnsi="Traditional Arabic"/>
          <w:color w:val="1D1B11"/>
          <w:sz w:val="28"/>
          <w:szCs w:val="28"/>
        </w:rPr>
      </w:pPr>
      <w:r w:rsidRPr="001F1752">
        <w:rPr>
          <w:rStyle w:val="FootnoteReference"/>
          <w:rFonts w:ascii="Traditional Arabic" w:hAnsi="Traditional Arabic" w:cs="Traditional Arabic"/>
          <w:color w:val="1D1B11"/>
          <w:sz w:val="28"/>
          <w:szCs w:val="28"/>
          <w:rtl/>
        </w:rPr>
        <w:t>(</w:t>
      </w:r>
      <w:r w:rsidRPr="001F1752">
        <w:rPr>
          <w:rFonts w:ascii="Traditional Arabic" w:hAnsi="Traditional Arabic"/>
          <w:color w:val="1D1B11"/>
          <w:sz w:val="28"/>
          <w:szCs w:val="28"/>
          <w:rtl/>
        </w:rPr>
        <w:t xml:space="preserve">1) أخرجه البخاري في "صحيحه" برقم (2650), ومسلم في "صحيحه" برقم (4182). </w:t>
      </w:r>
    </w:p>
  </w:footnote>
  <w:footnote w:id="10">
    <w:p w:rsidR="005F2AEB" w:rsidRPr="001F1752" w:rsidRDefault="005F2AEB" w:rsidP="005F2AEB">
      <w:pPr>
        <w:pStyle w:val="FootnoteText"/>
        <w:rPr>
          <w:rFonts w:ascii="Traditional Arabic" w:hAnsi="Traditional Arabic"/>
          <w:color w:val="1D1B11"/>
          <w:sz w:val="28"/>
          <w:szCs w:val="28"/>
        </w:rPr>
      </w:pPr>
      <w:r w:rsidRPr="001F1752">
        <w:rPr>
          <w:rFonts w:ascii="Traditional Arabic" w:hAnsi="Traditional Arabic"/>
          <w:color w:val="1D1B11"/>
          <w:sz w:val="28"/>
          <w:szCs w:val="28"/>
          <w:rtl/>
        </w:rPr>
        <w:t>(2) أخرجه أحمد في "مسنده" برقم (18378), وأبو داود برقم (3544).</w:t>
      </w:r>
    </w:p>
  </w:footnote>
  <w:footnote w:id="11">
    <w:p w:rsidR="005F2AEB" w:rsidRPr="001F1752" w:rsidRDefault="005F2AEB" w:rsidP="005F2AEB">
      <w:pPr>
        <w:pStyle w:val="FootnoteText"/>
        <w:rPr>
          <w:rFonts w:ascii="Traditional Arabic" w:hAnsi="Traditional Arabic"/>
          <w:color w:val="1D1B11"/>
          <w:sz w:val="28"/>
          <w:szCs w:val="28"/>
          <w:rtl/>
        </w:rPr>
      </w:pPr>
      <w:r w:rsidRPr="001F1752">
        <w:rPr>
          <w:rStyle w:val="FootnoteReference"/>
          <w:rFonts w:ascii="Traditional Arabic" w:hAnsi="Traditional Arabic" w:cs="Traditional Arabic"/>
          <w:color w:val="1D1B11"/>
          <w:sz w:val="28"/>
          <w:szCs w:val="28"/>
          <w:rtl/>
        </w:rPr>
        <w:t>(</w:t>
      </w:r>
      <w:r w:rsidRPr="001F1752">
        <w:rPr>
          <w:rFonts w:ascii="Traditional Arabic" w:hAnsi="Traditional Arabic"/>
          <w:color w:val="1D1B11"/>
          <w:sz w:val="28"/>
          <w:szCs w:val="28"/>
          <w:rtl/>
        </w:rPr>
        <w:t xml:space="preserve">3) أخرجه أبو داود في "مسنده" برقم (1536), والترمذي في "جامعه" برقم (1905), وأحمد في "مسنده" برقم (7510) من حديث أبي هريرة </w:t>
      </w:r>
      <w:r w:rsidRPr="001F1752">
        <w:rPr>
          <w:rFonts w:ascii="Traditional Arabic" w:hAnsi="Traditional Arabic"/>
          <w:color w:val="1D1B11"/>
          <w:sz w:val="28"/>
          <w:szCs w:val="28"/>
        </w:rPr>
        <w:t></w:t>
      </w:r>
      <w:r w:rsidRPr="001F1752">
        <w:rPr>
          <w:rFonts w:ascii="Traditional Arabic" w:hAnsi="Traditional Arabic"/>
          <w:color w:val="1D1B11"/>
          <w:sz w:val="28"/>
          <w:szCs w:val="28"/>
          <w:rtl/>
        </w:rPr>
        <w:t>.</w:t>
      </w:r>
    </w:p>
  </w:footnote>
  <w:footnote w:id="12">
    <w:p w:rsidR="005F2AEB" w:rsidRPr="001F1752" w:rsidRDefault="005F2AEB" w:rsidP="005F2AEB">
      <w:pPr>
        <w:pStyle w:val="FootnoteText"/>
        <w:rPr>
          <w:rFonts w:ascii="Traditional Arabic" w:hAnsi="Traditional Arabic"/>
          <w:color w:val="1D1B11"/>
          <w:sz w:val="28"/>
          <w:szCs w:val="28"/>
        </w:rPr>
      </w:pPr>
      <w:r w:rsidRPr="001F1752">
        <w:rPr>
          <w:rStyle w:val="FootnoteReference"/>
          <w:rFonts w:ascii="Traditional Arabic" w:hAnsi="Traditional Arabic" w:cs="Traditional Arabic"/>
          <w:color w:val="1D1B11"/>
          <w:sz w:val="28"/>
          <w:szCs w:val="28"/>
          <w:rtl/>
        </w:rPr>
        <w:t>(</w:t>
      </w:r>
      <w:r w:rsidRPr="001F1752">
        <w:rPr>
          <w:rFonts w:ascii="Traditional Arabic" w:hAnsi="Traditional Arabic"/>
          <w:color w:val="1D1B11"/>
          <w:sz w:val="28"/>
          <w:szCs w:val="28"/>
          <w:rtl/>
        </w:rPr>
        <w:t xml:space="preserve">1) أخرجه أبو داود في "سننه" برقم (1532) من حديث جابر بن عبد الله </w:t>
      </w:r>
      <w:r w:rsidRPr="001F1752">
        <w:rPr>
          <w:rFonts w:ascii="Traditional Arabic" w:hAnsi="Traditional Arabic"/>
          <w:color w:val="1D1B11"/>
          <w:sz w:val="28"/>
          <w:szCs w:val="28"/>
        </w:rPr>
        <w:t></w:t>
      </w:r>
      <w:r w:rsidRPr="001F1752">
        <w:rPr>
          <w:rFonts w:ascii="Traditional Arabic" w:hAnsi="Traditional Arabic"/>
          <w:color w:val="1D1B11"/>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C3D01"/>
    <w:multiLevelType w:val="hybridMultilevel"/>
    <w:tmpl w:val="16367AE2"/>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0A8E2B74"/>
    <w:multiLevelType w:val="hybridMultilevel"/>
    <w:tmpl w:val="865298D6"/>
    <w:lvl w:ilvl="0" w:tplc="4A68D454">
      <w:start w:val="1"/>
      <w:numFmt w:val="bullet"/>
      <w:lvlText w:val="-"/>
      <w:lvlJc w:val="left"/>
      <w:pPr>
        <w:ind w:left="860" w:hanging="360"/>
      </w:pPr>
      <w:rPr>
        <w:rFonts w:ascii="Courier New" w:hAnsi="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BF848CD"/>
    <w:multiLevelType w:val="hybridMultilevel"/>
    <w:tmpl w:val="3B848E84"/>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nsid w:val="0FE8690A"/>
    <w:multiLevelType w:val="hybridMultilevel"/>
    <w:tmpl w:val="D5F830BA"/>
    <w:lvl w:ilvl="0" w:tplc="4A68D45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30559"/>
    <w:multiLevelType w:val="hybridMultilevel"/>
    <w:tmpl w:val="899EFE6E"/>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1B1F2622"/>
    <w:multiLevelType w:val="hybridMultilevel"/>
    <w:tmpl w:val="5F942144"/>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274C39B7"/>
    <w:multiLevelType w:val="hybridMultilevel"/>
    <w:tmpl w:val="D00E4DAA"/>
    <w:lvl w:ilvl="0" w:tplc="0409000F">
      <w:start w:val="1"/>
      <w:numFmt w:val="decimal"/>
      <w:lvlText w:val="%1."/>
      <w:lvlJc w:val="left"/>
      <w:pPr>
        <w:ind w:left="860" w:hanging="360"/>
      </w:pPr>
    </w:lvl>
    <w:lvl w:ilvl="1" w:tplc="0409000F">
      <w:start w:val="1"/>
      <w:numFmt w:val="decimal"/>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nsid w:val="590D1CB2"/>
    <w:multiLevelType w:val="hybridMultilevel"/>
    <w:tmpl w:val="45A4F286"/>
    <w:lvl w:ilvl="0" w:tplc="51742008">
      <w:numFmt w:val="bullet"/>
      <w:lvlText w:val=""/>
      <w:lvlJc w:val="left"/>
      <w:pPr>
        <w:ind w:left="500" w:hanging="360"/>
      </w:pPr>
      <w:rPr>
        <w:rFonts w:ascii="Symbol" w:eastAsia="Calibri" w:hAnsi="Symbol" w:cs="Traditional Arabic"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9">
    <w:nsid w:val="6BE91661"/>
    <w:multiLevelType w:val="hybridMultilevel"/>
    <w:tmpl w:val="83CE02B6"/>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nsid w:val="79AA44E1"/>
    <w:multiLevelType w:val="hybridMultilevel"/>
    <w:tmpl w:val="3A228F38"/>
    <w:lvl w:ilvl="0" w:tplc="8E442EE0">
      <w:start w:val="1"/>
      <w:numFmt w:val="bullet"/>
      <w:lvlRestart w:val="0"/>
      <w:lvlText w:val="-"/>
      <w:lvlJc w:val="left"/>
      <w:pPr>
        <w:ind w:left="1001" w:hanging="363"/>
      </w:pPr>
      <w:rPr>
        <w:rFonts w:ascii="Courier New" w:hAnsi="Courier New" w:cs="Courier New"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1">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4"/>
  </w:num>
  <w:num w:numId="5">
    <w:abstractNumId w:val="2"/>
  </w:num>
  <w:num w:numId="6">
    <w:abstractNumId w:val="6"/>
  </w:num>
  <w:num w:numId="7">
    <w:abstractNumId w:val="9"/>
  </w:num>
  <w:num w:numId="8">
    <w:abstractNumId w:val="5"/>
  </w:num>
  <w:num w:numId="9">
    <w:abstractNumId w:val="1"/>
  </w:num>
  <w:num w:numId="10">
    <w:abstractNumId w:val="3"/>
  </w:num>
  <w:num w:numId="11">
    <w:abstractNumId w:val="7"/>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36095C"/>
    <w:rsid w:val="005F2AEB"/>
    <w:rsid w:val="00776928"/>
    <w:rsid w:val="00B76B29"/>
    <w:rsid w:val="00BB6847"/>
    <w:rsid w:val="00BC551B"/>
    <w:rsid w:val="00C51A19"/>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5037-B4A9-4D03-9CD1-E83F4BAA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أخلاق اجتماعية الحلقة الخامسة.docx</Template>
  <TotalTime>1</TotalTime>
  <Pages>6</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2012-07-26T10:50:00Z</dcterms:created>
  <dcterms:modified xsi:type="dcterms:W3CDTF">2012-07-26T10:50:00Z</dcterms:modified>
</cp:coreProperties>
</file>