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770" w:rsidRPr="003A5116" w:rsidRDefault="0057051F" w:rsidP="00C11FAA">
      <w:pPr>
        <w:tabs>
          <w:tab w:val="left" w:pos="509"/>
        </w:tabs>
        <w:spacing w:line="240" w:lineRule="auto"/>
        <w:ind w:firstLine="282"/>
        <w:jc w:val="center"/>
        <w:rPr>
          <w:rFonts w:ascii="Calibri" w:eastAsia="Times New Roman" w:hAnsi="Calibri" w:cs="Traditional Arabic"/>
          <w:sz w:val="28"/>
          <w:szCs w:val="28"/>
          <w:rtl/>
          <w:lang w:eastAsia="zh-TW"/>
        </w:rPr>
      </w:pPr>
      <w:r w:rsidRPr="00BB1C61">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2163970</wp:posOffset>
            </wp:positionH>
            <wp:positionV relativeFrom="paragraph">
              <wp:posOffset>-685744</wp:posOffset>
            </wp:positionV>
            <wp:extent cx="823788" cy="50888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3788" cy="508883"/>
                    </a:xfrm>
                    <a:prstGeom prst="rect">
                      <a:avLst/>
                    </a:prstGeom>
                    <a:noFill/>
                    <a:ln w="9525">
                      <a:noFill/>
                      <a:miter lim="800000"/>
                      <a:headEnd/>
                      <a:tailEnd/>
                    </a:ln>
                  </pic:spPr>
                </pic:pic>
              </a:graphicData>
            </a:graphic>
          </wp:anchor>
        </w:drawing>
      </w:r>
      <w:r w:rsidR="003A3770" w:rsidRPr="003A5116">
        <w:rPr>
          <w:rFonts w:ascii="Calibri" w:eastAsia="Times New Roman" w:hAnsi="Calibri" w:cs="Traditional Arabic" w:hint="eastAsia"/>
          <w:sz w:val="28"/>
          <w:szCs w:val="28"/>
          <w:rtl/>
          <w:lang w:eastAsia="zh-TW"/>
        </w:rPr>
        <w:t>خطبة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صلاة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الجمعة</w:t>
      </w:r>
      <w:r w:rsidR="003A3770" w:rsidRPr="003A5116">
        <w:rPr>
          <w:rFonts w:ascii="Calibri" w:eastAsia="Times New Roman" w:hAnsi="Calibri" w:cs="Traditional Arabic"/>
          <w:sz w:val="28"/>
          <w:szCs w:val="28"/>
          <w:rtl/>
          <w:lang w:eastAsia="zh-TW"/>
        </w:rPr>
        <w:t xml:space="preserve"> </w:t>
      </w:r>
      <w:r w:rsidR="005A6430">
        <w:rPr>
          <w:rFonts w:ascii="Calibri" w:eastAsia="Times New Roman" w:hAnsi="Calibri" w:cs="Traditional Arabic" w:hint="cs"/>
          <w:sz w:val="28"/>
          <w:szCs w:val="28"/>
          <w:rtl/>
          <w:lang w:eastAsia="zh-TW"/>
        </w:rPr>
        <w:t>5</w:t>
      </w:r>
      <w:r w:rsidR="003A3770" w:rsidRPr="003A5116">
        <w:rPr>
          <w:rFonts w:ascii="Calibri" w:eastAsia="Times New Roman" w:hAnsi="Calibri" w:cs="Traditional Arabic"/>
          <w:sz w:val="28"/>
          <w:szCs w:val="28"/>
          <w:rtl/>
          <w:lang w:eastAsia="zh-TW"/>
        </w:rPr>
        <w:t>/</w:t>
      </w:r>
      <w:r w:rsidR="005A6430">
        <w:rPr>
          <w:rFonts w:ascii="Calibri" w:eastAsia="Times New Roman" w:hAnsi="Calibri" w:cs="Traditional Arabic" w:hint="cs"/>
          <w:sz w:val="28"/>
          <w:szCs w:val="28"/>
          <w:rtl/>
          <w:lang w:eastAsia="zh-TW"/>
        </w:rPr>
        <w:t>10</w:t>
      </w:r>
      <w:r w:rsidR="003A3770" w:rsidRPr="003A5116">
        <w:rPr>
          <w:rFonts w:ascii="Calibri" w:eastAsia="Times New Roman" w:hAnsi="Calibri" w:cs="Traditional Arabic"/>
          <w:sz w:val="28"/>
          <w:szCs w:val="28"/>
          <w:rtl/>
          <w:lang w:eastAsia="zh-TW"/>
        </w:rPr>
        <w:t>/201</w:t>
      </w:r>
      <w:r w:rsidR="003A3770" w:rsidRPr="003A5116">
        <w:rPr>
          <w:rFonts w:ascii="Calibri" w:eastAsia="Times New Roman" w:hAnsi="Calibri" w:cs="Traditional Arabic" w:hint="cs"/>
          <w:sz w:val="28"/>
          <w:szCs w:val="28"/>
          <w:rtl/>
          <w:lang w:eastAsia="zh-TW"/>
        </w:rPr>
        <w:t>2</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للشيخ</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الطبيب</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محمَّد</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خير</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الشَّعَّال</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في</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جامع</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cs"/>
          <w:sz w:val="28"/>
          <w:szCs w:val="28"/>
          <w:rtl/>
          <w:lang w:eastAsia="zh-TW"/>
        </w:rPr>
        <w:t xml:space="preserve">أنس بن مالك، </w:t>
      </w:r>
      <w:r w:rsidR="003A3770" w:rsidRPr="003A5116">
        <w:rPr>
          <w:rFonts w:ascii="Calibri" w:eastAsia="Times New Roman" w:hAnsi="Calibri" w:cs="Traditional Arabic" w:hint="eastAsia"/>
          <w:sz w:val="28"/>
          <w:szCs w:val="28"/>
          <w:rtl/>
          <w:lang w:eastAsia="zh-TW"/>
        </w:rPr>
        <w:t>دمشق</w:t>
      </w:r>
      <w:r w:rsidR="003A3770" w:rsidRPr="003A5116">
        <w:rPr>
          <w:rFonts w:ascii="Calibri" w:eastAsia="Times New Roman" w:hAnsi="Calibri" w:cs="Traditional Arabic" w:hint="cs"/>
          <w:sz w:val="28"/>
          <w:szCs w:val="28"/>
          <w:rtl/>
          <w:lang w:eastAsia="zh-TW"/>
        </w:rPr>
        <w:t xml:space="preserve"> - المالكي</w:t>
      </w:r>
    </w:p>
    <w:p w:rsidR="003A3770" w:rsidRPr="00F7219A" w:rsidRDefault="003A3770" w:rsidP="005A6430">
      <w:pPr>
        <w:tabs>
          <w:tab w:val="left" w:pos="509"/>
        </w:tabs>
        <w:autoSpaceDE w:val="0"/>
        <w:autoSpaceDN w:val="0"/>
        <w:adjustRightInd w:val="0"/>
        <w:spacing w:line="240" w:lineRule="auto"/>
        <w:ind w:firstLine="282"/>
        <w:jc w:val="center"/>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lang w:bidi="ar-SY"/>
        </w:rPr>
        <w:t>www.dr-shaal.com</w:t>
      </w:r>
    </w:p>
    <w:p w:rsidR="003A3770" w:rsidRPr="00BB1C61" w:rsidRDefault="003A3770" w:rsidP="00B14DBC">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BB1C61">
        <w:rPr>
          <w:rFonts w:ascii="Traditional Arabic" w:eastAsia="Times New Roman" w:hAnsi="Traditional Arabic" w:cs="Traditional Arabic" w:hint="cs"/>
          <w:color w:val="009900"/>
          <w:sz w:val="36"/>
          <w:szCs w:val="36"/>
          <w:rtl/>
          <w:lang w:bidi="ar-SY"/>
        </w:rPr>
        <w:t>(</w:t>
      </w:r>
      <w:r w:rsidR="005A6430">
        <w:rPr>
          <w:rFonts w:ascii="Traditional Arabic" w:eastAsia="Times New Roman" w:hAnsi="Traditional Arabic" w:cs="Traditional Arabic" w:hint="cs"/>
          <w:b/>
          <w:bCs/>
          <w:color w:val="009900"/>
          <w:sz w:val="36"/>
          <w:szCs w:val="36"/>
          <w:rtl/>
          <w:lang w:bidi="ar-SY"/>
        </w:rPr>
        <w:t xml:space="preserve">الخليفةُ الراشدُ </w:t>
      </w:r>
      <w:r w:rsidR="00B14DBC">
        <w:rPr>
          <w:rFonts w:ascii="Traditional Arabic" w:eastAsia="Times New Roman" w:hAnsi="Traditional Arabic" w:cs="Traditional Arabic" w:hint="cs"/>
          <w:b/>
          <w:bCs/>
          <w:color w:val="009900"/>
          <w:sz w:val="36"/>
          <w:szCs w:val="36"/>
          <w:rtl/>
          <w:lang w:bidi="ar-SY"/>
        </w:rPr>
        <w:t>عمر</w:t>
      </w:r>
      <w:r w:rsidR="005A6430">
        <w:rPr>
          <w:rFonts w:ascii="Traditional Arabic" w:eastAsia="Times New Roman" w:hAnsi="Traditional Arabic" w:cs="Traditional Arabic" w:hint="cs"/>
          <w:b/>
          <w:bCs/>
          <w:color w:val="009900"/>
          <w:sz w:val="36"/>
          <w:szCs w:val="36"/>
          <w:rtl/>
          <w:lang w:bidi="ar-SY"/>
        </w:rPr>
        <w:t>ُ</w:t>
      </w:r>
      <w:r w:rsidR="00B14DBC">
        <w:rPr>
          <w:rFonts w:ascii="Traditional Arabic" w:eastAsia="Times New Roman" w:hAnsi="Traditional Arabic" w:cs="Traditional Arabic" w:hint="cs"/>
          <w:b/>
          <w:bCs/>
          <w:color w:val="009900"/>
          <w:sz w:val="36"/>
          <w:szCs w:val="36"/>
          <w:rtl/>
          <w:lang w:bidi="ar-SY"/>
        </w:rPr>
        <w:t xml:space="preserve"> بن عبد العزيز</w:t>
      </w:r>
      <w:r w:rsidR="005A6430">
        <w:rPr>
          <w:rFonts w:ascii="Traditional Arabic" w:eastAsia="Times New Roman" w:hAnsi="Traditional Arabic" w:cs="Traditional Arabic" w:hint="cs"/>
          <w:b/>
          <w:bCs/>
          <w:color w:val="009900"/>
          <w:sz w:val="36"/>
          <w:szCs w:val="36"/>
          <w:rtl/>
          <w:lang w:bidi="ar-SY"/>
        </w:rPr>
        <w:t xml:space="preserve"> -2-</w:t>
      </w:r>
      <w:r w:rsidRPr="00BB1C61">
        <w:rPr>
          <w:rFonts w:ascii="Traditional Arabic" w:eastAsia="Times New Roman" w:hAnsi="Traditional Arabic" w:cs="Traditional Arabic" w:hint="cs"/>
          <w:color w:val="009900"/>
          <w:sz w:val="36"/>
          <w:szCs w:val="36"/>
          <w:rtl/>
          <w:lang w:bidi="ar-SY"/>
        </w:rPr>
        <w:t>)</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أمَّا بعد: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عباد الله، أوصيكم ونفسيَ بتقوى الله </w:t>
      </w:r>
      <w:r>
        <w:rPr>
          <w:rFonts w:ascii="Traditional Arabic" w:eastAsia="Calibri" w:hAnsi="Traditional Arabic" w:cs="Traditional Arabic" w:hint="cs"/>
          <w:color w:val="000000"/>
          <w:sz w:val="36"/>
          <w:szCs w:val="36"/>
          <w:rtl/>
          <w:lang w:bidi="ar-SY"/>
        </w:rPr>
        <w:t>العظيم</w:t>
      </w:r>
      <w:r w:rsidRPr="00F7219A">
        <w:rPr>
          <w:rFonts w:ascii="Traditional Arabic" w:eastAsia="Calibri" w:hAnsi="Traditional Arabic" w:cs="Traditional Arabic" w:hint="cs"/>
          <w:color w:val="000000"/>
          <w:sz w:val="36"/>
          <w:szCs w:val="36"/>
          <w:rtl/>
          <w:lang w:bidi="ar-SY"/>
        </w:rPr>
        <w:t xml:space="preserve">، وأحثكم وإيَّاي على طاعته، وأستفتح بالذي هو خير.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يقول الله تعالى: </w:t>
      </w:r>
      <w:r w:rsidRPr="005A6430">
        <w:rPr>
          <w:rStyle w:val="ad"/>
          <w:color w:val="FF0000"/>
          <w:rtl/>
          <w:lang w:bidi="ar-SY"/>
        </w:rPr>
        <w:t>{</w:t>
      </w:r>
      <w:r w:rsidRPr="005A6430">
        <w:rPr>
          <w:rStyle w:val="ad"/>
          <w:rFonts w:hint="cs"/>
          <w:color w:val="008000"/>
          <w:rtl/>
        </w:rPr>
        <w:t>أُولَئِكَ</w:t>
      </w:r>
      <w:r w:rsidRPr="005A6430">
        <w:rPr>
          <w:rStyle w:val="ad"/>
          <w:color w:val="008000"/>
          <w:rtl/>
        </w:rPr>
        <w:t xml:space="preserve"> </w:t>
      </w:r>
      <w:r w:rsidRPr="005A6430">
        <w:rPr>
          <w:rStyle w:val="ad"/>
          <w:rFonts w:hint="cs"/>
          <w:color w:val="008000"/>
          <w:rtl/>
        </w:rPr>
        <w:t>الَّذِينَ</w:t>
      </w:r>
      <w:r w:rsidRPr="005A6430">
        <w:rPr>
          <w:rStyle w:val="ad"/>
          <w:color w:val="008000"/>
          <w:rtl/>
        </w:rPr>
        <w:t xml:space="preserve"> </w:t>
      </w:r>
      <w:r w:rsidRPr="005A6430">
        <w:rPr>
          <w:rStyle w:val="ad"/>
          <w:rFonts w:hint="cs"/>
          <w:color w:val="008000"/>
          <w:rtl/>
        </w:rPr>
        <w:t>هَدَى</w:t>
      </w:r>
      <w:r w:rsidRPr="005A6430">
        <w:rPr>
          <w:rStyle w:val="ad"/>
          <w:color w:val="008000"/>
          <w:rtl/>
        </w:rPr>
        <w:t xml:space="preserve"> </w:t>
      </w:r>
      <w:r w:rsidRPr="005A6430">
        <w:rPr>
          <w:rStyle w:val="ad"/>
          <w:rFonts w:hint="cs"/>
          <w:color w:val="008000"/>
          <w:rtl/>
        </w:rPr>
        <w:t>اللَّهُ</w:t>
      </w:r>
      <w:r w:rsidRPr="005A6430">
        <w:rPr>
          <w:rStyle w:val="ad"/>
          <w:color w:val="008000"/>
          <w:rtl/>
        </w:rPr>
        <w:t xml:space="preserve"> </w:t>
      </w:r>
      <w:r w:rsidRPr="005A6430">
        <w:rPr>
          <w:rStyle w:val="ad"/>
          <w:rFonts w:hint="cs"/>
          <w:color w:val="008000"/>
          <w:rtl/>
        </w:rPr>
        <w:t>فَبِهُدَاهُمُ</w:t>
      </w:r>
      <w:r w:rsidRPr="005A6430">
        <w:rPr>
          <w:rStyle w:val="ad"/>
          <w:color w:val="008000"/>
          <w:rtl/>
        </w:rPr>
        <w:t xml:space="preserve"> </w:t>
      </w:r>
      <w:r w:rsidRPr="005A6430">
        <w:rPr>
          <w:rStyle w:val="ad"/>
          <w:rFonts w:hint="cs"/>
          <w:color w:val="008000"/>
          <w:rtl/>
        </w:rPr>
        <w:t>اقْتَدِهْ</w:t>
      </w:r>
      <w:r w:rsidRPr="005A6430">
        <w:rPr>
          <w:rStyle w:val="ad"/>
          <w:color w:val="008000"/>
          <w:rtl/>
        </w:rPr>
        <w:t xml:space="preserve"> </w:t>
      </w:r>
      <w:r w:rsidRPr="005A6430">
        <w:rPr>
          <w:rStyle w:val="ad"/>
          <w:rFonts w:hint="cs"/>
          <w:color w:val="008000"/>
          <w:rtl/>
        </w:rPr>
        <w:t>قُلْ</w:t>
      </w:r>
      <w:r w:rsidRPr="005A6430">
        <w:rPr>
          <w:rStyle w:val="ad"/>
          <w:color w:val="008000"/>
          <w:rtl/>
        </w:rPr>
        <w:t xml:space="preserve"> </w:t>
      </w:r>
      <w:r w:rsidRPr="005A6430">
        <w:rPr>
          <w:rStyle w:val="ad"/>
          <w:rFonts w:hint="cs"/>
          <w:color w:val="008000"/>
          <w:rtl/>
        </w:rPr>
        <w:t>لَا</w:t>
      </w:r>
      <w:r w:rsidRPr="005A6430">
        <w:rPr>
          <w:rStyle w:val="ad"/>
          <w:color w:val="008000"/>
          <w:rtl/>
        </w:rPr>
        <w:t xml:space="preserve"> </w:t>
      </w:r>
      <w:r w:rsidRPr="005A6430">
        <w:rPr>
          <w:rStyle w:val="ad"/>
          <w:rFonts w:hint="cs"/>
          <w:color w:val="008000"/>
          <w:rtl/>
        </w:rPr>
        <w:t>أَسْأَلُكُمْ</w:t>
      </w:r>
      <w:r w:rsidRPr="005A6430">
        <w:rPr>
          <w:rStyle w:val="ad"/>
          <w:color w:val="008000"/>
          <w:rtl/>
        </w:rPr>
        <w:t xml:space="preserve"> </w:t>
      </w:r>
      <w:r w:rsidRPr="005A6430">
        <w:rPr>
          <w:rStyle w:val="ad"/>
          <w:rFonts w:hint="cs"/>
          <w:color w:val="008000"/>
          <w:rtl/>
        </w:rPr>
        <w:t>عَلَيْهِ</w:t>
      </w:r>
      <w:r w:rsidRPr="005A6430">
        <w:rPr>
          <w:rStyle w:val="ad"/>
          <w:color w:val="008000"/>
          <w:rtl/>
        </w:rPr>
        <w:t xml:space="preserve"> </w:t>
      </w:r>
      <w:r w:rsidRPr="005A6430">
        <w:rPr>
          <w:rStyle w:val="ad"/>
          <w:rFonts w:hint="cs"/>
          <w:color w:val="008000"/>
          <w:rtl/>
        </w:rPr>
        <w:t>أَجْرًا</w:t>
      </w:r>
      <w:r w:rsidRPr="005A6430">
        <w:rPr>
          <w:rStyle w:val="ad"/>
          <w:color w:val="008000"/>
          <w:rtl/>
        </w:rPr>
        <w:t xml:space="preserve"> </w:t>
      </w:r>
      <w:r w:rsidRPr="005A6430">
        <w:rPr>
          <w:rStyle w:val="ad"/>
          <w:rFonts w:hint="cs"/>
          <w:color w:val="008000"/>
          <w:rtl/>
        </w:rPr>
        <w:t>إِنْ</w:t>
      </w:r>
      <w:r w:rsidRPr="005A6430">
        <w:rPr>
          <w:rStyle w:val="ad"/>
          <w:color w:val="008000"/>
          <w:rtl/>
        </w:rPr>
        <w:t xml:space="preserve"> </w:t>
      </w:r>
      <w:r w:rsidRPr="005A6430">
        <w:rPr>
          <w:rStyle w:val="ad"/>
          <w:rFonts w:hint="cs"/>
          <w:color w:val="008000"/>
          <w:rtl/>
        </w:rPr>
        <w:t>هُوَ</w:t>
      </w:r>
      <w:r w:rsidRPr="005A6430">
        <w:rPr>
          <w:rStyle w:val="ad"/>
          <w:color w:val="008000"/>
          <w:rtl/>
        </w:rPr>
        <w:t xml:space="preserve"> </w:t>
      </w:r>
      <w:r w:rsidRPr="005A6430">
        <w:rPr>
          <w:rStyle w:val="ad"/>
          <w:rFonts w:hint="cs"/>
          <w:color w:val="008000"/>
          <w:rtl/>
        </w:rPr>
        <w:t>إِلَّا</w:t>
      </w:r>
      <w:r w:rsidRPr="005A6430">
        <w:rPr>
          <w:rStyle w:val="ad"/>
          <w:color w:val="008000"/>
          <w:rtl/>
        </w:rPr>
        <w:t xml:space="preserve"> </w:t>
      </w:r>
      <w:r w:rsidRPr="005A6430">
        <w:rPr>
          <w:rStyle w:val="ad"/>
          <w:rFonts w:hint="cs"/>
          <w:color w:val="008000"/>
          <w:rtl/>
        </w:rPr>
        <w:t>ذِكْرَى</w:t>
      </w:r>
      <w:r w:rsidRPr="005A6430">
        <w:rPr>
          <w:rStyle w:val="ad"/>
          <w:color w:val="008000"/>
          <w:rtl/>
        </w:rPr>
        <w:t xml:space="preserve"> </w:t>
      </w:r>
      <w:r w:rsidRPr="005A6430">
        <w:rPr>
          <w:rStyle w:val="ad"/>
          <w:rFonts w:hint="cs"/>
          <w:color w:val="008000"/>
          <w:rtl/>
        </w:rPr>
        <w:t>لِلْعَالَمِينَ</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[الأنعام:90].</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وقال</w:t>
      </w:r>
      <w:r w:rsidRPr="00F7219A">
        <w:rPr>
          <w:rFonts w:ascii="Traditional Arabic" w:eastAsia="Calibri" w:hAnsi="Traditional Arabic" w:cs="Traditional Arabic"/>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الله تعالى</w:t>
      </w:r>
      <w:r w:rsidRPr="00F7219A">
        <w:rPr>
          <w:rFonts w:ascii="Traditional Arabic" w:eastAsia="Calibri" w:hAnsi="Traditional Arabic" w:cs="Traditional Arabic"/>
          <w:color w:val="000000"/>
          <w:sz w:val="36"/>
          <w:szCs w:val="36"/>
          <w:rtl/>
          <w:lang w:bidi="ar-SY"/>
        </w:rPr>
        <w:t xml:space="preserve">: </w:t>
      </w:r>
      <w:r w:rsidRPr="005A6430">
        <w:rPr>
          <w:rStyle w:val="ad"/>
          <w:color w:val="FF0000"/>
          <w:rtl/>
          <w:lang w:bidi="ar-SY"/>
        </w:rPr>
        <w:t>{</w:t>
      </w:r>
      <w:r w:rsidRPr="005A6430">
        <w:rPr>
          <w:rStyle w:val="ad"/>
          <w:rFonts w:hint="cs"/>
          <w:color w:val="008000"/>
          <w:rtl/>
          <w:lang w:bidi="ar-SY"/>
        </w:rPr>
        <w:t>لَقَدْ</w:t>
      </w:r>
      <w:r w:rsidRPr="005A6430">
        <w:rPr>
          <w:rStyle w:val="ad"/>
          <w:color w:val="008000"/>
          <w:rtl/>
          <w:lang w:bidi="ar-SY"/>
        </w:rPr>
        <w:t xml:space="preserve"> </w:t>
      </w:r>
      <w:r w:rsidRPr="005A6430">
        <w:rPr>
          <w:rStyle w:val="ad"/>
          <w:rFonts w:hint="cs"/>
          <w:color w:val="008000"/>
          <w:rtl/>
          <w:lang w:bidi="ar-SY"/>
        </w:rPr>
        <w:t>كَانَ</w:t>
      </w:r>
      <w:r w:rsidRPr="005A6430">
        <w:rPr>
          <w:rStyle w:val="ad"/>
          <w:color w:val="008000"/>
          <w:rtl/>
          <w:lang w:bidi="ar-SY"/>
        </w:rPr>
        <w:t xml:space="preserve"> </w:t>
      </w:r>
      <w:r w:rsidRPr="005A6430">
        <w:rPr>
          <w:rStyle w:val="ad"/>
          <w:rFonts w:hint="cs"/>
          <w:color w:val="008000"/>
          <w:rtl/>
          <w:lang w:bidi="ar-SY"/>
        </w:rPr>
        <w:t>فِي</w:t>
      </w:r>
      <w:r w:rsidRPr="005A6430">
        <w:rPr>
          <w:rStyle w:val="ad"/>
          <w:color w:val="008000"/>
          <w:rtl/>
          <w:lang w:bidi="ar-SY"/>
        </w:rPr>
        <w:t xml:space="preserve"> </w:t>
      </w:r>
      <w:r w:rsidRPr="005A6430">
        <w:rPr>
          <w:rStyle w:val="ad"/>
          <w:rFonts w:hint="cs"/>
          <w:color w:val="008000"/>
          <w:rtl/>
          <w:lang w:bidi="ar-SY"/>
        </w:rPr>
        <w:t>قَصَصِهِمْ</w:t>
      </w:r>
      <w:r w:rsidRPr="005A6430">
        <w:rPr>
          <w:rStyle w:val="ad"/>
          <w:color w:val="008000"/>
          <w:rtl/>
          <w:lang w:bidi="ar-SY"/>
        </w:rPr>
        <w:t xml:space="preserve"> </w:t>
      </w:r>
      <w:r w:rsidRPr="005A6430">
        <w:rPr>
          <w:rStyle w:val="ad"/>
          <w:rFonts w:hint="cs"/>
          <w:color w:val="008000"/>
          <w:rtl/>
          <w:lang w:bidi="ar-SY"/>
        </w:rPr>
        <w:t>عِبْرَةٌ</w:t>
      </w:r>
      <w:r w:rsidRPr="005A6430">
        <w:rPr>
          <w:rStyle w:val="ad"/>
          <w:color w:val="008000"/>
          <w:rtl/>
          <w:lang w:bidi="ar-SY"/>
        </w:rPr>
        <w:t xml:space="preserve"> </w:t>
      </w:r>
      <w:r w:rsidRPr="005A6430">
        <w:rPr>
          <w:rStyle w:val="ad"/>
          <w:rFonts w:hint="cs"/>
          <w:color w:val="008000"/>
          <w:rtl/>
          <w:lang w:bidi="ar-SY"/>
        </w:rPr>
        <w:t>لِأُولِي</w:t>
      </w:r>
      <w:r w:rsidRPr="005A6430">
        <w:rPr>
          <w:rStyle w:val="ad"/>
          <w:color w:val="008000"/>
          <w:rtl/>
          <w:lang w:bidi="ar-SY"/>
        </w:rPr>
        <w:t xml:space="preserve"> </w:t>
      </w:r>
      <w:r w:rsidRPr="005A6430">
        <w:rPr>
          <w:rStyle w:val="ad"/>
          <w:rFonts w:hint="cs"/>
          <w:color w:val="008000"/>
          <w:rtl/>
          <w:lang w:bidi="ar-SY"/>
        </w:rPr>
        <w:t>الْأَلْبَابِ</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[يوسف:111].</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أيها الإخوة:</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أخبار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العلماء العاملين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والحكماء الصالحين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والمجاهدين المتقين تغرسُ الفضائلَ في النفوس، وتدفعها إلى تحمُّل الشدائد والمكارِه في سبيل الغايات النبيلة والمقاصد الجليلة، وترفعها فوق شهوات الماء والطين لتصل بها عليين.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F7219A">
        <w:rPr>
          <w:rFonts w:ascii="Traditional Arabic" w:eastAsia="Calibri" w:hAnsi="Traditional Arabic" w:cs="Traditional Arabic" w:hint="cs"/>
          <w:color w:val="000000"/>
          <w:sz w:val="36"/>
          <w:szCs w:val="36"/>
          <w:rtl/>
          <w:lang w:bidi="ar-SY"/>
        </w:rPr>
        <w:t>ومن هنا قال بعض العلماء: الحكايات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جند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جنود الله تعالى، يثبّت بها قلوب أوليائه.</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9F49F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نحن في الخطبة ال</w:t>
      </w:r>
      <w:r w:rsidR="009F49FF">
        <w:rPr>
          <w:rFonts w:ascii="Traditional Arabic" w:eastAsia="Calibri" w:hAnsi="Traditional Arabic" w:cs="Traditional Arabic" w:hint="cs"/>
          <w:color w:val="000000"/>
          <w:sz w:val="36"/>
          <w:szCs w:val="36"/>
          <w:rtl/>
          <w:lang w:bidi="ar-SY"/>
        </w:rPr>
        <w:t xml:space="preserve">حادية </w:t>
      </w:r>
      <w:r w:rsidRPr="00F7219A">
        <w:rPr>
          <w:rFonts w:ascii="Traditional Arabic" w:eastAsia="Calibri" w:hAnsi="Traditional Arabic" w:cs="Traditional Arabic" w:hint="cs"/>
          <w:color w:val="000000"/>
          <w:sz w:val="36"/>
          <w:szCs w:val="36"/>
          <w:rtl/>
          <w:lang w:bidi="ar-SY"/>
        </w:rPr>
        <w:t xml:space="preserve">عشرة من سلسلة (أعلام من الشام) التي أحدّثكم في كل خطبةٍ منها عن واحدٍ من أعلام هذا البلد التقيّ المرابط المبارك الكريم الصابر، عن علَم وُلِدَ هنا، أو مرَّ من هنا فعاش حقبةً من الزمن، أو توفاه الله في هذه البلدة.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والأعلام المختارون من بعد عصر الصحابة وحتى نهاية القرن الثالث عشر للهجرة.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lastRenderedPageBreak/>
        <w:t>كنت قد تحدثتُ إليكم عن السلطان الشهيد نور الدين زنكي، وعن السيدة ستِّ الشام، وعن مؤرّخِ دمشقَ ومحدثِها الإمامِ الحافظِ ابنِ عساكر، وعن سلطانِ العلماء العزِّ بن عبد السلام، وعن الإمامين الأوزاعي وابن كثير، وعن الحافظين الذهبي والمزِّي، وعن الملك الناصر صلاح الدين الأيوبي، وعن الخليفة الراشد عمر بن عبد العزيز، وثانية</w:t>
      </w:r>
      <w:r w:rsidR="009F49FF">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أحدثكم اليوم عنه رضوان الله</w:t>
      </w:r>
      <w:r>
        <w:rPr>
          <w:rFonts w:ascii="Traditional Arabic" w:eastAsia="Calibri" w:hAnsi="Traditional Arabic" w:cs="Traditional Arabic" w:hint="cs"/>
          <w:color w:val="000000"/>
          <w:sz w:val="36"/>
          <w:szCs w:val="36"/>
          <w:rtl/>
          <w:lang w:bidi="ar-SY"/>
        </w:rPr>
        <w:t xml:space="preserve"> تعالى</w:t>
      </w:r>
      <w:r w:rsidRPr="00F7219A">
        <w:rPr>
          <w:rFonts w:ascii="Traditional Arabic" w:eastAsia="Calibri" w:hAnsi="Traditional Arabic" w:cs="Traditional Arabic" w:hint="cs"/>
          <w:color w:val="000000"/>
          <w:sz w:val="36"/>
          <w:szCs w:val="36"/>
          <w:rtl/>
          <w:lang w:bidi="ar-SY"/>
        </w:rPr>
        <w:t xml:space="preserve"> عليه:</w:t>
      </w:r>
      <w:r>
        <w:rPr>
          <w:rFonts w:ascii="Traditional Arabic" w:eastAsia="Calibri" w:hAnsi="Traditional Arabic" w:cs="Traditional Arabic" w:hint="cs"/>
          <w:color w:val="000000"/>
          <w:sz w:val="36"/>
          <w:szCs w:val="36"/>
          <w:rtl/>
          <w:lang w:bidi="ar-SY"/>
        </w:rPr>
        <w:t xml:space="preserve"> </w:t>
      </w:r>
    </w:p>
    <w:p w:rsidR="00F7219A" w:rsidRPr="005A6430" w:rsidRDefault="00F7219A" w:rsidP="005A6430">
      <w:pPr>
        <w:tabs>
          <w:tab w:val="left" w:pos="509"/>
        </w:tabs>
        <w:autoSpaceDE w:val="0"/>
        <w:autoSpaceDN w:val="0"/>
        <w:adjustRightInd w:val="0"/>
        <w:spacing w:line="240" w:lineRule="auto"/>
        <w:ind w:firstLine="282"/>
        <w:jc w:val="center"/>
        <w:rPr>
          <w:rFonts w:ascii="Traditional Arabic" w:eastAsia="Calibri" w:hAnsi="Traditional Arabic" w:cs="Traditional Arabic"/>
          <w:b/>
          <w:bCs/>
          <w:color w:val="000000"/>
          <w:sz w:val="36"/>
          <w:szCs w:val="36"/>
          <w:rtl/>
          <w:lang w:bidi="ar-SY"/>
        </w:rPr>
      </w:pPr>
      <w:r w:rsidRPr="005A6430">
        <w:rPr>
          <w:rFonts w:ascii="Traditional Arabic" w:eastAsia="Calibri" w:hAnsi="Traditional Arabic" w:cs="Traditional Arabic" w:hint="cs"/>
          <w:b/>
          <w:bCs/>
          <w:color w:val="000000"/>
          <w:sz w:val="36"/>
          <w:szCs w:val="36"/>
          <w:rtl/>
          <w:lang w:bidi="ar-SY"/>
        </w:rPr>
        <w:t>(الخليفة</w:t>
      </w:r>
      <w:r w:rsidR="005A6430">
        <w:rPr>
          <w:rFonts w:ascii="Traditional Arabic" w:eastAsia="Calibri" w:hAnsi="Traditional Arabic" w:cs="Traditional Arabic" w:hint="cs"/>
          <w:b/>
          <w:bCs/>
          <w:color w:val="000000"/>
          <w:sz w:val="36"/>
          <w:szCs w:val="36"/>
          <w:rtl/>
          <w:lang w:bidi="ar-SY"/>
        </w:rPr>
        <w:t>ُ</w:t>
      </w:r>
      <w:r w:rsidRPr="005A6430">
        <w:rPr>
          <w:rFonts w:ascii="Traditional Arabic" w:eastAsia="Calibri" w:hAnsi="Traditional Arabic" w:cs="Traditional Arabic" w:hint="cs"/>
          <w:b/>
          <w:bCs/>
          <w:color w:val="000000"/>
          <w:sz w:val="36"/>
          <w:szCs w:val="36"/>
          <w:rtl/>
          <w:lang w:bidi="ar-SY"/>
        </w:rPr>
        <w:t xml:space="preserve"> الراشد</w:t>
      </w:r>
      <w:r w:rsidR="005A6430">
        <w:rPr>
          <w:rFonts w:ascii="Traditional Arabic" w:eastAsia="Calibri" w:hAnsi="Traditional Arabic" w:cs="Traditional Arabic" w:hint="cs"/>
          <w:b/>
          <w:bCs/>
          <w:color w:val="000000"/>
          <w:sz w:val="36"/>
          <w:szCs w:val="36"/>
          <w:rtl/>
          <w:lang w:bidi="ar-SY"/>
        </w:rPr>
        <w:t>ُ</w:t>
      </w:r>
      <w:r w:rsidRPr="005A6430">
        <w:rPr>
          <w:rFonts w:ascii="Traditional Arabic" w:eastAsia="Calibri" w:hAnsi="Traditional Arabic" w:cs="Traditional Arabic" w:hint="cs"/>
          <w:b/>
          <w:bCs/>
          <w:color w:val="000000"/>
          <w:sz w:val="36"/>
          <w:szCs w:val="36"/>
          <w:rtl/>
          <w:lang w:bidi="ar-SY"/>
        </w:rPr>
        <w:t xml:space="preserve"> عمر بن عبد العزيز -2-)</w:t>
      </w:r>
    </w:p>
    <w:p w:rsidR="00F7219A" w:rsidRDefault="00F7219A" w:rsidP="005A643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ذلك لأن</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w:t>
      </w:r>
      <w:r w:rsidR="005A6430">
        <w:rPr>
          <w:rFonts w:ascii="Traditional Arabic" w:eastAsia="Calibri" w:hAnsi="Traditional Arabic" w:cs="Traditional Arabic" w:hint="cs"/>
          <w:color w:val="000000"/>
          <w:sz w:val="36"/>
          <w:szCs w:val="36"/>
          <w:rtl/>
          <w:lang w:bidi="ar-SY"/>
        </w:rPr>
        <w:t>أحدَ</w:t>
      </w:r>
      <w:r w:rsidRPr="00F7219A">
        <w:rPr>
          <w:rFonts w:ascii="Traditional Arabic" w:eastAsia="Calibri" w:hAnsi="Traditional Arabic" w:cs="Traditional Arabic" w:hint="cs"/>
          <w:color w:val="000000"/>
          <w:sz w:val="36"/>
          <w:szCs w:val="36"/>
          <w:rtl/>
          <w:lang w:bidi="ar-SY"/>
        </w:rPr>
        <w:t xml:space="preserve"> الإخوة الكرام أخبرني بعد الخطبة الماضية </w:t>
      </w:r>
      <w:r>
        <w:rPr>
          <w:rFonts w:ascii="Traditional Arabic" w:eastAsia="Calibri" w:hAnsi="Traditional Arabic" w:cs="Traditional Arabic" w:hint="cs"/>
          <w:color w:val="000000"/>
          <w:sz w:val="36"/>
          <w:szCs w:val="36"/>
          <w:rtl/>
          <w:lang w:bidi="ar-SY"/>
        </w:rPr>
        <w:t>ف</w:t>
      </w:r>
      <w:r w:rsidRPr="00F7219A">
        <w:rPr>
          <w:rFonts w:ascii="Traditional Arabic" w:eastAsia="Calibri" w:hAnsi="Traditional Arabic" w:cs="Traditional Arabic" w:hint="cs"/>
          <w:color w:val="000000"/>
          <w:sz w:val="36"/>
          <w:szCs w:val="36"/>
          <w:rtl/>
          <w:lang w:bidi="ar-SY"/>
        </w:rPr>
        <w:t>قال: لقد ذهبت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بنا إلى </w:t>
      </w:r>
      <w:r>
        <w:rPr>
          <w:rFonts w:ascii="Traditional Arabic" w:eastAsia="Calibri" w:hAnsi="Traditional Arabic" w:cs="Traditional Arabic" w:hint="cs"/>
          <w:color w:val="000000"/>
          <w:sz w:val="36"/>
          <w:szCs w:val="36"/>
          <w:rtl/>
          <w:lang w:bidi="ar-SY"/>
        </w:rPr>
        <w:t>نبعٍ فيَّاضٍ ولم تسقِنا منه إلا كأساً</w:t>
      </w:r>
      <w:r w:rsidRPr="00F7219A">
        <w:rPr>
          <w:rFonts w:ascii="Traditional Arabic" w:eastAsia="Calibri" w:hAnsi="Traditional Arabic" w:cs="Traditional Arabic" w:hint="cs"/>
          <w:color w:val="000000"/>
          <w:sz w:val="36"/>
          <w:szCs w:val="36"/>
          <w:rtl/>
          <w:lang w:bidi="ar-SY"/>
        </w:rPr>
        <w:t>، وأنبأني أستاذ</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فاضل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أنه خط</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ب على منبر</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مجموعة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خ</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طب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عنوانها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عمر بن عبد العزيز</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ثم</w:t>
      </w:r>
      <w:r>
        <w:rPr>
          <w:rFonts w:ascii="Traditional Arabic" w:eastAsia="Calibri" w:hAnsi="Traditional Arabic" w:cs="Traditional Arabic" w:hint="cs"/>
          <w:color w:val="000000"/>
          <w:sz w:val="36"/>
          <w:szCs w:val="36"/>
          <w:rtl/>
          <w:lang w:bidi="ar-SY"/>
        </w:rPr>
        <w:t xml:space="preserve"> إنَّ</w:t>
      </w:r>
      <w:r w:rsidRPr="00F7219A">
        <w:rPr>
          <w:rFonts w:ascii="Traditional Arabic" w:eastAsia="Calibri" w:hAnsi="Traditional Arabic" w:cs="Traditional Arabic" w:hint="cs"/>
          <w:color w:val="000000"/>
          <w:sz w:val="36"/>
          <w:szCs w:val="36"/>
          <w:rtl/>
          <w:lang w:bidi="ar-SY"/>
        </w:rPr>
        <w:t xml:space="preserve"> المادة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w:t>
      </w:r>
      <w:r w:rsidR="0097288C">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ل</w:t>
      </w:r>
      <w:r w:rsidR="0097288C">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مية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w:t>
      </w:r>
      <w:r w:rsidR="0097288C">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م</w:t>
      </w:r>
      <w:r w:rsidR="0097288C">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لية لسيدنا عمر</w:t>
      </w:r>
      <w:r>
        <w:rPr>
          <w:rFonts w:ascii="Traditional Arabic" w:eastAsia="Calibri" w:hAnsi="Traditional Arabic" w:cs="Traditional Arabic" w:hint="cs"/>
          <w:color w:val="000000"/>
          <w:sz w:val="36"/>
          <w:szCs w:val="36"/>
          <w:rtl/>
          <w:lang w:bidi="ar-SY"/>
        </w:rPr>
        <w:t xml:space="preserve"> بن عبد العزيز</w:t>
      </w:r>
      <w:r w:rsidRPr="00F7219A">
        <w:rPr>
          <w:rFonts w:ascii="Traditional Arabic" w:eastAsia="Calibri" w:hAnsi="Traditional Arabic" w:cs="Traditional Arabic" w:hint="cs"/>
          <w:color w:val="000000"/>
          <w:sz w:val="36"/>
          <w:szCs w:val="36"/>
          <w:rtl/>
          <w:lang w:bidi="ar-SY"/>
        </w:rPr>
        <w:t xml:space="preserve"> ثرية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وغنية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وفيها الكثير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الكثير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الفوائد</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كل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w:t>
      </w:r>
      <w:r>
        <w:rPr>
          <w:rFonts w:ascii="Traditional Arabic" w:eastAsia="Calibri" w:hAnsi="Traditional Arabic" w:cs="Traditional Arabic" w:hint="cs"/>
          <w:color w:val="000000"/>
          <w:sz w:val="36"/>
          <w:szCs w:val="36"/>
          <w:rtl/>
          <w:lang w:bidi="ar-SY"/>
        </w:rPr>
        <w:t>ذلك</w:t>
      </w:r>
      <w:r w:rsidRPr="00F7219A">
        <w:rPr>
          <w:rFonts w:ascii="Traditional Arabic" w:eastAsia="Calibri" w:hAnsi="Traditional Arabic" w:cs="Traditional Arabic" w:hint="cs"/>
          <w:color w:val="000000"/>
          <w:sz w:val="36"/>
          <w:szCs w:val="36"/>
          <w:rtl/>
          <w:lang w:bidi="ar-SY"/>
        </w:rPr>
        <w:t xml:space="preserve"> دعاني للحديث ثانية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عن الخليفة الراشد عمر</w:t>
      </w:r>
      <w:r>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بن عبد العزيز</w:t>
      </w:r>
      <w:r>
        <w:rPr>
          <w:rFonts w:ascii="Traditional Arabic" w:eastAsia="Calibri" w:hAnsi="Traditional Arabic" w:cs="Traditional Arabic" w:hint="cs"/>
          <w:color w:val="000000"/>
          <w:sz w:val="36"/>
          <w:szCs w:val="36"/>
          <w:rtl/>
          <w:lang w:bidi="ar-SY"/>
        </w:rPr>
        <w:t xml:space="preserve"> </w:t>
      </w:r>
      <w:r>
        <w:rPr>
          <w:rFonts w:ascii="Traditional Arabic" w:eastAsia="Calibri" w:hAnsi="Traditional Arabic" w:cs="Traditional Arabic"/>
          <w:color w:val="000000"/>
          <w:sz w:val="36"/>
          <w:szCs w:val="36"/>
          <w:lang w:bidi="ar-SY"/>
        </w:rPr>
        <w:sym w:font="AGA Arabesque" w:char="F074"/>
      </w:r>
      <w:r w:rsidRPr="00F7219A">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F7219A">
        <w:rPr>
          <w:rFonts w:ascii="Traditional Arabic" w:eastAsia="Calibri" w:hAnsi="Traditional Arabic" w:cs="Traditional Arabic" w:hint="cs"/>
          <w:b/>
          <w:bCs/>
          <w:color w:val="000000"/>
          <w:sz w:val="36"/>
          <w:szCs w:val="36"/>
          <w:rtl/>
          <w:lang w:bidi="ar-SY"/>
        </w:rPr>
        <w:t xml:space="preserve">أيها الإخوة: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العدل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والمساواة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وحفظ</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الحرِّيات: ثلاثة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كانت أعمِدَة الحكم في خلافة عمر، وطَّدت له ح</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كمَه، وحبَّبَت العباد به، وحَفِظَت عليه آخرته، فبارك الله بأيامه في الخلافة مع قلَّتها، وأعلى الله ذكرَه في أرجاء الأرض مع سَعَتِها..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هذه الثلاثة كانت محاور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خطبة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الأسبوع الماضي، وزيادةُ شرح</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ها</w:t>
      </w:r>
      <w:r w:rsidR="009F49FF">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والتمثيل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لها</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هي مادة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خ</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طبة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اليوم، واسمحوا لي أن أجعل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مادة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الخطبة قصصا</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سيرته العطرة.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كت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إلى الحسن البصري يسأل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ه في </w:t>
      </w:r>
      <w:r w:rsidRPr="00F7219A">
        <w:rPr>
          <w:rFonts w:ascii="Traditional Arabic" w:eastAsia="Calibri" w:hAnsi="Traditional Arabic" w:cs="Traditional Arabic" w:hint="cs"/>
          <w:color w:val="000000"/>
          <w:sz w:val="36"/>
          <w:szCs w:val="36"/>
          <w:rtl/>
          <w:lang w:bidi="ar-SY"/>
        </w:rPr>
        <w:t>صفة الإمام العادل</w:t>
      </w:r>
      <w:r w:rsidRPr="00F7219A">
        <w:rPr>
          <w:rFonts w:ascii="Traditional Arabic" w:eastAsia="Calibri" w:hAnsi="Traditional Arabic" w:cs="Traditional Arabic"/>
          <w:color w:val="000000"/>
          <w:sz w:val="36"/>
          <w:szCs w:val="36"/>
          <w:rtl/>
          <w:lang w:bidi="ar-SY"/>
        </w:rPr>
        <w:t xml:space="preserve"> فأجابه الحسن: </w:t>
      </w:r>
    </w:p>
    <w:p w:rsidR="009F49FF"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الإمام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العدل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يا أمير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كالأب الحاني على ولده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يسعى لهم صغاراً،</w:t>
      </w:r>
      <w:r w:rsidRPr="00F7219A">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ويعل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 كباراً، يكتب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لهم في حياته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ويد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خ</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 بعد مماته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p>
    <w:p w:rsidR="009F49FF"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والإمام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العدل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كالأم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الشفيقة</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 xml:space="preserve"> الب</w:t>
      </w:r>
      <w:r>
        <w:rPr>
          <w:rFonts w:ascii="Traditional Arabic" w:eastAsia="Calibri" w:hAnsi="Traditional Arabic" w:cs="Traditional Arabic" w:hint="cs"/>
          <w:color w:val="000000"/>
          <w:sz w:val="36"/>
          <w:szCs w:val="36"/>
          <w:rtl/>
          <w:lang w:bidi="ar-SY"/>
        </w:rPr>
        <w:t>رَّ</w:t>
      </w:r>
      <w:r w:rsidRPr="00F7219A">
        <w:rPr>
          <w:rFonts w:ascii="Traditional Arabic" w:eastAsia="Calibri" w:hAnsi="Traditional Arabic" w:cs="Traditional Arabic"/>
          <w:color w:val="000000"/>
          <w:sz w:val="36"/>
          <w:szCs w:val="36"/>
          <w:rtl/>
          <w:lang w:bidi="ar-SY"/>
        </w:rPr>
        <w:t>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الرفيقة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بولدها، حملت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رهاً، ووضعت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رهاً، ورب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طفلاً، تسهر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بسه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ره، وتسكن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بسكونه، ترضع</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تارة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وتفطم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أخرى، وتفرح بعافيته، وتغتمّ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بش</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كايت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p>
    <w:p w:rsidR="009F49FF"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والإمام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العدل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وصيّ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اليتامى، </w:t>
      </w:r>
      <w:r w:rsidRPr="009F49FF">
        <w:rPr>
          <w:rFonts w:ascii="Traditional Arabic" w:eastAsia="Calibri" w:hAnsi="Traditional Arabic" w:cs="Traditional Arabic"/>
          <w:color w:val="000000"/>
          <w:sz w:val="36"/>
          <w:szCs w:val="36"/>
          <w:rtl/>
          <w:lang w:bidi="ar-SY"/>
        </w:rPr>
        <w:t>وخازن المساكين</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 xml:space="preserve"> يرب</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ي صغير</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هم</w:t>
      </w:r>
      <w:r w:rsidRPr="009F49FF">
        <w:rPr>
          <w:rFonts w:ascii="Traditional Arabic" w:eastAsia="Calibri" w:hAnsi="Traditional Arabic" w:cs="Traditional Arabic" w:hint="cs"/>
          <w:color w:val="000000"/>
          <w:sz w:val="36"/>
          <w:szCs w:val="36"/>
          <w:rtl/>
          <w:lang w:bidi="ar-SY"/>
        </w:rPr>
        <w:t>.</w:t>
      </w:r>
    </w:p>
    <w:p w:rsidR="009F49FF"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 xml:space="preserve"> والإمام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العدل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كقلب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بين الجوان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ح، تصلح</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الجوانح بصلاحه، وتفسد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بفساده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p>
    <w:p w:rsidR="009F49FF"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lastRenderedPageBreak/>
        <w:t>والإمام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العدل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هو القائم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بين الله وبين عباده، يسمع</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كلام الله ويُسمع</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 وينظر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إلى الله ويريهم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وينقاد إلى الله ويقودهم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p>
    <w:p w:rsidR="00F7219A" w:rsidRPr="009F49FF"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فلا تكن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فيما ملَّكك الله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كعبد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ائ</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سي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واستحفظ</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مال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وعيال</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ه</w:t>
      </w:r>
      <w:r w:rsidR="009F49FF">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sidRPr="009F49FF">
        <w:rPr>
          <w:rFonts w:ascii="Traditional Arabic" w:eastAsia="Calibri" w:hAnsi="Traditional Arabic" w:cs="Traditional Arabic"/>
          <w:color w:val="000000"/>
          <w:sz w:val="36"/>
          <w:szCs w:val="36"/>
          <w:rtl/>
          <w:lang w:bidi="ar-SY"/>
        </w:rPr>
        <w:t>فبدَّد</w:t>
      </w:r>
      <w:r w:rsidRPr="009F49FF">
        <w:rPr>
          <w:rFonts w:ascii="Traditional Arabic" w:eastAsia="Calibri" w:hAnsi="Traditional Arabic" w:cs="Traditional Arabic" w:hint="cs"/>
          <w:color w:val="000000"/>
          <w:sz w:val="36"/>
          <w:szCs w:val="36"/>
          <w:rtl/>
          <w:lang w:bidi="ar-SY"/>
        </w:rPr>
        <w:t xml:space="preserve"> المال</w:t>
      </w:r>
      <w:r w:rsidR="009F49FF">
        <w:rPr>
          <w:rFonts w:ascii="Traditional Arabic" w:eastAsia="Calibri" w:hAnsi="Traditional Arabic" w:cs="Traditional Arabic" w:hint="cs"/>
          <w:color w:val="000000"/>
          <w:sz w:val="36"/>
          <w:szCs w:val="36"/>
          <w:rtl/>
          <w:lang w:bidi="ar-SY"/>
        </w:rPr>
        <w:t xml:space="preserve"> </w:t>
      </w:r>
      <w:r w:rsidRPr="009F49FF">
        <w:rPr>
          <w:rFonts w:ascii="Traditional Arabic" w:eastAsia="Calibri" w:hAnsi="Traditional Arabic" w:cs="Traditional Arabic"/>
          <w:color w:val="000000"/>
          <w:sz w:val="36"/>
          <w:szCs w:val="36"/>
          <w:rtl/>
          <w:lang w:bidi="ar-SY"/>
        </w:rPr>
        <w:t>وشرَّد</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 xml:space="preserve"> العيال، فأفقر</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 xml:space="preserve"> أهل</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ه وفرَّق</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 xml:space="preserve"> مال</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ه</w:t>
      </w:r>
      <w:r w:rsidRPr="009F49FF">
        <w:rPr>
          <w:rFonts w:ascii="Traditional Arabic" w:eastAsia="Calibri" w:hAnsi="Traditional Arabic" w:cs="Traditional Arabic" w:hint="cs"/>
          <w:color w:val="000000"/>
          <w:sz w:val="36"/>
          <w:szCs w:val="36"/>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9F49FF">
        <w:rPr>
          <w:rFonts w:ascii="Traditional Arabic" w:eastAsia="Calibri" w:hAnsi="Traditional Arabic" w:cs="Traditional Arabic" w:hint="cs"/>
          <w:color w:val="000000"/>
          <w:sz w:val="36"/>
          <w:szCs w:val="36"/>
          <w:rtl/>
          <w:lang w:bidi="ar-SY"/>
        </w:rPr>
        <w:t>بمثلِ هذه الكلماتِ والنصائح كان عمرُ بن عبد العزيز يستضيءُ في عدله بين الرعية، كيف لا؟ وهو التالي للقرآن، الفاهمُ للسنة، المتأدِّبُ على أيدي العلماء والصلَحاء، وقد خَبِرَ أثرَ ظلمِ الرعية</w:t>
      </w:r>
      <w:r w:rsidRPr="00F7219A">
        <w:rPr>
          <w:rFonts w:ascii="Traditional Arabic" w:eastAsia="Calibri" w:hAnsi="Traditional Arabic" w:cs="Traditional Arabic" w:hint="cs"/>
          <w:color w:val="000000"/>
          <w:sz w:val="36"/>
          <w:szCs w:val="36"/>
          <w:rtl/>
          <w:lang w:bidi="ar-SY"/>
        </w:rPr>
        <w:t xml:space="preserve"> في إفسادها قبل توليه الخلافة</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دخل مرة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على الوليد بن عبد الملك، فقال: 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عندي نصيحة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فإذا خلا لك عقل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واجتمع فهم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فسلني عنها، فمكث أياماً ثم قال: يا غلام من بالباب؟ فقيل 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ناس</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وفيهم عمر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بن عبد العزيز، فقال: أدخله، فدخل عليه فقال: نصيحت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يا أبا حفص</w:t>
      </w:r>
      <w:r>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فقال عمر: إنه ليس بعد الشرك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إثم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أعظم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عند الله من الدم، وأن عم</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ال</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ك يقتلون</w:t>
      </w:r>
      <w:r w:rsidRPr="00F7219A">
        <w:rPr>
          <w:rFonts w:ascii="Traditional Arabic" w:eastAsia="Calibri" w:hAnsi="Traditional Arabic" w:cs="Traditional Arabic"/>
          <w:color w:val="000000"/>
          <w:sz w:val="36"/>
          <w:szCs w:val="36"/>
          <w:rtl/>
          <w:lang w:bidi="ar-SY"/>
        </w:rPr>
        <w:t xml:space="preserve"> ويكتبون إن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ذنب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فلان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المقتول</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 xml:space="preserve"> كذا وكذا، وأنت المس</w:t>
      </w:r>
      <w:r>
        <w:rPr>
          <w:rFonts w:ascii="Traditional Arabic" w:eastAsia="Calibri" w:hAnsi="Traditional Arabic" w:cs="Traditional Arabic" w:hint="cs"/>
          <w:color w:val="000000"/>
          <w:sz w:val="36"/>
          <w:szCs w:val="36"/>
          <w:rtl/>
          <w:lang w:bidi="ar-SY"/>
        </w:rPr>
        <w:t>ؤ</w:t>
      </w:r>
      <w:r w:rsidRPr="00F7219A">
        <w:rPr>
          <w:rFonts w:ascii="Traditional Arabic" w:eastAsia="Calibri" w:hAnsi="Traditional Arabic" w:cs="Traditional Arabic"/>
          <w:color w:val="000000"/>
          <w:sz w:val="36"/>
          <w:szCs w:val="36"/>
          <w:rtl/>
          <w:lang w:bidi="ar-SY"/>
        </w:rPr>
        <w:t>ول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عنه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والمأخوذ</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 xml:space="preserve"> به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فاكتب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إليهم أل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 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قت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أحد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منهم أحداً حتى يكت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بذنب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ثم 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شه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د عليه، ثم تأمر بأمر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على أمر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قد و</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ض</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ح لك.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فقال</w:t>
      </w:r>
      <w:r>
        <w:rPr>
          <w:rFonts w:ascii="Traditional Arabic" w:eastAsia="Calibri" w:hAnsi="Traditional Arabic" w:cs="Traditional Arabic" w:hint="cs"/>
          <w:color w:val="000000"/>
          <w:sz w:val="36"/>
          <w:szCs w:val="36"/>
          <w:rtl/>
          <w:lang w:bidi="ar-SY"/>
        </w:rPr>
        <w:t xml:space="preserve"> الوليدُ</w:t>
      </w:r>
      <w:r w:rsidRPr="00F7219A">
        <w:rPr>
          <w:rFonts w:ascii="Traditional Arabic" w:eastAsia="Calibri" w:hAnsi="Traditional Arabic" w:cs="Traditional Arabic"/>
          <w:color w:val="000000"/>
          <w:sz w:val="36"/>
          <w:szCs w:val="36"/>
          <w:rtl/>
          <w:lang w:bidi="ar-SY"/>
        </w:rPr>
        <w:t>: بارك الله فيك يا أبا حفص</w:t>
      </w:r>
      <w:r>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color w:val="000000"/>
          <w:sz w:val="36"/>
          <w:szCs w:val="36"/>
          <w:rtl/>
          <w:lang w:bidi="ar-SY"/>
        </w:rPr>
        <w:t xml:space="preserve"> ومنع فقدك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عليَّ بكتاب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فكتب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إلى أمراء</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الأمصار كل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w:t>
      </w:r>
      <w:r w:rsidRPr="00F7219A">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ومرة</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بعث</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إليه واليه على البصرة برجل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اغت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ص</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أرض</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فرد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عمر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هذه الأرض</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ثم قال له: كم أنفق</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في مجيئ</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قال: يا أمير المؤمنين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تسأل</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ني عن نفقتي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وأنت قد رد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علي</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أرضي وهي خير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من مائة ألف؟</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فأجاب</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عمر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إنما رد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عليك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حق</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ثم ما لبث</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أن أمر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له بستين درهماً كتعويض</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له عن نفقات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سفر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 xml:space="preserve">. </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وكتب إلى عامل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على البصرة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في شأن أهل الكتاب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انظر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 ق</w:t>
      </w:r>
      <w:r w:rsidR="009F49FF">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ب</w:t>
      </w:r>
      <w:r w:rsidR="009F49FF">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من أهل الذم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 قد كب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س</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وضع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ف</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قو</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وول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عنه المكاسب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فأ</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ج</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عليه من بيت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مال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المسلمين ما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صل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ح</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فلو أن رجلاً من المسلمين كان له مملوك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كبرت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س</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وضع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فت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قوت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وول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عنه المكاسب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كان من الحق عليه أن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قوت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حتى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فر</w:t>
      </w:r>
      <w:r w:rsidR="00E22437">
        <w:rPr>
          <w:rFonts w:ascii="Traditional Arabic" w:eastAsia="Calibri" w:hAnsi="Traditional Arabic" w:cs="Traditional Arabic" w:hint="cs"/>
          <w:color w:val="000000"/>
          <w:sz w:val="36"/>
          <w:szCs w:val="36"/>
          <w:rtl/>
          <w:lang w:bidi="ar-SY"/>
        </w:rPr>
        <w:t>ِّقَ</w:t>
      </w:r>
      <w:r w:rsidRPr="00F7219A">
        <w:rPr>
          <w:rFonts w:ascii="Traditional Arabic" w:eastAsia="Calibri" w:hAnsi="Traditional Arabic" w:cs="Traditional Arabic"/>
          <w:color w:val="000000"/>
          <w:sz w:val="36"/>
          <w:szCs w:val="36"/>
          <w:rtl/>
          <w:lang w:bidi="ar-SY"/>
        </w:rPr>
        <w:t xml:space="preserve"> بينه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ما موت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أو عتق</w:t>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وذلك أنه بلغ</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ني أن أمير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المؤمنين عمر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sidR="00E22437">
        <w:rPr>
          <w:rFonts w:ascii="Traditional Arabic" w:eastAsia="Calibri" w:hAnsi="Traditional Arabic" w:cs="Traditional Arabic" w:hint="cs"/>
          <w:color w:val="000000"/>
          <w:sz w:val="36"/>
          <w:szCs w:val="36"/>
          <w:rtl/>
          <w:lang w:bidi="ar-SY"/>
        </w:rPr>
        <w:t xml:space="preserve">بنَ الخطاب </w:t>
      </w:r>
      <w:r w:rsidR="00E22437">
        <w:rPr>
          <w:rFonts w:ascii="Traditional Arabic" w:eastAsia="Calibri" w:hAnsi="Traditional Arabic" w:cs="Traditional Arabic" w:hint="cs"/>
          <w:color w:val="000000"/>
          <w:sz w:val="36"/>
          <w:szCs w:val="36"/>
          <w:lang w:bidi="ar-SY"/>
        </w:rPr>
        <w:sym w:font="AGA Arabesque" w:char="F074"/>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بشيخ</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من أهل الذ</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ة يسأل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على أبواب الناس</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فقال: ما أنصفناك إن كنا أخذ</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نا منك الجزية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في شبيبت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ثم</w:t>
      </w:r>
      <w:r w:rsidRPr="00F7219A">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ضي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عناك في 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ب</w:t>
      </w:r>
      <w:r w:rsidR="00E22437">
        <w:rPr>
          <w:rFonts w:ascii="Traditional Arabic" w:eastAsia="Calibri" w:hAnsi="Traditional Arabic" w:cs="Traditional Arabic" w:hint="cs"/>
          <w:color w:val="000000"/>
          <w:sz w:val="36"/>
          <w:szCs w:val="36"/>
          <w:rtl/>
          <w:lang w:bidi="ar-SY"/>
        </w:rPr>
        <w:t>َ</w:t>
      </w:r>
      <w:r w:rsidR="00E22437">
        <w:rPr>
          <w:rFonts w:ascii="Traditional Arabic" w:eastAsia="Calibri" w:hAnsi="Traditional Arabic" w:cs="Traditional Arabic"/>
          <w:color w:val="000000"/>
          <w:sz w:val="36"/>
          <w:szCs w:val="36"/>
          <w:rtl/>
          <w:lang w:bidi="ar-SY"/>
        </w:rPr>
        <w:t>رك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قال: ثم أج</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رى عليه من بيت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المال ما يصلح</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 xml:space="preserve">ُ. </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lastRenderedPageBreak/>
        <w:t>ويوما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أرسل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إليه عامل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على البصرة عدي بن أرطأة يقول: إن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أناساً قبل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نا لا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ؤد</w:t>
      </w:r>
      <w:r w:rsidR="00E22437">
        <w:rPr>
          <w:rFonts w:ascii="Traditional Arabic" w:eastAsia="Calibri" w:hAnsi="Traditional Arabic" w:cs="Traditional Arabic" w:hint="cs"/>
          <w:color w:val="000000"/>
          <w:sz w:val="36"/>
          <w:szCs w:val="36"/>
          <w:rtl/>
          <w:lang w:bidi="ar-SY"/>
        </w:rPr>
        <w:t>ُّ</w:t>
      </w:r>
      <w:r w:rsidR="00E22437">
        <w:rPr>
          <w:rFonts w:ascii="Traditional Arabic" w:eastAsia="Calibri" w:hAnsi="Traditional Arabic" w:cs="Traditional Arabic"/>
          <w:color w:val="000000"/>
          <w:sz w:val="36"/>
          <w:szCs w:val="36"/>
          <w:rtl/>
          <w:lang w:bidi="ar-SY"/>
        </w:rPr>
        <w:t xml:space="preserve">ون ما عليهم من الخراج </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أجرة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الأرض التي سلمت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م إياها الدولة</w:t>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حتى يمس</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 شيء</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من العذاب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فكتب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إليه عمر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أما بعد، فالعجب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العجب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من استئذانك إي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في عذاب البشر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كأني ج</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لك من عذاب الله، وكأن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رضاي ينجيك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من سخ</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ط</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الله، </w:t>
      </w:r>
      <w:r w:rsidR="00E22437">
        <w:rPr>
          <w:rFonts w:ascii="Traditional Arabic" w:eastAsia="Calibri" w:hAnsi="Traditional Arabic" w:cs="Traditional Arabic" w:hint="cs"/>
          <w:color w:val="000000"/>
          <w:sz w:val="36"/>
          <w:szCs w:val="36"/>
          <w:rtl/>
          <w:lang w:bidi="ar-SY"/>
        </w:rPr>
        <w:t>ف</w:t>
      </w:r>
      <w:r w:rsidRPr="00F7219A">
        <w:rPr>
          <w:rFonts w:ascii="Traditional Arabic" w:eastAsia="Calibri" w:hAnsi="Traditional Arabic" w:cs="Traditional Arabic"/>
          <w:color w:val="000000"/>
          <w:sz w:val="36"/>
          <w:szCs w:val="36"/>
          <w:rtl/>
          <w:lang w:bidi="ar-SY"/>
        </w:rPr>
        <w:t>إذا أتاك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كتابي هذا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أعطاك</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فاقبل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عفواً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w:t>
      </w:r>
      <w:r w:rsidRPr="009F49FF">
        <w:rPr>
          <w:rFonts w:ascii="Traditional Arabic" w:eastAsia="Calibri" w:hAnsi="Traditional Arabic" w:cs="Traditional Arabic"/>
          <w:color w:val="000000"/>
          <w:sz w:val="36"/>
          <w:szCs w:val="36"/>
          <w:rtl/>
          <w:lang w:bidi="ar-SY"/>
        </w:rPr>
        <w:t>وإلا فأ</w:t>
      </w:r>
      <w:r w:rsidR="00E22437"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حل</w:t>
      </w:r>
      <w:r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ف</w:t>
      </w:r>
      <w:r w:rsidR="00E22437"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ه</w:t>
      </w:r>
      <w:r w:rsidR="00E22437" w:rsidRPr="009F49FF">
        <w:rPr>
          <w:rFonts w:ascii="Traditional Arabic" w:eastAsia="Calibri" w:hAnsi="Traditional Arabic" w:cs="Traditional Arabic" w:hint="cs"/>
          <w:color w:val="000000"/>
          <w:sz w:val="36"/>
          <w:szCs w:val="36"/>
          <w:rtl/>
          <w:lang w:bidi="ar-SY"/>
        </w:rPr>
        <w:t>ُ</w:t>
      </w:r>
      <w:r w:rsidRPr="009F49FF">
        <w:rPr>
          <w:rFonts w:ascii="Traditional Arabic" w:eastAsia="Calibri" w:hAnsi="Traditional Arabic" w:cs="Traditional Arabic"/>
          <w:color w:val="000000"/>
          <w:sz w:val="36"/>
          <w:szCs w:val="36"/>
          <w:rtl/>
          <w:lang w:bidi="ar-SY"/>
        </w:rPr>
        <w:t>، فوالله</w:t>
      </w:r>
      <w:r w:rsidRPr="00F7219A">
        <w:rPr>
          <w:rFonts w:ascii="Traditional Arabic" w:eastAsia="Calibri" w:hAnsi="Traditional Arabic" w:cs="Traditional Arabic"/>
          <w:color w:val="000000"/>
          <w:sz w:val="36"/>
          <w:szCs w:val="36"/>
          <w:rtl/>
          <w:lang w:bidi="ar-SY"/>
        </w:rPr>
        <w:t xml:space="preserve"> لأ</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لق</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وا الله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بخيانات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 أحب</w:t>
      </w:r>
      <w:r w:rsidR="00E22437">
        <w:rPr>
          <w:rFonts w:ascii="Traditional Arabic" w:eastAsia="Calibri" w:hAnsi="Traditional Arabic" w:cs="Traditional Arabic" w:hint="cs"/>
          <w:color w:val="000000"/>
          <w:sz w:val="36"/>
          <w:szCs w:val="36"/>
          <w:rtl/>
          <w:lang w:bidi="ar-SY"/>
        </w:rPr>
        <w:t>ُّ</w:t>
      </w:r>
      <w:r w:rsidR="00E22437">
        <w:rPr>
          <w:rFonts w:ascii="Traditional Arabic" w:eastAsia="Calibri" w:hAnsi="Traditional Arabic" w:cs="Traditional Arabic"/>
          <w:color w:val="000000"/>
          <w:sz w:val="36"/>
          <w:szCs w:val="36"/>
          <w:rtl/>
          <w:lang w:bidi="ar-SY"/>
        </w:rPr>
        <w:t xml:space="preserve"> إل</w:t>
      </w:r>
      <w:r w:rsidR="00E22437">
        <w:rPr>
          <w:rFonts w:ascii="Traditional Arabic" w:eastAsia="Calibri" w:hAnsi="Traditional Arabic" w:cs="Traditional Arabic" w:hint="cs"/>
          <w:color w:val="000000"/>
          <w:sz w:val="36"/>
          <w:szCs w:val="36"/>
          <w:rtl/>
          <w:lang w:bidi="ar-SY"/>
        </w:rPr>
        <w:t>يَّ</w:t>
      </w:r>
      <w:r w:rsidRPr="00F7219A">
        <w:rPr>
          <w:rFonts w:ascii="Traditional Arabic" w:eastAsia="Calibri" w:hAnsi="Traditional Arabic" w:cs="Traditional Arabic"/>
          <w:color w:val="000000"/>
          <w:sz w:val="36"/>
          <w:szCs w:val="36"/>
          <w:rtl/>
          <w:lang w:bidi="ar-SY"/>
        </w:rPr>
        <w:t xml:space="preserve"> 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 أن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ألقاه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بعذاب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والسلام</w:t>
      </w:r>
      <w:r w:rsidR="00E22437">
        <w:rPr>
          <w:rFonts w:ascii="Traditional Arabic" w:eastAsia="Calibri" w:hAnsi="Traditional Arabic" w:cs="Traditional Arabic" w:hint="cs"/>
          <w:color w:val="000000"/>
          <w:sz w:val="36"/>
          <w:szCs w:val="36"/>
          <w:rtl/>
          <w:lang w:bidi="ar-SY"/>
        </w:rPr>
        <w:t xml:space="preserve">. </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 xml:space="preserve">وكان </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رحمه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الله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عل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ولات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أنه بالعدل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تستقيم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الحياة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بكل ش</w:t>
      </w:r>
      <w:r w:rsidR="00E22437">
        <w:rPr>
          <w:rFonts w:ascii="Traditional Arabic" w:eastAsia="Calibri" w:hAnsi="Traditional Arabic" w:cs="Traditional Arabic" w:hint="cs"/>
          <w:color w:val="000000"/>
          <w:sz w:val="36"/>
          <w:szCs w:val="36"/>
          <w:rtl/>
          <w:lang w:bidi="ar-SY"/>
        </w:rPr>
        <w:t>ؤ</w:t>
      </w:r>
      <w:r w:rsidRPr="00F7219A">
        <w:rPr>
          <w:rFonts w:ascii="Traditional Arabic" w:eastAsia="Calibri" w:hAnsi="Traditional Arabic" w:cs="Traditional Arabic"/>
          <w:color w:val="000000"/>
          <w:sz w:val="36"/>
          <w:szCs w:val="36"/>
          <w:rtl/>
          <w:lang w:bidi="ar-SY"/>
        </w:rPr>
        <w:t>ونها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فلم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 أرسل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إليه بعض</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يقول: أما بعد، فإن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مدينت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نا قد خربت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فإن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رى أمير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المؤمنين أن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قط</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لنا مالاً نر</w:t>
      </w:r>
      <w:r w:rsidRPr="00F7219A">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w:t>
      </w:r>
      <w:r w:rsidRPr="00F7219A">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ها به فع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ل. فكتب إليه عمر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أما بعد، فقد فهم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كتاب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وما ذكر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أن مدينت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كم قد خربت، فإذا قرأت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كتابي هذا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فحصِّن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ها بالعدل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ونَقِّ ط</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رق</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ها من الظلم، فإنَّه م</w:t>
      </w:r>
      <w:r w:rsidRPr="00F7219A">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w:t>
      </w:r>
      <w:r w:rsidRPr="00F7219A">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مَّت</w:t>
      </w:r>
      <w:r w:rsidRPr="00F7219A">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والسلام</w:t>
      </w:r>
      <w:r w:rsidRPr="00F7219A">
        <w:rPr>
          <w:rFonts w:ascii="Traditional Arabic" w:eastAsia="Calibri" w:hAnsi="Traditional Arabic" w:cs="Traditional Arabic" w:hint="cs"/>
          <w:color w:val="000000"/>
          <w:sz w:val="36"/>
          <w:szCs w:val="36"/>
          <w:rtl/>
          <w:lang w:bidi="ar-SY"/>
        </w:rPr>
        <w:t>.</w:t>
      </w:r>
      <w:r w:rsidR="00E22437">
        <w:rPr>
          <w:rFonts w:ascii="Traditional Arabic" w:eastAsia="Calibri" w:hAnsi="Traditional Arabic" w:cs="Traditional Arabic" w:hint="cs"/>
          <w:color w:val="000000"/>
          <w:sz w:val="36"/>
          <w:szCs w:val="36"/>
          <w:rtl/>
          <w:lang w:bidi="ar-SY"/>
        </w:rPr>
        <w:t xml:space="preserve"> </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rtl/>
          <w:lang w:bidi="ar-SY"/>
        </w:rPr>
        <w:t>وكان عمر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قيم و</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زناً لمبدأ المساواة بين المسلمين، حتى في الأمور العام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ة، ومن ذلك أمر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 بأن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لا ي</w:t>
      </w:r>
      <w:r w:rsidR="009F49FF">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خص</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أ</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ناس</w:t>
      </w:r>
      <w:r w:rsidR="00E22437">
        <w:rPr>
          <w:rFonts w:ascii="Traditional Arabic" w:eastAsia="Calibri" w:hAnsi="Traditional Arabic" w:cs="Traditional Arabic" w:hint="cs"/>
          <w:color w:val="000000"/>
          <w:sz w:val="36"/>
          <w:szCs w:val="36"/>
          <w:rtl/>
          <w:lang w:bidi="ar-SY"/>
        </w:rPr>
        <w:t>اً</w:t>
      </w:r>
      <w:r w:rsidRPr="00F7219A">
        <w:rPr>
          <w:rFonts w:ascii="Traditional Arabic" w:eastAsia="Calibri" w:hAnsi="Traditional Arabic" w:cs="Traditional Arabic"/>
          <w:color w:val="000000"/>
          <w:sz w:val="36"/>
          <w:szCs w:val="36"/>
          <w:rtl/>
          <w:lang w:bidi="ar-SY"/>
        </w:rPr>
        <w:t xml:space="preserve"> بدعاء المسلمين والصلاة عليهم، فكتب إلى أمير الجزيرة يقول:..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وقد بلغني أن أناساً من الق</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ص</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اص قد أحدثوا صلاة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على أ</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مرائهم، عِد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ما يصول على النبي </w:t>
      </w:r>
      <w:r w:rsidR="00E22437">
        <w:rPr>
          <w:rFonts w:ascii="Traditional Arabic" w:eastAsia="Calibri" w:hAnsi="Traditional Arabic" w:cs="Traditional Arabic"/>
          <w:color w:val="000000"/>
          <w:sz w:val="36"/>
          <w:szCs w:val="36"/>
          <w:lang w:bidi="ar-SY"/>
        </w:rPr>
        <w:sym w:font="AGA Arabesque" w:char="F072"/>
      </w:r>
      <w:r w:rsidRPr="00F7219A">
        <w:rPr>
          <w:rFonts w:ascii="Traditional Arabic" w:eastAsia="Calibri" w:hAnsi="Traditional Arabic" w:cs="Traditional Arabic"/>
          <w:color w:val="000000"/>
          <w:sz w:val="36"/>
          <w:szCs w:val="36"/>
          <w:rtl/>
          <w:lang w:bidi="ar-SY"/>
        </w:rPr>
        <w:t>، فإذا جاء</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ك كتابي هذا، فم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الق</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ص</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اص</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فليجعلوا صلات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هم على النبي </w:t>
      </w:r>
      <w:r w:rsidR="00E22437">
        <w:rPr>
          <w:rFonts w:ascii="Traditional Arabic" w:eastAsia="Calibri" w:hAnsi="Traditional Arabic" w:cs="Traditional Arabic"/>
          <w:color w:val="000000"/>
          <w:sz w:val="36"/>
          <w:szCs w:val="36"/>
          <w:lang w:bidi="ar-SY"/>
        </w:rPr>
        <w:sym w:font="AGA Arabesque" w:char="F072"/>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خاصة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ول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يكن</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دعاؤ</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هم للمؤمنين والمسلمين عامة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ول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و</w:t>
      </w:r>
      <w:r w:rsidR="00E22437">
        <w:rPr>
          <w:rFonts w:ascii="Traditional Arabic" w:eastAsia="Calibri" w:hAnsi="Traditional Arabic" w:cs="Traditional Arabic" w:hint="cs"/>
          <w:color w:val="000000"/>
          <w:sz w:val="36"/>
          <w:szCs w:val="36"/>
          <w:rtl/>
          <w:lang w:bidi="ar-SY"/>
        </w:rPr>
        <w:t>ا</w:t>
      </w:r>
      <w:r w:rsidRPr="00F7219A">
        <w:rPr>
          <w:rFonts w:ascii="Traditional Arabic" w:eastAsia="Calibri" w:hAnsi="Traditional Arabic" w:cs="Traditional Arabic"/>
          <w:color w:val="000000"/>
          <w:sz w:val="36"/>
          <w:szCs w:val="36"/>
          <w:rtl/>
          <w:lang w:bidi="ar-SY"/>
        </w:rPr>
        <w:t xml:space="preserve"> ما سوى ذل</w:t>
      </w:r>
      <w:r w:rsidR="00E22437">
        <w:rPr>
          <w:rFonts w:ascii="Traditional Arabic" w:eastAsia="Calibri" w:hAnsi="Traditional Arabic" w:cs="Traditional Arabic" w:hint="cs"/>
          <w:color w:val="000000"/>
          <w:sz w:val="36"/>
          <w:szCs w:val="36"/>
          <w:rtl/>
          <w:lang w:bidi="ar-SY"/>
        </w:rPr>
        <w:t>ك</w:t>
      </w:r>
      <w:r w:rsidRPr="00F7219A">
        <w:rPr>
          <w:rFonts w:ascii="Traditional Arabic" w:eastAsia="Calibri" w:hAnsi="Traditional Arabic" w:cs="Traditional Arabic" w:hint="cs"/>
          <w:color w:val="000000"/>
          <w:sz w:val="36"/>
          <w:szCs w:val="36"/>
          <w:rtl/>
          <w:lang w:bidi="ar-SY"/>
        </w:rPr>
        <w:t>.</w:t>
      </w:r>
      <w:r w:rsidR="00E22437">
        <w:rPr>
          <w:rFonts w:ascii="Traditional Arabic" w:eastAsia="Calibri" w:hAnsi="Traditional Arabic" w:cs="Traditional Arabic" w:hint="cs"/>
          <w:color w:val="000000"/>
          <w:sz w:val="36"/>
          <w:szCs w:val="36"/>
          <w:rtl/>
          <w:lang w:bidi="ar-SY"/>
        </w:rPr>
        <w:t xml:space="preserve"> </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ولعل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أجمل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وأجمع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ما قيل في وصف عهد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عمر بن عبد العزيز</w:t>
      </w:r>
      <w:r w:rsidR="00E22437">
        <w:rPr>
          <w:rFonts w:ascii="Traditional Arabic" w:eastAsia="Calibri" w:hAnsi="Traditional Arabic" w:cs="Traditional Arabic" w:hint="cs"/>
          <w:color w:val="000000"/>
          <w:sz w:val="36"/>
          <w:szCs w:val="36"/>
          <w:rtl/>
          <w:lang w:bidi="ar-SY"/>
        </w:rPr>
        <w:t xml:space="preserve"> </w:t>
      </w:r>
      <w:r w:rsidR="00E22437">
        <w:rPr>
          <w:rFonts w:ascii="Traditional Arabic" w:eastAsia="Calibri" w:hAnsi="Traditional Arabic" w:cs="Traditional Arabic" w:hint="cs"/>
          <w:color w:val="000000"/>
          <w:sz w:val="36"/>
          <w:szCs w:val="36"/>
          <w:lang w:bidi="ar-SY"/>
        </w:rPr>
        <w:sym w:font="AGA Arabesque" w:char="F074"/>
      </w:r>
      <w:r w:rsidRPr="00F7219A">
        <w:rPr>
          <w:rFonts w:ascii="Traditional Arabic" w:eastAsia="Calibri" w:hAnsi="Traditional Arabic" w:cs="Traditional Arabic" w:hint="cs"/>
          <w:color w:val="000000"/>
          <w:sz w:val="36"/>
          <w:szCs w:val="36"/>
          <w:rtl/>
          <w:lang w:bidi="ar-SY"/>
        </w:rPr>
        <w:t xml:space="preserve"> وما اجتمع فيه من العدل والمساواة وحفظ الحريات قول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الإمام الفقيه الح</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ج</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ة عالم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المدينة القاسم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بن محمد بن أبي بكر الصديق</w:t>
      </w:r>
      <w:r w:rsidRPr="00F7219A">
        <w:rPr>
          <w:rFonts w:ascii="Traditional Arabic" w:eastAsia="Calibri" w:hAnsi="Traditional Arabic" w:cs="Traditional Arabic"/>
          <w:color w:val="000000"/>
          <w:sz w:val="36"/>
          <w:szCs w:val="36"/>
          <w:rtl/>
          <w:lang w:bidi="ar-SY"/>
        </w:rPr>
        <w:t xml:space="preserve">: </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اليوم ينط</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ق</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كل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 xml:space="preserve"> 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ن كان لا ينط</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color w:val="000000"/>
          <w:sz w:val="36"/>
          <w:szCs w:val="36"/>
          <w:rtl/>
          <w:lang w:bidi="ar-SY"/>
        </w:rPr>
        <w:t>ق</w:t>
      </w:r>
      <w:r w:rsidR="00E22437">
        <w:rPr>
          <w:rFonts w:ascii="Traditional Arabic" w:eastAsia="Calibri" w:hAnsi="Traditional Arabic" w:cs="Traditional Arabic" w:hint="cs"/>
          <w:color w:val="000000"/>
          <w:sz w:val="36"/>
          <w:szCs w:val="36"/>
          <w:rtl/>
          <w:lang w:bidi="ar-SY"/>
        </w:rPr>
        <w:t xml:space="preserve">ُ). </w:t>
      </w:r>
    </w:p>
    <w:p w:rsidR="00F7219A" w:rsidRPr="009F49FF" w:rsidRDefault="00E22437"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rtl/>
          <w:lang w:bidi="ar-SY"/>
        </w:rPr>
      </w:pPr>
      <w:r w:rsidRPr="009F49FF">
        <w:rPr>
          <w:rFonts w:ascii="Traditional Arabic" w:eastAsia="Calibri" w:hAnsi="Traditional Arabic" w:cs="Traditional Arabic" w:hint="cs"/>
          <w:b/>
          <w:bCs/>
          <w:color w:val="000000"/>
          <w:sz w:val="36"/>
          <w:szCs w:val="36"/>
          <w:rtl/>
          <w:lang w:bidi="ar-SY"/>
        </w:rPr>
        <w:t>أ</w:t>
      </w:r>
      <w:r w:rsidR="00F7219A" w:rsidRPr="009F49FF">
        <w:rPr>
          <w:rFonts w:ascii="Traditional Arabic" w:eastAsia="Calibri" w:hAnsi="Traditional Arabic" w:cs="Traditional Arabic" w:hint="cs"/>
          <w:b/>
          <w:bCs/>
          <w:color w:val="000000"/>
          <w:sz w:val="36"/>
          <w:szCs w:val="36"/>
          <w:rtl/>
          <w:lang w:bidi="ar-SY"/>
        </w:rPr>
        <w:t xml:space="preserve">يها الإخوة: </w:t>
      </w:r>
    </w:p>
    <w:p w:rsidR="009F49FF"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العدل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والمساواة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وحفظ</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الحريات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ثلاثة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أسعدت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الخليفة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الراشد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عمر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وأسعدت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به، وط</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دت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له حكم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وحب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بت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به رعي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وأغاظت</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منه خصوم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E22437">
        <w:rPr>
          <w:rFonts w:ascii="Traditional Arabic" w:eastAsia="Calibri" w:hAnsi="Traditional Arabic" w:cs="Traditional Arabic" w:hint="cs"/>
          <w:color w:val="000000"/>
          <w:sz w:val="36"/>
          <w:szCs w:val="36"/>
          <w:rtl/>
          <w:lang w:bidi="ar-SY"/>
        </w:rPr>
        <w:t>ُ.</w:t>
      </w:r>
    </w:p>
    <w:p w:rsidR="00F7219A" w:rsidRPr="00F7219A" w:rsidRDefault="00F7219A" w:rsidP="00E22437">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 وهذه الثلاثة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لا</w:t>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تظه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في المرء</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ص</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دف</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ولا</w:t>
      </w:r>
      <w:r w:rsidR="00E22437">
        <w:rPr>
          <w:rFonts w:ascii="Traditional Arabic" w:eastAsia="Calibri" w:hAnsi="Traditional Arabic" w:cs="Traditional Arabic" w:hint="eastAsia"/>
          <w:color w:val="000000"/>
          <w:sz w:val="36"/>
          <w:szCs w:val="36"/>
          <w:rtl/>
          <w:lang w:bidi="ar-SY"/>
        </w:rPr>
        <w:t> </w:t>
      </w:r>
      <w:r w:rsidRPr="00F7219A">
        <w:rPr>
          <w:rFonts w:ascii="Traditional Arabic" w:eastAsia="Calibri" w:hAnsi="Traditional Arabic" w:cs="Traditional Arabic" w:hint="cs"/>
          <w:color w:val="000000"/>
          <w:sz w:val="36"/>
          <w:szCs w:val="36"/>
          <w:rtl/>
          <w:lang w:bidi="ar-SY"/>
        </w:rPr>
        <w:t>يكتسب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ها طف</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بل يعيش</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ها تربية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وتعلما</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وتدريبا</w:t>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ومن هنا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ظه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بعض</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الواجب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العملي من الخطبة للإخوة الحاضرين أو السامعين:</w:t>
      </w:r>
      <w:r w:rsidR="00E22437">
        <w:rPr>
          <w:rFonts w:ascii="Traditional Arabic" w:eastAsia="Calibri" w:hAnsi="Traditional Arabic" w:cs="Traditional Arabic" w:hint="cs"/>
          <w:color w:val="000000"/>
          <w:sz w:val="36"/>
          <w:szCs w:val="36"/>
          <w:rtl/>
          <w:lang w:bidi="ar-SY"/>
        </w:rPr>
        <w:t xml:space="preserve"> </w:t>
      </w:r>
    </w:p>
    <w:p w:rsidR="00CC6725" w:rsidRPr="00C43E9F" w:rsidRDefault="00F7219A" w:rsidP="00CC672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3"/>
          <w:szCs w:val="33"/>
          <w:rtl/>
          <w:lang w:bidi="ar-SY"/>
        </w:rPr>
      </w:pPr>
      <w:r w:rsidRPr="00F7219A">
        <w:rPr>
          <w:rFonts w:ascii="Traditional Arabic" w:eastAsia="Calibri" w:hAnsi="Traditional Arabic" w:cs="Traditional Arabic" w:hint="cs"/>
          <w:color w:val="000000"/>
          <w:sz w:val="36"/>
          <w:szCs w:val="36"/>
          <w:rtl/>
          <w:lang w:bidi="ar-SY"/>
        </w:rPr>
        <w:t>فالأب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الذي لا</w:t>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يعد</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بين أولاده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ولا</w:t>
      </w:r>
      <w:r w:rsidR="00E22437">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سو</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ي بينهم في العطاء</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رب</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يهم على الظلم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در</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بهم عليه</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وينم</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ي في نفسه مخالفة</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الحق والعدل</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والنبي </w:t>
      </w:r>
      <w:r w:rsidR="00E22437">
        <w:rPr>
          <w:rFonts w:ascii="Traditional Arabic" w:eastAsia="Calibri" w:hAnsi="Traditional Arabic" w:cs="Traditional Arabic" w:hint="cs"/>
          <w:color w:val="000000"/>
          <w:sz w:val="36"/>
          <w:szCs w:val="36"/>
          <w:lang w:bidi="ar-SY"/>
        </w:rPr>
        <w:sym w:font="AGA Arabesque" w:char="F072"/>
      </w:r>
      <w:r w:rsidRPr="00F7219A">
        <w:rPr>
          <w:rFonts w:ascii="Traditional Arabic" w:eastAsia="Calibri" w:hAnsi="Traditional Arabic" w:cs="Traditional Arabic" w:hint="cs"/>
          <w:color w:val="000000"/>
          <w:sz w:val="36"/>
          <w:szCs w:val="36"/>
          <w:rtl/>
          <w:lang w:bidi="ar-SY"/>
        </w:rPr>
        <w:t xml:space="preserve"> يقول: </w:t>
      </w:r>
      <w:r w:rsidR="00CC6725" w:rsidRPr="00C43E9F">
        <w:rPr>
          <w:rFonts w:ascii="Traditional Arabic" w:eastAsia="Calibri" w:hAnsi="Traditional Arabic" w:cs="Traditional Arabic" w:hint="eastAsia"/>
          <w:color w:val="000000"/>
          <w:sz w:val="33"/>
          <w:szCs w:val="33"/>
          <w:rtl/>
          <w:lang w:bidi="ar-SY"/>
        </w:rPr>
        <w:t>«</w:t>
      </w:r>
      <w:r w:rsidR="00CC6725" w:rsidRPr="00C43E9F">
        <w:rPr>
          <w:rFonts w:ascii="Traditional Arabic" w:eastAsia="Calibri" w:hAnsi="Traditional Arabic" w:cs="Traditional Arabic" w:hint="eastAsia"/>
          <w:b/>
          <w:bCs/>
          <w:color w:val="000000"/>
          <w:sz w:val="33"/>
          <w:szCs w:val="33"/>
          <w:rtl/>
          <w:lang w:bidi="ar-SY"/>
        </w:rPr>
        <w:t>اتَّقُوا</w:t>
      </w:r>
      <w:r w:rsidR="00CC6725" w:rsidRPr="00C43E9F">
        <w:rPr>
          <w:rFonts w:ascii="Traditional Arabic" w:eastAsia="Calibri" w:hAnsi="Traditional Arabic" w:cs="Traditional Arabic"/>
          <w:b/>
          <w:bCs/>
          <w:color w:val="000000"/>
          <w:sz w:val="33"/>
          <w:szCs w:val="33"/>
          <w:rtl/>
          <w:lang w:bidi="ar-SY"/>
        </w:rPr>
        <w:t xml:space="preserve"> </w:t>
      </w:r>
      <w:r w:rsidR="00CC6725" w:rsidRPr="00C43E9F">
        <w:rPr>
          <w:rFonts w:ascii="Traditional Arabic" w:eastAsia="Calibri" w:hAnsi="Traditional Arabic" w:cs="Traditional Arabic" w:hint="eastAsia"/>
          <w:b/>
          <w:bCs/>
          <w:color w:val="000000"/>
          <w:sz w:val="33"/>
          <w:szCs w:val="33"/>
          <w:rtl/>
          <w:lang w:bidi="ar-SY"/>
        </w:rPr>
        <w:t>اللَّهَ</w:t>
      </w:r>
      <w:r w:rsidR="00CC6725">
        <w:rPr>
          <w:rFonts w:ascii="Traditional Arabic" w:eastAsia="Calibri" w:hAnsi="Traditional Arabic" w:cs="Traditional Arabic" w:hint="cs"/>
          <w:b/>
          <w:bCs/>
          <w:color w:val="000000"/>
          <w:sz w:val="33"/>
          <w:szCs w:val="33"/>
          <w:rtl/>
          <w:lang w:bidi="ar-SY"/>
        </w:rPr>
        <w:t>،</w:t>
      </w:r>
      <w:r w:rsidR="00CC6725" w:rsidRPr="00C43E9F">
        <w:rPr>
          <w:rFonts w:ascii="Traditional Arabic" w:eastAsia="Calibri" w:hAnsi="Traditional Arabic" w:cs="Traditional Arabic"/>
          <w:b/>
          <w:bCs/>
          <w:color w:val="000000"/>
          <w:sz w:val="33"/>
          <w:szCs w:val="33"/>
          <w:rtl/>
          <w:lang w:bidi="ar-SY"/>
        </w:rPr>
        <w:t xml:space="preserve"> </w:t>
      </w:r>
      <w:r w:rsidR="00CC6725" w:rsidRPr="00C43E9F">
        <w:rPr>
          <w:rFonts w:ascii="Traditional Arabic" w:eastAsia="Calibri" w:hAnsi="Traditional Arabic" w:cs="Traditional Arabic" w:hint="eastAsia"/>
          <w:b/>
          <w:bCs/>
          <w:color w:val="000000"/>
          <w:sz w:val="33"/>
          <w:szCs w:val="33"/>
          <w:rtl/>
          <w:lang w:bidi="ar-SY"/>
        </w:rPr>
        <w:t>وَاعْدِلُوا</w:t>
      </w:r>
      <w:r w:rsidR="00CC6725" w:rsidRPr="00C43E9F">
        <w:rPr>
          <w:rFonts w:ascii="Traditional Arabic" w:eastAsia="Calibri" w:hAnsi="Traditional Arabic" w:cs="Traditional Arabic"/>
          <w:b/>
          <w:bCs/>
          <w:color w:val="000000"/>
          <w:sz w:val="33"/>
          <w:szCs w:val="33"/>
          <w:rtl/>
          <w:lang w:bidi="ar-SY"/>
        </w:rPr>
        <w:t xml:space="preserve"> </w:t>
      </w:r>
      <w:r w:rsidR="00CC6725" w:rsidRPr="00C43E9F">
        <w:rPr>
          <w:rFonts w:ascii="Traditional Arabic" w:eastAsia="Calibri" w:hAnsi="Traditional Arabic" w:cs="Traditional Arabic" w:hint="eastAsia"/>
          <w:b/>
          <w:bCs/>
          <w:color w:val="000000"/>
          <w:sz w:val="33"/>
          <w:szCs w:val="33"/>
          <w:rtl/>
          <w:lang w:bidi="ar-SY"/>
        </w:rPr>
        <w:t>بَيْنَ</w:t>
      </w:r>
      <w:r w:rsidR="00CC6725" w:rsidRPr="00C43E9F">
        <w:rPr>
          <w:rFonts w:ascii="Traditional Arabic" w:eastAsia="Calibri" w:hAnsi="Traditional Arabic" w:cs="Traditional Arabic"/>
          <w:b/>
          <w:bCs/>
          <w:color w:val="000000"/>
          <w:sz w:val="33"/>
          <w:szCs w:val="33"/>
          <w:rtl/>
          <w:lang w:bidi="ar-SY"/>
        </w:rPr>
        <w:t xml:space="preserve"> </w:t>
      </w:r>
      <w:r w:rsidR="00CC6725" w:rsidRPr="00C43E9F">
        <w:rPr>
          <w:rFonts w:ascii="Traditional Arabic" w:eastAsia="Calibri" w:hAnsi="Traditional Arabic" w:cs="Traditional Arabic" w:hint="eastAsia"/>
          <w:b/>
          <w:bCs/>
          <w:color w:val="000000"/>
          <w:sz w:val="33"/>
          <w:szCs w:val="33"/>
          <w:rtl/>
          <w:lang w:bidi="ar-SY"/>
        </w:rPr>
        <w:t>أَوْلَادِكُمْ</w:t>
      </w:r>
      <w:r w:rsidR="00CC6725" w:rsidRPr="00C43E9F">
        <w:rPr>
          <w:rFonts w:ascii="Traditional Arabic" w:eastAsia="Calibri" w:hAnsi="Traditional Arabic" w:cs="Traditional Arabic" w:hint="eastAsia"/>
          <w:color w:val="000000"/>
          <w:sz w:val="33"/>
          <w:szCs w:val="33"/>
          <w:rtl/>
          <w:lang w:bidi="ar-SY"/>
        </w:rPr>
        <w:t>»</w:t>
      </w:r>
      <w:r w:rsidR="00CC6725" w:rsidRPr="00C43E9F">
        <w:rPr>
          <w:rFonts w:ascii="Traditional Arabic" w:eastAsia="Calibri" w:hAnsi="Traditional Arabic" w:cs="Traditional Arabic" w:hint="cs"/>
          <w:color w:val="000000"/>
          <w:sz w:val="33"/>
          <w:szCs w:val="33"/>
          <w:rtl/>
          <w:lang w:bidi="ar-SY"/>
        </w:rPr>
        <w:t xml:space="preserve">. </w:t>
      </w:r>
      <w:r w:rsidR="00CC6725" w:rsidRPr="00C43E9F">
        <w:rPr>
          <w:rFonts w:ascii="Traditional Arabic" w:eastAsia="Calibri" w:hAnsi="Traditional Arabic" w:cs="Traditional Arabic" w:hint="cs"/>
          <w:color w:val="000000"/>
          <w:sz w:val="28"/>
          <w:szCs w:val="28"/>
          <w:rtl/>
          <w:lang w:bidi="ar-SY"/>
        </w:rPr>
        <w:t>[البخاري ومسلم]</w:t>
      </w:r>
      <w:r w:rsidR="00CC6725">
        <w:rPr>
          <w:rFonts w:ascii="Traditional Arabic" w:eastAsia="Calibri" w:hAnsi="Traditional Arabic" w:cs="Traditional Arabic" w:hint="cs"/>
          <w:color w:val="000000"/>
          <w:sz w:val="33"/>
          <w:szCs w:val="33"/>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lastRenderedPageBreak/>
        <w:t>والمنهج</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التعليمي</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الذي يمنع</w:t>
      </w:r>
      <w:r w:rsidR="00E22437">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الطالب</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الاعتراض على خطأ المعلم في تصحيح</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ورقة</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الامتحان منهج</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يرب</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ي فينا السكوت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على الخطأ والقبول</w:t>
      </w:r>
      <w:r w:rsidR="005A6430">
        <w:rPr>
          <w:rFonts w:ascii="Traditional Arabic" w:eastAsia="Calibri" w:hAnsi="Traditional Arabic" w:cs="Traditional Arabic" w:hint="cs"/>
          <w:color w:val="000000"/>
          <w:sz w:val="36"/>
          <w:szCs w:val="36"/>
          <w:rtl/>
          <w:lang w:bidi="ar-SY"/>
        </w:rPr>
        <w:t>َ بالظلم</w:t>
      </w:r>
      <w:r w:rsidRPr="00F7219A">
        <w:rPr>
          <w:rFonts w:ascii="Traditional Arabic" w:eastAsia="Calibri" w:hAnsi="Traditional Arabic" w:cs="Traditional Arabic" w:hint="cs"/>
          <w:color w:val="000000"/>
          <w:sz w:val="36"/>
          <w:szCs w:val="36"/>
          <w:rtl/>
          <w:lang w:bidi="ar-SY"/>
        </w:rPr>
        <w:t>.</w:t>
      </w:r>
      <w:r w:rsidR="005A6430">
        <w:rPr>
          <w:rFonts w:ascii="Traditional Arabic" w:eastAsia="Calibri" w:hAnsi="Traditional Arabic" w:cs="Traditional Arabic" w:hint="cs"/>
          <w:color w:val="000000"/>
          <w:sz w:val="36"/>
          <w:szCs w:val="36"/>
          <w:rtl/>
          <w:lang w:bidi="ar-SY"/>
        </w:rPr>
        <w:t xml:space="preserve"> </w:t>
      </w:r>
    </w:p>
    <w:p w:rsidR="00F7219A" w:rsidRPr="00F7219A" w:rsidRDefault="00F7219A" w:rsidP="005A643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والأخ</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الذي يمسك</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عن أخواته البنات حق</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ن</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في الميراث من والد</w:t>
      </w:r>
      <w:r w:rsidR="005A6430">
        <w:rPr>
          <w:rFonts w:ascii="Traditional Arabic" w:eastAsia="Calibri" w:hAnsi="Traditional Arabic" w:cs="Traditional Arabic" w:hint="cs"/>
          <w:color w:val="000000"/>
          <w:sz w:val="36"/>
          <w:szCs w:val="36"/>
          <w:rtl/>
          <w:lang w:bidi="ar-SY"/>
        </w:rPr>
        <w:t>ِهن وتُؤَ</w:t>
      </w:r>
      <w:r w:rsidRPr="00F7219A">
        <w:rPr>
          <w:rFonts w:ascii="Traditional Arabic" w:eastAsia="Calibri" w:hAnsi="Traditional Arabic" w:cs="Traditional Arabic" w:hint="cs"/>
          <w:color w:val="000000"/>
          <w:sz w:val="36"/>
          <w:szCs w:val="36"/>
          <w:rtl/>
          <w:lang w:bidi="ar-SY"/>
        </w:rPr>
        <w:t>ي</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د</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على ذلك الظلم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أم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ينم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ي في نفس</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الاعتداء</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على حقوق</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الآخرين</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وتعين</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على هذه التربية والدت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w:t>
      </w:r>
      <w:r w:rsidR="005A6430">
        <w:rPr>
          <w:rFonts w:ascii="Traditional Arabic" w:eastAsia="Calibri" w:hAnsi="Traditional Arabic" w:cs="Traditional Arabic" w:hint="cs"/>
          <w:color w:val="000000"/>
          <w:sz w:val="36"/>
          <w:szCs w:val="36"/>
          <w:rtl/>
          <w:lang w:bidi="ar-SY"/>
        </w:rPr>
        <w:t xml:space="preserve"> </w:t>
      </w:r>
    </w:p>
    <w:p w:rsidR="00F7219A" w:rsidRPr="00F7219A" w:rsidRDefault="00F7219A" w:rsidP="005A643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والزوج</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الذي يمتنع</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عن طلاق زوجته حتى 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ب</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w:t>
      </w:r>
      <w:r w:rsidR="005A6430">
        <w:rPr>
          <w:rFonts w:ascii="Traditional Arabic" w:eastAsia="Calibri" w:hAnsi="Traditional Arabic" w:cs="Traditional Arabic" w:hint="cs"/>
          <w:color w:val="000000"/>
          <w:sz w:val="36"/>
          <w:szCs w:val="36"/>
          <w:rtl/>
          <w:lang w:bidi="ar-SY"/>
        </w:rPr>
        <w:t>ِّئَ</w:t>
      </w:r>
      <w:r w:rsidRPr="00F7219A">
        <w:rPr>
          <w:rFonts w:ascii="Traditional Arabic" w:eastAsia="Calibri" w:hAnsi="Traditional Arabic" w:cs="Traditional Arabic" w:hint="cs"/>
          <w:color w:val="000000"/>
          <w:sz w:val="36"/>
          <w:szCs w:val="36"/>
          <w:rtl/>
          <w:lang w:bidi="ar-SY"/>
        </w:rPr>
        <w:t>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حقوق</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ها في المقد</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والمؤخ</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w:t>
      </w:r>
      <w:r w:rsidR="005A6430">
        <w:rPr>
          <w:rFonts w:ascii="Traditional Arabic" w:eastAsia="Calibri" w:hAnsi="Traditional Arabic" w:cs="Traditional Arabic" w:hint="cs"/>
          <w:color w:val="000000"/>
          <w:sz w:val="36"/>
          <w:szCs w:val="36"/>
          <w:rtl/>
          <w:lang w:bidi="ar-SY"/>
        </w:rPr>
        <w:t>وهو الآثمُ المعتدي،</w:t>
      </w:r>
      <w:r w:rsidRPr="00F7219A">
        <w:rPr>
          <w:rFonts w:ascii="Traditional Arabic" w:eastAsia="Calibri" w:hAnsi="Traditional Arabic" w:cs="Traditional Arabic" w:hint="cs"/>
          <w:color w:val="000000"/>
          <w:sz w:val="36"/>
          <w:szCs w:val="36"/>
          <w:rtl/>
          <w:lang w:bidi="ar-SY"/>
        </w:rPr>
        <w:t xml:space="preserve"> يرب</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ي نفس</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وم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ن</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حول</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على الظلم والسرقة والاعتداء.</w:t>
      </w:r>
      <w:r w:rsidR="005A6430">
        <w:rPr>
          <w:rFonts w:ascii="Traditional Arabic" w:eastAsia="Calibri" w:hAnsi="Traditional Arabic" w:cs="Traditional Arabic" w:hint="cs"/>
          <w:color w:val="000000"/>
          <w:sz w:val="36"/>
          <w:szCs w:val="36"/>
          <w:rtl/>
          <w:lang w:bidi="ar-SY"/>
        </w:rPr>
        <w:t xml:space="preserve">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وعكس</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المرأة</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التي تحص</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الزوج</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بأولاده وماله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وتريد</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خلع</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 مستأثرة</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بمهرها كاملا</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مستظه</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رة</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بمحام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قوي</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وأهل</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أشرار</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يعينو</w:t>
      </w:r>
      <w:r w:rsidR="005A6430">
        <w:rPr>
          <w:rFonts w:ascii="Traditional Arabic" w:eastAsia="Calibri" w:hAnsi="Traditional Arabic" w:cs="Traditional Arabic" w:hint="cs"/>
          <w:color w:val="000000"/>
          <w:sz w:val="36"/>
          <w:szCs w:val="36"/>
          <w:rtl/>
          <w:lang w:bidi="ar-SY"/>
        </w:rPr>
        <w:t>نها على الظلم والاعتداء والفجور</w:t>
      </w:r>
      <w:r w:rsidRPr="00F7219A">
        <w:rPr>
          <w:rFonts w:ascii="Traditional Arabic" w:eastAsia="Calibri" w:hAnsi="Traditional Arabic" w:cs="Traditional Arabic" w:hint="cs"/>
          <w:color w:val="000000"/>
          <w:sz w:val="36"/>
          <w:szCs w:val="36"/>
          <w:rtl/>
          <w:lang w:bidi="ar-SY"/>
        </w:rPr>
        <w:t>.</w:t>
      </w:r>
      <w:r w:rsidR="005A6430">
        <w:rPr>
          <w:rFonts w:ascii="Traditional Arabic" w:eastAsia="Calibri" w:hAnsi="Traditional Arabic" w:cs="Traditional Arabic" w:hint="cs"/>
          <w:color w:val="000000"/>
          <w:sz w:val="36"/>
          <w:szCs w:val="36"/>
          <w:rtl/>
          <w:lang w:bidi="ar-SY"/>
        </w:rPr>
        <w:t xml:space="preserve"> </w:t>
      </w:r>
    </w:p>
    <w:p w:rsidR="00F7219A" w:rsidRPr="00F7219A" w:rsidRDefault="00F7219A" w:rsidP="005A6430">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هذه صور</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معدودات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حوادث</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لا</w:t>
      </w:r>
      <w:r w:rsidR="005A6430">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تعد</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ترونها </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أيها الاخوة والاخوات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حولكم تنزع</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منا العدل والمساواة وحفظ الحريات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وتزرع</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أضداد</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ها، ونحن جميعا</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مدعو</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ون إلى استبدال الصواب</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بالخطأ</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والعدل</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بالظلم</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والمساواة</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بالتحي</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ز</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والحفاظ</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على الحريات</w:t>
      </w:r>
      <w:r w:rsidR="005A6430">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بالقهر والقمع وإسكات الحق.</w:t>
      </w:r>
      <w:r w:rsidR="005A6430">
        <w:rPr>
          <w:rFonts w:ascii="Traditional Arabic" w:eastAsia="Calibri" w:hAnsi="Traditional Arabic" w:cs="Traditional Arabic" w:hint="cs"/>
          <w:color w:val="000000"/>
          <w:sz w:val="36"/>
          <w:szCs w:val="36"/>
          <w:rtl/>
          <w:lang w:bidi="ar-SY"/>
        </w:rPr>
        <w:t xml:space="preserve"> </w:t>
      </w:r>
    </w:p>
    <w:p w:rsidR="00F7219A" w:rsidRPr="005A6430" w:rsidRDefault="00F7219A" w:rsidP="005A6430">
      <w:pPr>
        <w:tabs>
          <w:tab w:val="left" w:pos="509"/>
        </w:tabs>
        <w:autoSpaceDE w:val="0"/>
        <w:autoSpaceDN w:val="0"/>
        <w:adjustRightInd w:val="0"/>
        <w:spacing w:line="240" w:lineRule="auto"/>
        <w:ind w:firstLine="282"/>
        <w:jc w:val="center"/>
        <w:rPr>
          <w:rStyle w:val="ad"/>
          <w:rFonts w:ascii="Traditional Arabic" w:eastAsia="Calibri" w:hAnsi="Traditional Arabic" w:cs="Traditional Arabic"/>
          <w:color w:val="000000"/>
          <w:rtl/>
          <w:lang w:bidi="ar-SY"/>
        </w:rPr>
      </w:pPr>
      <w:r w:rsidRPr="00F7219A">
        <w:rPr>
          <w:rFonts w:ascii="Traditional Arabic" w:eastAsia="Calibri" w:hAnsi="Traditional Arabic" w:cs="Traditional Arabic"/>
          <w:color w:val="000000"/>
          <w:sz w:val="36"/>
          <w:szCs w:val="36"/>
          <w:rtl/>
          <w:lang w:bidi="ar-SY"/>
        </w:rPr>
        <w:t xml:space="preserve">مَاتَ </w:t>
      </w:r>
      <w:r w:rsidRPr="00F7219A">
        <w:rPr>
          <w:rFonts w:ascii="Traditional Arabic" w:eastAsia="Calibri" w:hAnsi="Traditional Arabic" w:cs="Traditional Arabic" w:hint="cs"/>
          <w:color w:val="000000"/>
          <w:sz w:val="36"/>
          <w:szCs w:val="36"/>
          <w:rtl/>
          <w:lang w:bidi="ar-SY"/>
        </w:rPr>
        <w:t>ع</w:t>
      </w:r>
      <w:r w:rsidRPr="00F7219A">
        <w:rPr>
          <w:rFonts w:ascii="Traditional Arabic" w:eastAsia="Calibri" w:hAnsi="Traditional Arabic" w:cs="Traditional Arabic"/>
          <w:color w:val="000000"/>
          <w:sz w:val="36"/>
          <w:szCs w:val="36"/>
          <w:rtl/>
          <w:lang w:bidi="ar-SY"/>
        </w:rPr>
        <w:t>ُمَرَ بنَ عَبْدِ العَزِيْزِ يَوْمَ الجُمُعَةِ، لِخَمْسٍ بَقِيْنَ مِنْ رَجَب، سَنَةَ إِحْدَى وَمائَةٍ، بِدَيْرِ سَمْعَانَ مِنْ أَرْضِ المَعَرَّةِ،</w:t>
      </w:r>
      <w:r w:rsidRPr="00F7219A">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وَعَاشَ: تِسْعاً وَثَلاَثِيْنَ سَنَةً وَنِصْفاً</w:t>
      </w:r>
      <w:r w:rsidRPr="00F7219A">
        <w:rPr>
          <w:rFonts w:ascii="Traditional Arabic" w:eastAsia="Calibri" w:hAnsi="Traditional Arabic" w:cs="Traditional Arabic" w:hint="cs"/>
          <w:color w:val="000000"/>
          <w:sz w:val="36"/>
          <w:szCs w:val="36"/>
          <w:rtl/>
          <w:lang w:bidi="ar-SY"/>
        </w:rPr>
        <w:t xml:space="preserve">، </w:t>
      </w:r>
      <w:r w:rsidRPr="00F7219A">
        <w:rPr>
          <w:rFonts w:ascii="Traditional Arabic" w:eastAsia="Calibri" w:hAnsi="Traditional Arabic" w:cs="Traditional Arabic"/>
          <w:color w:val="000000"/>
          <w:sz w:val="36"/>
          <w:szCs w:val="36"/>
          <w:rtl/>
          <w:lang w:bidi="ar-SY"/>
        </w:rPr>
        <w:t>وَكَانَتْ خِلاَفَتُهُ سَنَتَيْنِ وَخَمْسَةَ أَشْهُرٍ وَأَيَّاماً.</w:t>
      </w:r>
      <w:r w:rsidR="005A6430">
        <w:rPr>
          <w:rFonts w:ascii="Traditional Arabic" w:eastAsia="Calibri" w:hAnsi="Traditional Arabic" w:cs="Traditional Arabic" w:hint="cs"/>
          <w:color w:val="000000"/>
          <w:sz w:val="36"/>
          <w:szCs w:val="36"/>
          <w:rtl/>
          <w:lang w:bidi="ar-SY"/>
        </w:rPr>
        <w:t xml:space="preserve"> </w:t>
      </w:r>
      <w:r w:rsidRPr="005A6430">
        <w:rPr>
          <w:rStyle w:val="ad"/>
          <w:rFonts w:hint="cs"/>
          <w:color w:val="FF0000"/>
          <w:rtl/>
        </w:rPr>
        <w:t>والحمد لله رب العالمين</w:t>
      </w:r>
    </w:p>
    <w:sectPr w:rsidR="00F7219A" w:rsidRPr="005A6430"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B21" w:rsidRDefault="00E00B21" w:rsidP="00A451E6">
      <w:r>
        <w:separator/>
      </w:r>
    </w:p>
  </w:endnote>
  <w:endnote w:type="continuationSeparator" w:id="1">
    <w:p w:rsidR="00E00B21" w:rsidRDefault="00E00B21"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altName w:val="Courier New"/>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E22437" w:rsidRDefault="0067402E" w:rsidP="00617A70">
        <w:pPr>
          <w:pStyle w:val="af0"/>
          <w:jc w:val="center"/>
        </w:pPr>
        <w:r w:rsidRPr="00617A70">
          <w:rPr>
            <w:rFonts w:ascii="Traditional Arabic" w:hAnsi="Traditional Arabic"/>
            <w:sz w:val="32"/>
            <w:szCs w:val="32"/>
          </w:rPr>
          <w:fldChar w:fldCharType="begin"/>
        </w:r>
        <w:r w:rsidR="00E2243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97288C" w:rsidRPr="0097288C">
          <w:rPr>
            <w:rFonts w:ascii="Traditional Arabic" w:hAnsi="Traditional Arabic"/>
            <w:noProof/>
            <w:sz w:val="32"/>
            <w:szCs w:val="32"/>
            <w:rtl/>
            <w:lang w:val="ar-SA"/>
          </w:rPr>
          <w:t>2</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B21" w:rsidRDefault="00E00B21" w:rsidP="00A451E6">
      <w:r>
        <w:separator/>
      </w:r>
    </w:p>
  </w:footnote>
  <w:footnote w:type="continuationSeparator" w:id="1">
    <w:p w:rsidR="00E00B21" w:rsidRDefault="00E00B21"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47595DCB"/>
    <w:multiLevelType w:val="hybridMultilevel"/>
    <w:tmpl w:val="C34CF1E8"/>
    <w:lvl w:ilvl="0" w:tplc="EC52B950">
      <w:start w:val="8"/>
      <w:numFmt w:val="bullet"/>
      <w:lvlRestart w:val="0"/>
      <w:lvlText w:val="-"/>
      <w:lvlJc w:val="left"/>
      <w:pPr>
        <w:ind w:left="1088" w:hanging="360"/>
      </w:pPr>
      <w:rPr>
        <w:rFonts w:ascii="Traditional Arabic" w:hAnsi="Traditional Arabic" w:cs="Traditional Arabic" w:hint="default"/>
        <w:sz w:val="36"/>
        <w:szCs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F790671"/>
    <w:multiLevelType w:val="hybridMultilevel"/>
    <w:tmpl w:val="F42E1D98"/>
    <w:lvl w:ilvl="0" w:tplc="4AB4414A">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0B0"/>
    <w:rsid w:val="00015311"/>
    <w:rsid w:val="000161E2"/>
    <w:rsid w:val="0001633B"/>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425"/>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407"/>
    <w:rsid w:val="000807C9"/>
    <w:rsid w:val="00080844"/>
    <w:rsid w:val="00080BA2"/>
    <w:rsid w:val="0008104A"/>
    <w:rsid w:val="000813EC"/>
    <w:rsid w:val="00081680"/>
    <w:rsid w:val="00081B3B"/>
    <w:rsid w:val="0008283A"/>
    <w:rsid w:val="00082937"/>
    <w:rsid w:val="00082A51"/>
    <w:rsid w:val="00082B15"/>
    <w:rsid w:val="00082C46"/>
    <w:rsid w:val="00082D40"/>
    <w:rsid w:val="000830FE"/>
    <w:rsid w:val="00083602"/>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1E85"/>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8D7"/>
    <w:rsid w:val="000A7CA5"/>
    <w:rsid w:val="000B014A"/>
    <w:rsid w:val="000B1792"/>
    <w:rsid w:val="000B284A"/>
    <w:rsid w:val="000B291D"/>
    <w:rsid w:val="000B2C2A"/>
    <w:rsid w:val="000B2F35"/>
    <w:rsid w:val="000B3013"/>
    <w:rsid w:val="000B3E55"/>
    <w:rsid w:val="000B4589"/>
    <w:rsid w:val="000B4DD0"/>
    <w:rsid w:val="000B5405"/>
    <w:rsid w:val="000B5598"/>
    <w:rsid w:val="000B5892"/>
    <w:rsid w:val="000B5BC8"/>
    <w:rsid w:val="000B5E58"/>
    <w:rsid w:val="000B668F"/>
    <w:rsid w:val="000B6939"/>
    <w:rsid w:val="000B69C0"/>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72"/>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7EC"/>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79"/>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CE4"/>
    <w:rsid w:val="001354D7"/>
    <w:rsid w:val="001361F8"/>
    <w:rsid w:val="00136868"/>
    <w:rsid w:val="001369E4"/>
    <w:rsid w:val="00136C2F"/>
    <w:rsid w:val="00136DE5"/>
    <w:rsid w:val="00136E6F"/>
    <w:rsid w:val="00136ED8"/>
    <w:rsid w:val="00137259"/>
    <w:rsid w:val="00137BAB"/>
    <w:rsid w:val="00137F31"/>
    <w:rsid w:val="001409C8"/>
    <w:rsid w:val="00140E08"/>
    <w:rsid w:val="00141169"/>
    <w:rsid w:val="00141432"/>
    <w:rsid w:val="00141E97"/>
    <w:rsid w:val="00142180"/>
    <w:rsid w:val="001426CC"/>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79F"/>
    <w:rsid w:val="00185CB5"/>
    <w:rsid w:val="00185E58"/>
    <w:rsid w:val="0018656E"/>
    <w:rsid w:val="00186576"/>
    <w:rsid w:val="00186E77"/>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C69"/>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136"/>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7B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2F2"/>
    <w:rsid w:val="002075DF"/>
    <w:rsid w:val="002077DE"/>
    <w:rsid w:val="0020785E"/>
    <w:rsid w:val="002078FA"/>
    <w:rsid w:val="00210223"/>
    <w:rsid w:val="00210A28"/>
    <w:rsid w:val="00210D4C"/>
    <w:rsid w:val="00211727"/>
    <w:rsid w:val="002118BC"/>
    <w:rsid w:val="00211DF6"/>
    <w:rsid w:val="00211E8A"/>
    <w:rsid w:val="0021200E"/>
    <w:rsid w:val="00212775"/>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2DBE"/>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4F8A"/>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057"/>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4F69"/>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305"/>
    <w:rsid w:val="00310722"/>
    <w:rsid w:val="00310BE4"/>
    <w:rsid w:val="00310E2B"/>
    <w:rsid w:val="003110B7"/>
    <w:rsid w:val="0031116F"/>
    <w:rsid w:val="003114B3"/>
    <w:rsid w:val="0031172C"/>
    <w:rsid w:val="00311AF0"/>
    <w:rsid w:val="00311B9B"/>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A6B"/>
    <w:rsid w:val="00372DB3"/>
    <w:rsid w:val="00372E48"/>
    <w:rsid w:val="00373779"/>
    <w:rsid w:val="00373A0C"/>
    <w:rsid w:val="00373AA2"/>
    <w:rsid w:val="00373CCD"/>
    <w:rsid w:val="00373D70"/>
    <w:rsid w:val="003743A6"/>
    <w:rsid w:val="00374AD5"/>
    <w:rsid w:val="00376174"/>
    <w:rsid w:val="003763FB"/>
    <w:rsid w:val="00376C80"/>
    <w:rsid w:val="003810C3"/>
    <w:rsid w:val="00381208"/>
    <w:rsid w:val="0038139E"/>
    <w:rsid w:val="003814E9"/>
    <w:rsid w:val="00381DD3"/>
    <w:rsid w:val="0038205F"/>
    <w:rsid w:val="00382136"/>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9E"/>
    <w:rsid w:val="003934EE"/>
    <w:rsid w:val="00393792"/>
    <w:rsid w:val="00393952"/>
    <w:rsid w:val="00394B1D"/>
    <w:rsid w:val="00394E55"/>
    <w:rsid w:val="003951C2"/>
    <w:rsid w:val="003952FC"/>
    <w:rsid w:val="00396554"/>
    <w:rsid w:val="0039665F"/>
    <w:rsid w:val="00396E2C"/>
    <w:rsid w:val="00397814"/>
    <w:rsid w:val="0039786A"/>
    <w:rsid w:val="0039788C"/>
    <w:rsid w:val="00397952"/>
    <w:rsid w:val="00397A8C"/>
    <w:rsid w:val="00397CD7"/>
    <w:rsid w:val="00397CE2"/>
    <w:rsid w:val="00397D04"/>
    <w:rsid w:val="00397FA4"/>
    <w:rsid w:val="003A009C"/>
    <w:rsid w:val="003A0942"/>
    <w:rsid w:val="003A0A6C"/>
    <w:rsid w:val="003A3770"/>
    <w:rsid w:val="003A3CAA"/>
    <w:rsid w:val="003A3F4A"/>
    <w:rsid w:val="003A411C"/>
    <w:rsid w:val="003A4228"/>
    <w:rsid w:val="003A45EB"/>
    <w:rsid w:val="003A4643"/>
    <w:rsid w:val="003A4951"/>
    <w:rsid w:val="003A4B24"/>
    <w:rsid w:val="003A4CEF"/>
    <w:rsid w:val="003A4F65"/>
    <w:rsid w:val="003A5116"/>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D26"/>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83"/>
    <w:rsid w:val="003F37B5"/>
    <w:rsid w:val="003F3F4F"/>
    <w:rsid w:val="003F424E"/>
    <w:rsid w:val="003F4826"/>
    <w:rsid w:val="003F5A63"/>
    <w:rsid w:val="003F5B6E"/>
    <w:rsid w:val="003F5CDB"/>
    <w:rsid w:val="003F5D01"/>
    <w:rsid w:val="003F5FC2"/>
    <w:rsid w:val="003F7C13"/>
    <w:rsid w:val="004003B4"/>
    <w:rsid w:val="0040044D"/>
    <w:rsid w:val="00400C5B"/>
    <w:rsid w:val="00400D02"/>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0715A"/>
    <w:rsid w:val="00410907"/>
    <w:rsid w:val="00410A13"/>
    <w:rsid w:val="00410A6D"/>
    <w:rsid w:val="0041177A"/>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A75"/>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45BC"/>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53A"/>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77B"/>
    <w:rsid w:val="00471955"/>
    <w:rsid w:val="00471A1B"/>
    <w:rsid w:val="0047217A"/>
    <w:rsid w:val="004728E6"/>
    <w:rsid w:val="00473131"/>
    <w:rsid w:val="00473953"/>
    <w:rsid w:val="00473A94"/>
    <w:rsid w:val="00473ABC"/>
    <w:rsid w:val="00474CA7"/>
    <w:rsid w:val="004756D9"/>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048"/>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835"/>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50B"/>
    <w:rsid w:val="004A1709"/>
    <w:rsid w:val="004A2A7D"/>
    <w:rsid w:val="004A2C25"/>
    <w:rsid w:val="004A2E14"/>
    <w:rsid w:val="004A3646"/>
    <w:rsid w:val="004A3E20"/>
    <w:rsid w:val="004A3E32"/>
    <w:rsid w:val="004A43E7"/>
    <w:rsid w:val="004A47BA"/>
    <w:rsid w:val="004A584B"/>
    <w:rsid w:val="004A6081"/>
    <w:rsid w:val="004A6092"/>
    <w:rsid w:val="004A6725"/>
    <w:rsid w:val="004A6CD9"/>
    <w:rsid w:val="004A74B5"/>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B7"/>
    <w:rsid w:val="004B69CA"/>
    <w:rsid w:val="004B6E4D"/>
    <w:rsid w:val="004B7245"/>
    <w:rsid w:val="004B74E4"/>
    <w:rsid w:val="004B78B6"/>
    <w:rsid w:val="004B7D66"/>
    <w:rsid w:val="004C07A9"/>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5DD"/>
    <w:rsid w:val="004C49FE"/>
    <w:rsid w:val="004C4A4F"/>
    <w:rsid w:val="004C4A95"/>
    <w:rsid w:val="004C4F46"/>
    <w:rsid w:val="004C5142"/>
    <w:rsid w:val="004C516B"/>
    <w:rsid w:val="004C61D4"/>
    <w:rsid w:val="004C680C"/>
    <w:rsid w:val="004C72C9"/>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2B7"/>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372"/>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1ED"/>
    <w:rsid w:val="0050738E"/>
    <w:rsid w:val="00507AB7"/>
    <w:rsid w:val="00510162"/>
    <w:rsid w:val="00510264"/>
    <w:rsid w:val="0051072F"/>
    <w:rsid w:val="00510EE1"/>
    <w:rsid w:val="00511325"/>
    <w:rsid w:val="0051218E"/>
    <w:rsid w:val="00512A93"/>
    <w:rsid w:val="00512C4B"/>
    <w:rsid w:val="0051341F"/>
    <w:rsid w:val="005134AC"/>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DE5"/>
    <w:rsid w:val="00523E85"/>
    <w:rsid w:val="005244D2"/>
    <w:rsid w:val="005245E0"/>
    <w:rsid w:val="005247C4"/>
    <w:rsid w:val="005258A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37E"/>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571"/>
    <w:rsid w:val="00580A72"/>
    <w:rsid w:val="00581936"/>
    <w:rsid w:val="00582154"/>
    <w:rsid w:val="005831A5"/>
    <w:rsid w:val="00583FCF"/>
    <w:rsid w:val="0058445B"/>
    <w:rsid w:val="005846AA"/>
    <w:rsid w:val="0058535F"/>
    <w:rsid w:val="005859CE"/>
    <w:rsid w:val="00585B90"/>
    <w:rsid w:val="00585CB7"/>
    <w:rsid w:val="00586108"/>
    <w:rsid w:val="005868B6"/>
    <w:rsid w:val="00587217"/>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2ED"/>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30"/>
    <w:rsid w:val="005A64BC"/>
    <w:rsid w:val="005A6709"/>
    <w:rsid w:val="005A6B28"/>
    <w:rsid w:val="005A71A5"/>
    <w:rsid w:val="005A7246"/>
    <w:rsid w:val="005B01EF"/>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484"/>
    <w:rsid w:val="0061769A"/>
    <w:rsid w:val="00617732"/>
    <w:rsid w:val="00617860"/>
    <w:rsid w:val="00617A70"/>
    <w:rsid w:val="00617EAC"/>
    <w:rsid w:val="00621ACB"/>
    <w:rsid w:val="00621BC3"/>
    <w:rsid w:val="00622D36"/>
    <w:rsid w:val="00623023"/>
    <w:rsid w:val="00623E6B"/>
    <w:rsid w:val="0062526C"/>
    <w:rsid w:val="006256B9"/>
    <w:rsid w:val="00626169"/>
    <w:rsid w:val="006261F0"/>
    <w:rsid w:val="006262F3"/>
    <w:rsid w:val="006263E6"/>
    <w:rsid w:val="006264E7"/>
    <w:rsid w:val="006266A6"/>
    <w:rsid w:val="0062733A"/>
    <w:rsid w:val="00630AA1"/>
    <w:rsid w:val="00630F69"/>
    <w:rsid w:val="00631084"/>
    <w:rsid w:val="006318B3"/>
    <w:rsid w:val="00632745"/>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1F9A"/>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1768"/>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02E"/>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A50"/>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C0C"/>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A5"/>
    <w:rsid w:val="006D1FE4"/>
    <w:rsid w:val="006D22EA"/>
    <w:rsid w:val="006D2A34"/>
    <w:rsid w:val="006D2C32"/>
    <w:rsid w:val="006D33F1"/>
    <w:rsid w:val="006D3C65"/>
    <w:rsid w:val="006D4A2C"/>
    <w:rsid w:val="006D52E7"/>
    <w:rsid w:val="006D573B"/>
    <w:rsid w:val="006D605F"/>
    <w:rsid w:val="006D69FF"/>
    <w:rsid w:val="006E0079"/>
    <w:rsid w:val="006E0691"/>
    <w:rsid w:val="006E08AE"/>
    <w:rsid w:val="006E1973"/>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17A9"/>
    <w:rsid w:val="007029E7"/>
    <w:rsid w:val="00702B32"/>
    <w:rsid w:val="00702CA5"/>
    <w:rsid w:val="00703B7A"/>
    <w:rsid w:val="00703B8B"/>
    <w:rsid w:val="00704A50"/>
    <w:rsid w:val="00704BA1"/>
    <w:rsid w:val="00704BC9"/>
    <w:rsid w:val="007053E1"/>
    <w:rsid w:val="007058AA"/>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4BD7"/>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16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05C3"/>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6D"/>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13E"/>
    <w:rsid w:val="007D6EAE"/>
    <w:rsid w:val="007D7119"/>
    <w:rsid w:val="007D78C8"/>
    <w:rsid w:val="007E0B27"/>
    <w:rsid w:val="007E1C1C"/>
    <w:rsid w:val="007E20FB"/>
    <w:rsid w:val="007E2D36"/>
    <w:rsid w:val="007E36B7"/>
    <w:rsid w:val="007E3B9D"/>
    <w:rsid w:val="007E3ECC"/>
    <w:rsid w:val="007E42A3"/>
    <w:rsid w:val="007E49A3"/>
    <w:rsid w:val="007E4C55"/>
    <w:rsid w:val="007E4D73"/>
    <w:rsid w:val="007E5369"/>
    <w:rsid w:val="007E560C"/>
    <w:rsid w:val="007E66C6"/>
    <w:rsid w:val="007E6B31"/>
    <w:rsid w:val="007E728D"/>
    <w:rsid w:val="007F0014"/>
    <w:rsid w:val="007F01D6"/>
    <w:rsid w:val="007F072E"/>
    <w:rsid w:val="007F0AC4"/>
    <w:rsid w:val="007F0BB8"/>
    <w:rsid w:val="007F0D73"/>
    <w:rsid w:val="007F0D89"/>
    <w:rsid w:val="007F0F27"/>
    <w:rsid w:val="007F1315"/>
    <w:rsid w:val="007F35FD"/>
    <w:rsid w:val="007F3DCD"/>
    <w:rsid w:val="007F3F3F"/>
    <w:rsid w:val="007F4217"/>
    <w:rsid w:val="007F44B6"/>
    <w:rsid w:val="007F44C9"/>
    <w:rsid w:val="007F489A"/>
    <w:rsid w:val="007F4CBE"/>
    <w:rsid w:val="007F51D1"/>
    <w:rsid w:val="007F589E"/>
    <w:rsid w:val="007F5CC4"/>
    <w:rsid w:val="007F60FB"/>
    <w:rsid w:val="007F6240"/>
    <w:rsid w:val="007F7751"/>
    <w:rsid w:val="0080122A"/>
    <w:rsid w:val="0080202F"/>
    <w:rsid w:val="00802EAF"/>
    <w:rsid w:val="00803220"/>
    <w:rsid w:val="008036E1"/>
    <w:rsid w:val="00803EC9"/>
    <w:rsid w:val="00804C28"/>
    <w:rsid w:val="00804E9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34"/>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3BD9"/>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D1"/>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0F3"/>
    <w:rsid w:val="008854D8"/>
    <w:rsid w:val="00885511"/>
    <w:rsid w:val="0088634B"/>
    <w:rsid w:val="0088637E"/>
    <w:rsid w:val="008871D2"/>
    <w:rsid w:val="00887691"/>
    <w:rsid w:val="00887B02"/>
    <w:rsid w:val="00887B74"/>
    <w:rsid w:val="00887B7F"/>
    <w:rsid w:val="008907C3"/>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38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1E"/>
    <w:rsid w:val="008C2472"/>
    <w:rsid w:val="008C2625"/>
    <w:rsid w:val="008C3685"/>
    <w:rsid w:val="008C3763"/>
    <w:rsid w:val="008C380A"/>
    <w:rsid w:val="008C3899"/>
    <w:rsid w:val="008C39B3"/>
    <w:rsid w:val="008C403D"/>
    <w:rsid w:val="008C41B7"/>
    <w:rsid w:val="008C462A"/>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2D24"/>
    <w:rsid w:val="008E321A"/>
    <w:rsid w:val="008E35E7"/>
    <w:rsid w:val="008E5285"/>
    <w:rsid w:val="008E5B0B"/>
    <w:rsid w:val="008E5BCE"/>
    <w:rsid w:val="008E607E"/>
    <w:rsid w:val="008E7027"/>
    <w:rsid w:val="008E7646"/>
    <w:rsid w:val="008E786C"/>
    <w:rsid w:val="008E7D0C"/>
    <w:rsid w:val="008E7E17"/>
    <w:rsid w:val="008F041E"/>
    <w:rsid w:val="008F0B38"/>
    <w:rsid w:val="008F0BF1"/>
    <w:rsid w:val="008F1187"/>
    <w:rsid w:val="008F19F1"/>
    <w:rsid w:val="008F1B0F"/>
    <w:rsid w:val="008F1B37"/>
    <w:rsid w:val="008F1BCD"/>
    <w:rsid w:val="008F1BF3"/>
    <w:rsid w:val="008F2405"/>
    <w:rsid w:val="008F24CA"/>
    <w:rsid w:val="008F2886"/>
    <w:rsid w:val="008F2CC4"/>
    <w:rsid w:val="008F35A7"/>
    <w:rsid w:val="008F35D3"/>
    <w:rsid w:val="008F3BA0"/>
    <w:rsid w:val="008F4BDA"/>
    <w:rsid w:val="008F4D50"/>
    <w:rsid w:val="008F5B31"/>
    <w:rsid w:val="008F63D7"/>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094"/>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4219"/>
    <w:rsid w:val="0092687B"/>
    <w:rsid w:val="009268C3"/>
    <w:rsid w:val="0092749D"/>
    <w:rsid w:val="009277B5"/>
    <w:rsid w:val="00927E7E"/>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28F"/>
    <w:rsid w:val="009543B0"/>
    <w:rsid w:val="00954757"/>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2D9"/>
    <w:rsid w:val="0096656D"/>
    <w:rsid w:val="009668DC"/>
    <w:rsid w:val="0097031D"/>
    <w:rsid w:val="0097108C"/>
    <w:rsid w:val="00971288"/>
    <w:rsid w:val="00971314"/>
    <w:rsid w:val="009713E4"/>
    <w:rsid w:val="009713E6"/>
    <w:rsid w:val="0097153C"/>
    <w:rsid w:val="00972384"/>
    <w:rsid w:val="0097288C"/>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2CA"/>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C1B"/>
    <w:rsid w:val="009A4F82"/>
    <w:rsid w:val="009A5691"/>
    <w:rsid w:val="009A5A9D"/>
    <w:rsid w:val="009A5AEF"/>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39AD"/>
    <w:rsid w:val="009D527A"/>
    <w:rsid w:val="009D52AE"/>
    <w:rsid w:val="009D58B9"/>
    <w:rsid w:val="009D5990"/>
    <w:rsid w:val="009D5E47"/>
    <w:rsid w:val="009D63C1"/>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30"/>
    <w:rsid w:val="009E3753"/>
    <w:rsid w:val="009E400F"/>
    <w:rsid w:val="009E45F3"/>
    <w:rsid w:val="009E5CC8"/>
    <w:rsid w:val="009E600B"/>
    <w:rsid w:val="009E61E6"/>
    <w:rsid w:val="009E6638"/>
    <w:rsid w:val="009E721F"/>
    <w:rsid w:val="009E7764"/>
    <w:rsid w:val="009E792A"/>
    <w:rsid w:val="009E7E28"/>
    <w:rsid w:val="009F0432"/>
    <w:rsid w:val="009F055B"/>
    <w:rsid w:val="009F0EEF"/>
    <w:rsid w:val="009F11F5"/>
    <w:rsid w:val="009F1CA8"/>
    <w:rsid w:val="009F2256"/>
    <w:rsid w:val="009F22A2"/>
    <w:rsid w:val="009F48FB"/>
    <w:rsid w:val="009F49FF"/>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793"/>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874"/>
    <w:rsid w:val="00A408E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F72"/>
    <w:rsid w:val="00A56310"/>
    <w:rsid w:val="00A567FF"/>
    <w:rsid w:val="00A5727D"/>
    <w:rsid w:val="00A57609"/>
    <w:rsid w:val="00A57627"/>
    <w:rsid w:val="00A57911"/>
    <w:rsid w:val="00A57D0A"/>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A74"/>
    <w:rsid w:val="00A83E77"/>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87C"/>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2C3"/>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7CE"/>
    <w:rsid w:val="00AC3B9A"/>
    <w:rsid w:val="00AC4566"/>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761"/>
    <w:rsid w:val="00AD6A1C"/>
    <w:rsid w:val="00AD6B92"/>
    <w:rsid w:val="00AD6BAE"/>
    <w:rsid w:val="00AD7818"/>
    <w:rsid w:val="00AE0759"/>
    <w:rsid w:val="00AE0882"/>
    <w:rsid w:val="00AE0A97"/>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6C3C"/>
    <w:rsid w:val="00AE7238"/>
    <w:rsid w:val="00AE7F89"/>
    <w:rsid w:val="00AF0460"/>
    <w:rsid w:val="00AF0828"/>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6AA"/>
    <w:rsid w:val="00B137FF"/>
    <w:rsid w:val="00B13D3F"/>
    <w:rsid w:val="00B1405E"/>
    <w:rsid w:val="00B14DBC"/>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5DE"/>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3F90"/>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8A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1C61"/>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2BDA"/>
    <w:rsid w:val="00BD3722"/>
    <w:rsid w:val="00BD3E9B"/>
    <w:rsid w:val="00BD3FA3"/>
    <w:rsid w:val="00BD4251"/>
    <w:rsid w:val="00BD44F1"/>
    <w:rsid w:val="00BD4DEF"/>
    <w:rsid w:val="00BD5466"/>
    <w:rsid w:val="00BD5503"/>
    <w:rsid w:val="00BD5B2A"/>
    <w:rsid w:val="00BD5BC1"/>
    <w:rsid w:val="00BD61CC"/>
    <w:rsid w:val="00BD635F"/>
    <w:rsid w:val="00BD636E"/>
    <w:rsid w:val="00BD6621"/>
    <w:rsid w:val="00BD6C8F"/>
    <w:rsid w:val="00BD7868"/>
    <w:rsid w:val="00BE0313"/>
    <w:rsid w:val="00BE11DF"/>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1FAA"/>
    <w:rsid w:val="00C12DFE"/>
    <w:rsid w:val="00C13597"/>
    <w:rsid w:val="00C14497"/>
    <w:rsid w:val="00C1459B"/>
    <w:rsid w:val="00C1474D"/>
    <w:rsid w:val="00C1490A"/>
    <w:rsid w:val="00C15AF8"/>
    <w:rsid w:val="00C15BF8"/>
    <w:rsid w:val="00C160A0"/>
    <w:rsid w:val="00C16A6F"/>
    <w:rsid w:val="00C1796C"/>
    <w:rsid w:val="00C17AAF"/>
    <w:rsid w:val="00C17DE0"/>
    <w:rsid w:val="00C17E3A"/>
    <w:rsid w:val="00C20BAF"/>
    <w:rsid w:val="00C212F2"/>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87D"/>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9D0"/>
    <w:rsid w:val="00C86BCA"/>
    <w:rsid w:val="00C8736A"/>
    <w:rsid w:val="00C87B73"/>
    <w:rsid w:val="00C905DD"/>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6725"/>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66D"/>
    <w:rsid w:val="00CE3918"/>
    <w:rsid w:val="00CE3F3E"/>
    <w:rsid w:val="00CE431E"/>
    <w:rsid w:val="00CE49A1"/>
    <w:rsid w:val="00CE4FCA"/>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1370"/>
    <w:rsid w:val="00D12415"/>
    <w:rsid w:val="00D12607"/>
    <w:rsid w:val="00D12FE2"/>
    <w:rsid w:val="00D137D1"/>
    <w:rsid w:val="00D1397D"/>
    <w:rsid w:val="00D141EE"/>
    <w:rsid w:val="00D14827"/>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2EB"/>
    <w:rsid w:val="00D73B02"/>
    <w:rsid w:val="00D74D9E"/>
    <w:rsid w:val="00D750EB"/>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16D"/>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3C6A"/>
    <w:rsid w:val="00DA4456"/>
    <w:rsid w:val="00DA469B"/>
    <w:rsid w:val="00DA478D"/>
    <w:rsid w:val="00DA47B5"/>
    <w:rsid w:val="00DA4D87"/>
    <w:rsid w:val="00DA5061"/>
    <w:rsid w:val="00DA509C"/>
    <w:rsid w:val="00DA5BFE"/>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795"/>
    <w:rsid w:val="00DC5996"/>
    <w:rsid w:val="00DC5FE2"/>
    <w:rsid w:val="00DC69F5"/>
    <w:rsid w:val="00DC7407"/>
    <w:rsid w:val="00DC744E"/>
    <w:rsid w:val="00DC74B4"/>
    <w:rsid w:val="00DD0AD1"/>
    <w:rsid w:val="00DD0CBC"/>
    <w:rsid w:val="00DD0D73"/>
    <w:rsid w:val="00DD1872"/>
    <w:rsid w:val="00DD1E91"/>
    <w:rsid w:val="00DD219B"/>
    <w:rsid w:val="00DD32C9"/>
    <w:rsid w:val="00DD39EB"/>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07D"/>
    <w:rsid w:val="00DE7313"/>
    <w:rsid w:val="00DE768C"/>
    <w:rsid w:val="00DE7970"/>
    <w:rsid w:val="00DF064B"/>
    <w:rsid w:val="00DF0910"/>
    <w:rsid w:val="00DF178B"/>
    <w:rsid w:val="00DF1D99"/>
    <w:rsid w:val="00DF2746"/>
    <w:rsid w:val="00DF2822"/>
    <w:rsid w:val="00DF33F4"/>
    <w:rsid w:val="00DF36EF"/>
    <w:rsid w:val="00DF3E1B"/>
    <w:rsid w:val="00DF43FA"/>
    <w:rsid w:val="00DF48A2"/>
    <w:rsid w:val="00DF5587"/>
    <w:rsid w:val="00DF5953"/>
    <w:rsid w:val="00DF5F2F"/>
    <w:rsid w:val="00DF648E"/>
    <w:rsid w:val="00DF7A97"/>
    <w:rsid w:val="00E00000"/>
    <w:rsid w:val="00E00B21"/>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4D4"/>
    <w:rsid w:val="00E11BF0"/>
    <w:rsid w:val="00E124A8"/>
    <w:rsid w:val="00E12A6F"/>
    <w:rsid w:val="00E132B9"/>
    <w:rsid w:val="00E1398F"/>
    <w:rsid w:val="00E1410A"/>
    <w:rsid w:val="00E1417B"/>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437"/>
    <w:rsid w:val="00E2267E"/>
    <w:rsid w:val="00E22764"/>
    <w:rsid w:val="00E227E1"/>
    <w:rsid w:val="00E229DE"/>
    <w:rsid w:val="00E229F5"/>
    <w:rsid w:val="00E22BCA"/>
    <w:rsid w:val="00E23665"/>
    <w:rsid w:val="00E23824"/>
    <w:rsid w:val="00E23AAD"/>
    <w:rsid w:val="00E23D18"/>
    <w:rsid w:val="00E23D74"/>
    <w:rsid w:val="00E24268"/>
    <w:rsid w:val="00E24673"/>
    <w:rsid w:val="00E24E9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4ABD"/>
    <w:rsid w:val="00E351A5"/>
    <w:rsid w:val="00E352B9"/>
    <w:rsid w:val="00E353E7"/>
    <w:rsid w:val="00E359DC"/>
    <w:rsid w:val="00E35B9C"/>
    <w:rsid w:val="00E37228"/>
    <w:rsid w:val="00E375E6"/>
    <w:rsid w:val="00E403F5"/>
    <w:rsid w:val="00E40B4B"/>
    <w:rsid w:val="00E40BA3"/>
    <w:rsid w:val="00E4157D"/>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478"/>
    <w:rsid w:val="00E61808"/>
    <w:rsid w:val="00E61975"/>
    <w:rsid w:val="00E61E10"/>
    <w:rsid w:val="00E62F50"/>
    <w:rsid w:val="00E63D29"/>
    <w:rsid w:val="00E642F0"/>
    <w:rsid w:val="00E64843"/>
    <w:rsid w:val="00E64D97"/>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37E"/>
    <w:rsid w:val="00E817B0"/>
    <w:rsid w:val="00E81F20"/>
    <w:rsid w:val="00E82C78"/>
    <w:rsid w:val="00E83CCE"/>
    <w:rsid w:val="00E84714"/>
    <w:rsid w:val="00E84799"/>
    <w:rsid w:val="00E847B6"/>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1FC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E68"/>
    <w:rsid w:val="00EA3FC3"/>
    <w:rsid w:val="00EA42FC"/>
    <w:rsid w:val="00EA4A4D"/>
    <w:rsid w:val="00EA5071"/>
    <w:rsid w:val="00EA522A"/>
    <w:rsid w:val="00EA55F8"/>
    <w:rsid w:val="00EA6372"/>
    <w:rsid w:val="00EA646A"/>
    <w:rsid w:val="00EA7DC9"/>
    <w:rsid w:val="00EB0290"/>
    <w:rsid w:val="00EB09FF"/>
    <w:rsid w:val="00EB0EF5"/>
    <w:rsid w:val="00EB14F9"/>
    <w:rsid w:val="00EB1695"/>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A96"/>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3CCD"/>
    <w:rsid w:val="00EC4957"/>
    <w:rsid w:val="00EC4A9E"/>
    <w:rsid w:val="00EC4B2A"/>
    <w:rsid w:val="00EC52CE"/>
    <w:rsid w:val="00EC5578"/>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2B7"/>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248F"/>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1806"/>
    <w:rsid w:val="00F32B9F"/>
    <w:rsid w:val="00F32D2F"/>
    <w:rsid w:val="00F32F8F"/>
    <w:rsid w:val="00F33AA0"/>
    <w:rsid w:val="00F35760"/>
    <w:rsid w:val="00F36F4F"/>
    <w:rsid w:val="00F3728C"/>
    <w:rsid w:val="00F40000"/>
    <w:rsid w:val="00F4009D"/>
    <w:rsid w:val="00F40716"/>
    <w:rsid w:val="00F40B15"/>
    <w:rsid w:val="00F412A4"/>
    <w:rsid w:val="00F41AF7"/>
    <w:rsid w:val="00F41BE5"/>
    <w:rsid w:val="00F41C8A"/>
    <w:rsid w:val="00F41DD0"/>
    <w:rsid w:val="00F42677"/>
    <w:rsid w:val="00F42FD6"/>
    <w:rsid w:val="00F438F4"/>
    <w:rsid w:val="00F444E0"/>
    <w:rsid w:val="00F44784"/>
    <w:rsid w:val="00F453A0"/>
    <w:rsid w:val="00F46D82"/>
    <w:rsid w:val="00F50686"/>
    <w:rsid w:val="00F50E4E"/>
    <w:rsid w:val="00F51064"/>
    <w:rsid w:val="00F516FB"/>
    <w:rsid w:val="00F51863"/>
    <w:rsid w:val="00F51E65"/>
    <w:rsid w:val="00F521EC"/>
    <w:rsid w:val="00F523D9"/>
    <w:rsid w:val="00F52BF1"/>
    <w:rsid w:val="00F53BFF"/>
    <w:rsid w:val="00F53CC1"/>
    <w:rsid w:val="00F540C9"/>
    <w:rsid w:val="00F55561"/>
    <w:rsid w:val="00F55680"/>
    <w:rsid w:val="00F55F18"/>
    <w:rsid w:val="00F563C5"/>
    <w:rsid w:val="00F56638"/>
    <w:rsid w:val="00F56969"/>
    <w:rsid w:val="00F56EF7"/>
    <w:rsid w:val="00F57382"/>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19A"/>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0F67"/>
    <w:rsid w:val="00F81D65"/>
    <w:rsid w:val="00F82783"/>
    <w:rsid w:val="00F828FB"/>
    <w:rsid w:val="00F8292E"/>
    <w:rsid w:val="00F82A16"/>
    <w:rsid w:val="00F84572"/>
    <w:rsid w:val="00F859EE"/>
    <w:rsid w:val="00F85B98"/>
    <w:rsid w:val="00F86751"/>
    <w:rsid w:val="00F86799"/>
    <w:rsid w:val="00F871D7"/>
    <w:rsid w:val="00F90141"/>
    <w:rsid w:val="00F901A1"/>
    <w:rsid w:val="00F90670"/>
    <w:rsid w:val="00F90B7B"/>
    <w:rsid w:val="00F91AB5"/>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1F"/>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33B"/>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 w:val="00FF7E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5A3D-ECE6-4750-88EE-B3DE4AB9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1299</Words>
  <Characters>7407</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6</cp:revision>
  <dcterms:created xsi:type="dcterms:W3CDTF">2012-10-06T06:20:00Z</dcterms:created>
  <dcterms:modified xsi:type="dcterms:W3CDTF">2012-10-06T09:29:00Z</dcterms:modified>
</cp:coreProperties>
</file>