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9FD" w:rsidRPr="00743838" w:rsidRDefault="00C079FD" w:rsidP="00C079FD">
      <w:pPr>
        <w:pStyle w:val="a7"/>
        <w:shd w:val="clear" w:color="auto" w:fill="FFFFFF" w:themeFill="background1"/>
        <w:bidi/>
        <w:spacing w:before="0" w:beforeAutospacing="0" w:after="0" w:afterAutospacing="0" w:line="228" w:lineRule="auto"/>
        <w:ind w:firstLine="84"/>
        <w:jc w:val="center"/>
        <w:rPr>
          <w:rFonts w:ascii="Tahoma" w:hAnsi="Tahoma" w:cs="Traditional Arabic"/>
          <w:b/>
          <w:bCs/>
          <w:sz w:val="36"/>
          <w:szCs w:val="36"/>
          <w:rtl/>
        </w:rPr>
      </w:pPr>
      <w:bookmarkStart w:id="0" w:name="OLE_LINK1"/>
      <w:r w:rsidRPr="00743838">
        <w:rPr>
          <w:rFonts w:ascii="Tahoma" w:hAnsi="Tahoma" w:cs="Traditional Arabic" w:hint="cs"/>
          <w:b/>
          <w:bCs/>
          <w:noProof/>
          <w:sz w:val="36"/>
          <w:szCs w:val="36"/>
          <w:rtl/>
        </w:rPr>
        <w:drawing>
          <wp:anchor distT="0" distB="22987" distL="114300" distR="145288" simplePos="0" relativeHeight="251659264" behindDoc="0" locked="0" layoutInCell="1" allowOverlap="1">
            <wp:simplePos x="0" y="0"/>
            <wp:positionH relativeFrom="column">
              <wp:posOffset>2029717</wp:posOffset>
            </wp:positionH>
            <wp:positionV relativeFrom="paragraph">
              <wp:posOffset>-749030</wp:posOffset>
            </wp:positionV>
            <wp:extent cx="1284456" cy="836579"/>
            <wp:effectExtent l="19050" t="0" r="0" b="0"/>
            <wp:wrapNone/>
            <wp:docPr id="4"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284456" cy="836579"/>
                    </a:xfrm>
                    <a:prstGeom prst="rect">
                      <a:avLst/>
                    </a:prstGeom>
                    <a:noFill/>
                    <a:ln w="9525">
                      <a:noFill/>
                      <a:miter lim="800000"/>
                      <a:headEnd/>
                      <a:tailEnd/>
                    </a:ln>
                  </pic:spPr>
                </pic:pic>
              </a:graphicData>
            </a:graphic>
          </wp:anchor>
        </w:drawing>
      </w:r>
      <w:r w:rsidRPr="00743838">
        <w:rPr>
          <w:rFonts w:cs="Traditional Arabic" w:hint="cs"/>
          <w:b/>
          <w:bCs/>
          <w:sz w:val="36"/>
          <w:szCs w:val="36"/>
          <w:rtl/>
        </w:rPr>
        <w:t xml:space="preserve">خطبة الجمعة </w:t>
      </w:r>
      <w:r>
        <w:rPr>
          <w:rFonts w:cs="Traditional Arabic" w:hint="cs"/>
          <w:b/>
          <w:bCs/>
          <w:sz w:val="36"/>
          <w:szCs w:val="36"/>
          <w:rtl/>
        </w:rPr>
        <w:t>9</w:t>
      </w:r>
      <w:r w:rsidRPr="00743838">
        <w:rPr>
          <w:rFonts w:cs="Traditional Arabic" w:hint="cs"/>
          <w:b/>
          <w:bCs/>
          <w:sz w:val="36"/>
          <w:szCs w:val="36"/>
          <w:rtl/>
        </w:rPr>
        <w:t>-</w:t>
      </w:r>
      <w:r>
        <w:rPr>
          <w:rFonts w:cs="Traditional Arabic" w:hint="cs"/>
          <w:b/>
          <w:bCs/>
          <w:sz w:val="36"/>
          <w:szCs w:val="36"/>
          <w:rtl/>
        </w:rPr>
        <w:t>9</w:t>
      </w:r>
      <w:r w:rsidRPr="00743838">
        <w:rPr>
          <w:rFonts w:cs="Traditional Arabic" w:hint="cs"/>
          <w:b/>
          <w:bCs/>
          <w:sz w:val="36"/>
          <w:szCs w:val="36"/>
          <w:rtl/>
        </w:rPr>
        <w:t>-2011م                    الشيخ الطبيب محمد خير الشعَّال</w:t>
      </w:r>
    </w:p>
    <w:p w:rsidR="00C079FD" w:rsidRPr="00743838" w:rsidRDefault="00C079FD" w:rsidP="00C079FD">
      <w:pPr>
        <w:shd w:val="clear" w:color="auto" w:fill="FFFFFF"/>
        <w:tabs>
          <w:tab w:val="left" w:pos="567"/>
          <w:tab w:val="right" w:pos="1134"/>
        </w:tabs>
        <w:spacing w:after="0" w:line="240" w:lineRule="auto"/>
        <w:ind w:firstLine="84"/>
        <w:jc w:val="center"/>
        <w:rPr>
          <w:b/>
          <w:bCs/>
          <w:color w:val="FF0000"/>
          <w:sz w:val="40"/>
          <w:szCs w:val="40"/>
          <w:rtl/>
        </w:rPr>
      </w:pPr>
      <w:r w:rsidRPr="00743838">
        <w:rPr>
          <w:rFonts w:hint="cs"/>
          <w:b/>
          <w:bCs/>
          <w:color w:val="FF0000"/>
          <w:sz w:val="40"/>
          <w:szCs w:val="40"/>
          <w:rtl/>
        </w:rPr>
        <w:t xml:space="preserve">سلسلة قرأت في كتاب </w:t>
      </w:r>
    </w:p>
    <w:p w:rsidR="00C079FD" w:rsidRPr="00743838" w:rsidRDefault="00C079FD" w:rsidP="00C079FD">
      <w:pPr>
        <w:shd w:val="clear" w:color="auto" w:fill="FFFFFF"/>
        <w:tabs>
          <w:tab w:val="left" w:pos="567"/>
          <w:tab w:val="right" w:pos="1134"/>
        </w:tabs>
        <w:spacing w:after="0" w:line="240" w:lineRule="auto"/>
        <w:ind w:firstLine="84"/>
        <w:jc w:val="center"/>
        <w:rPr>
          <w:rFonts w:ascii="Times New Roman" w:eastAsia="Times New Roman" w:hAnsi="Times New Roman"/>
          <w:sz w:val="36"/>
          <w:rtl/>
          <w:lang w:eastAsia="zh-CN"/>
        </w:rPr>
      </w:pPr>
      <w:r w:rsidRPr="00743838">
        <w:rPr>
          <w:rFonts w:hint="cs"/>
          <w:color w:val="FF0000"/>
          <w:sz w:val="36"/>
          <w:rtl/>
        </w:rPr>
        <w:t>((</w:t>
      </w:r>
      <w:r w:rsidRPr="00C079FD">
        <w:rPr>
          <w:rFonts w:ascii="Times New Roman" w:eastAsia="Times New Roman" w:hAnsi="Times New Roman" w:hint="cs"/>
          <w:b/>
          <w:bCs/>
          <w:color w:val="008000"/>
          <w:sz w:val="40"/>
          <w:szCs w:val="40"/>
          <w:rtl/>
          <w:lang w:eastAsia="zh-CN"/>
        </w:rPr>
        <w:t>مقاصد الحكم في الإسلام</w:t>
      </w:r>
      <w:r w:rsidRPr="00743838">
        <w:rPr>
          <w:rFonts w:hint="cs"/>
          <w:color w:val="FF0000"/>
          <w:sz w:val="36"/>
          <w:rtl/>
        </w:rPr>
        <w:t>))</w:t>
      </w:r>
    </w:p>
    <w:p w:rsidR="00C079FD" w:rsidRPr="00743838" w:rsidRDefault="00C079FD" w:rsidP="00C079FD">
      <w:pPr>
        <w:spacing w:after="0" w:line="228" w:lineRule="auto"/>
        <w:ind w:firstLine="720"/>
        <w:jc w:val="both"/>
        <w:rPr>
          <w:sz w:val="36"/>
          <w:rtl/>
        </w:rPr>
      </w:pPr>
      <w:r w:rsidRPr="00743838">
        <w:rPr>
          <w:rFonts w:hint="cs"/>
          <w:sz w:val="36"/>
          <w:rtl/>
        </w:rPr>
        <w:t>الحمد لله</w:t>
      </w:r>
      <w:r w:rsidRPr="00743838">
        <w:rPr>
          <w:rFonts w:hint="cs"/>
          <w:color w:val="000000" w:themeColor="text1"/>
          <w:sz w:val="36"/>
          <w:rtl/>
        </w:rPr>
        <w:t xml:space="preserve">.. </w:t>
      </w:r>
      <w:r w:rsidRPr="00743838">
        <w:rPr>
          <w:rFonts w:hint="cs"/>
          <w:sz w:val="36"/>
          <w:rtl/>
        </w:rPr>
        <w:t>الحمد لله ثم الحمد لله</w:t>
      </w:r>
      <w:r w:rsidRPr="00743838">
        <w:rPr>
          <w:rFonts w:hint="cs"/>
          <w:color w:val="000000" w:themeColor="text1"/>
          <w:sz w:val="36"/>
          <w:rtl/>
        </w:rPr>
        <w:t>..</w:t>
      </w:r>
    </w:p>
    <w:p w:rsidR="00C079FD" w:rsidRPr="00743838" w:rsidRDefault="00C079FD" w:rsidP="00C079FD">
      <w:pPr>
        <w:spacing w:after="0" w:line="228" w:lineRule="auto"/>
        <w:ind w:firstLine="720"/>
        <w:jc w:val="both"/>
        <w:rPr>
          <w:sz w:val="36"/>
          <w:rtl/>
        </w:rPr>
      </w:pPr>
      <w:r w:rsidRPr="00743838">
        <w:rPr>
          <w:rFonts w:hint="cs"/>
          <w:sz w:val="36"/>
          <w:rtl/>
        </w:rPr>
        <w:t>الحمد لله نحمده</w:t>
      </w:r>
      <w:r w:rsidRPr="00743838">
        <w:rPr>
          <w:rFonts w:hint="cs"/>
          <w:color w:val="000000" w:themeColor="text1"/>
          <w:sz w:val="36"/>
          <w:rtl/>
        </w:rPr>
        <w:t>،</w:t>
      </w:r>
      <w:r w:rsidRPr="00743838">
        <w:rPr>
          <w:rFonts w:hint="cs"/>
          <w:sz w:val="36"/>
          <w:rtl/>
        </w:rPr>
        <w:t xml:space="preserve"> ونستعين به ونستهديه ونسترشده</w:t>
      </w:r>
      <w:r w:rsidRPr="00743838">
        <w:rPr>
          <w:rFonts w:hint="cs"/>
          <w:color w:val="000000" w:themeColor="text1"/>
          <w:sz w:val="36"/>
          <w:rtl/>
        </w:rPr>
        <w:t>،</w:t>
      </w:r>
      <w:r w:rsidRPr="00743838">
        <w:rPr>
          <w:rFonts w:hint="cs"/>
          <w:sz w:val="36"/>
          <w:rtl/>
        </w:rPr>
        <w:t xml:space="preserve"> ونعوذ بالله من شرور أنفسنا وسيئات أعمالنا</w:t>
      </w:r>
      <w:r w:rsidRPr="00743838">
        <w:rPr>
          <w:rFonts w:hint="cs"/>
          <w:color w:val="000000" w:themeColor="text1"/>
          <w:sz w:val="36"/>
          <w:rtl/>
        </w:rPr>
        <w:t>،</w:t>
      </w:r>
      <w:r w:rsidRPr="00743838">
        <w:rPr>
          <w:rFonts w:hint="cs"/>
          <w:sz w:val="36"/>
          <w:rtl/>
        </w:rPr>
        <w:t xml:space="preserve"> من يهده الله فهو المهتد</w:t>
      </w:r>
      <w:r w:rsidRPr="00743838">
        <w:rPr>
          <w:rFonts w:hint="cs"/>
          <w:color w:val="000000" w:themeColor="text1"/>
          <w:sz w:val="36"/>
          <w:rtl/>
        </w:rPr>
        <w:t>،</w:t>
      </w:r>
      <w:r w:rsidRPr="00743838">
        <w:rPr>
          <w:rFonts w:hint="cs"/>
          <w:sz w:val="36"/>
          <w:rtl/>
        </w:rPr>
        <w:t xml:space="preserve"> ومن يضلل فلن تجد له ولياً مرشداً</w:t>
      </w:r>
      <w:r w:rsidRPr="00743838">
        <w:rPr>
          <w:rFonts w:hint="cs"/>
          <w:color w:val="000000" w:themeColor="text1"/>
          <w:sz w:val="36"/>
          <w:rtl/>
        </w:rPr>
        <w:t>.</w:t>
      </w:r>
    </w:p>
    <w:p w:rsidR="00C079FD" w:rsidRPr="00743838" w:rsidRDefault="00C079FD" w:rsidP="00C079FD">
      <w:pPr>
        <w:spacing w:after="0" w:line="228" w:lineRule="auto"/>
        <w:ind w:firstLine="720"/>
        <w:jc w:val="both"/>
        <w:rPr>
          <w:sz w:val="36"/>
          <w:rtl/>
        </w:rPr>
      </w:pPr>
      <w:r w:rsidRPr="00743838">
        <w:rPr>
          <w:rFonts w:hint="cs"/>
          <w:sz w:val="36"/>
          <w:rtl/>
        </w:rPr>
        <w:t>وأشهد أن لا إله إلا الله</w:t>
      </w:r>
      <w:r w:rsidRPr="00743838">
        <w:rPr>
          <w:rFonts w:hint="cs"/>
          <w:color w:val="000000" w:themeColor="text1"/>
          <w:sz w:val="36"/>
          <w:rtl/>
        </w:rPr>
        <w:t>،</w:t>
      </w:r>
      <w:r w:rsidRPr="00743838">
        <w:rPr>
          <w:rFonts w:hint="cs"/>
          <w:sz w:val="36"/>
          <w:rtl/>
        </w:rPr>
        <w:t xml:space="preserve"> وحده لا شريك له</w:t>
      </w:r>
      <w:r w:rsidRPr="00743838">
        <w:rPr>
          <w:rFonts w:hint="cs"/>
          <w:color w:val="000000" w:themeColor="text1"/>
          <w:sz w:val="36"/>
          <w:rtl/>
        </w:rPr>
        <w:t>،</w:t>
      </w:r>
      <w:r w:rsidRPr="00743838">
        <w:rPr>
          <w:rFonts w:hint="cs"/>
          <w:sz w:val="36"/>
          <w:rtl/>
        </w:rPr>
        <w:t xml:space="preserve"> وأشهد أن سيدنا محمداً عبده ورسوله</w:t>
      </w:r>
      <w:r w:rsidRPr="00743838">
        <w:rPr>
          <w:rFonts w:hint="cs"/>
          <w:color w:val="000000" w:themeColor="text1"/>
          <w:sz w:val="36"/>
          <w:rtl/>
        </w:rPr>
        <w:t>،</w:t>
      </w:r>
      <w:r w:rsidRPr="00743838">
        <w:rPr>
          <w:rFonts w:hint="cs"/>
          <w:sz w:val="36"/>
          <w:rtl/>
        </w:rPr>
        <w:t xml:space="preserve"> وصفيه وخليله</w:t>
      </w:r>
      <w:r w:rsidRPr="00743838">
        <w:rPr>
          <w:rFonts w:hint="cs"/>
          <w:color w:val="000000" w:themeColor="text1"/>
          <w:sz w:val="36"/>
          <w:rtl/>
        </w:rPr>
        <w:t>،</w:t>
      </w:r>
      <w:r w:rsidRPr="00743838">
        <w:rPr>
          <w:rFonts w:hint="cs"/>
          <w:sz w:val="36"/>
          <w:rtl/>
        </w:rPr>
        <w:t xml:space="preserve"> خير نبيٍّ اجتباه</w:t>
      </w:r>
      <w:r w:rsidRPr="00743838">
        <w:rPr>
          <w:rFonts w:hint="cs"/>
          <w:color w:val="000000" w:themeColor="text1"/>
          <w:sz w:val="36"/>
          <w:rtl/>
        </w:rPr>
        <w:t>،</w:t>
      </w:r>
      <w:r w:rsidRPr="00743838">
        <w:rPr>
          <w:rFonts w:hint="cs"/>
          <w:sz w:val="36"/>
          <w:rtl/>
        </w:rPr>
        <w:t xml:space="preserve"> وهدى ورحمة للعالمين أرسله</w:t>
      </w:r>
      <w:r>
        <w:rPr>
          <w:rFonts w:hint="cs"/>
          <w:color w:val="000000" w:themeColor="text1"/>
          <w:sz w:val="36"/>
          <w:rtl/>
        </w:rPr>
        <w:t xml:space="preserve">، </w:t>
      </w:r>
      <w:r w:rsidRPr="00743838">
        <w:rPr>
          <w:rFonts w:hint="cs"/>
          <w:sz w:val="36"/>
          <w:rtl/>
        </w:rPr>
        <w:t>أرسله ربنا بالهدى ودين الحق</w:t>
      </w:r>
      <w:r w:rsidRPr="00743838">
        <w:rPr>
          <w:rFonts w:hint="cs"/>
          <w:color w:val="000000" w:themeColor="text1"/>
          <w:sz w:val="36"/>
          <w:rtl/>
        </w:rPr>
        <w:t>،</w:t>
      </w:r>
      <w:r w:rsidRPr="00743838">
        <w:rPr>
          <w:rFonts w:hint="cs"/>
          <w:sz w:val="36"/>
          <w:rtl/>
        </w:rPr>
        <w:t xml:space="preserve"> ليظهره على الدين كلّه</w:t>
      </w:r>
      <w:r w:rsidRPr="00743838">
        <w:rPr>
          <w:rFonts w:hint="cs"/>
          <w:color w:val="000000" w:themeColor="text1"/>
          <w:sz w:val="36"/>
          <w:rtl/>
        </w:rPr>
        <w:t>،</w:t>
      </w:r>
      <w:r w:rsidRPr="00743838">
        <w:rPr>
          <w:rFonts w:hint="cs"/>
          <w:sz w:val="36"/>
          <w:rtl/>
        </w:rPr>
        <w:t xml:space="preserve"> ولو كَرِه الكافرون</w:t>
      </w:r>
      <w:r w:rsidRPr="00743838">
        <w:rPr>
          <w:rFonts w:hint="cs"/>
          <w:color w:val="000000" w:themeColor="text1"/>
          <w:sz w:val="36"/>
          <w:rtl/>
        </w:rPr>
        <w:t>،</w:t>
      </w:r>
      <w:r w:rsidRPr="00743838">
        <w:rPr>
          <w:rFonts w:hint="cs"/>
          <w:sz w:val="36"/>
          <w:rtl/>
        </w:rPr>
        <w:t xml:space="preserve"> ولو كَره المشركون</w:t>
      </w:r>
      <w:r w:rsidRPr="00743838">
        <w:rPr>
          <w:rFonts w:hint="cs"/>
          <w:color w:val="000000" w:themeColor="text1"/>
          <w:sz w:val="36"/>
          <w:rtl/>
        </w:rPr>
        <w:t>،</w:t>
      </w:r>
      <w:r w:rsidRPr="00743838">
        <w:rPr>
          <w:rFonts w:hint="cs"/>
          <w:sz w:val="36"/>
          <w:rtl/>
        </w:rPr>
        <w:t xml:space="preserve"> ولو كَره مَن كَرِه</w:t>
      </w:r>
      <w:r w:rsidRPr="00743838">
        <w:rPr>
          <w:rFonts w:hint="cs"/>
          <w:color w:val="000000" w:themeColor="text1"/>
          <w:sz w:val="36"/>
          <w:rtl/>
        </w:rPr>
        <w:t>،</w:t>
      </w:r>
      <w:r w:rsidRPr="00743838">
        <w:rPr>
          <w:rFonts w:hint="cs"/>
          <w:sz w:val="36"/>
          <w:rtl/>
        </w:rPr>
        <w:t xml:space="preserve"> اللهم صلّ على سيدنا محمد</w:t>
      </w:r>
      <w:r w:rsidRPr="00743838">
        <w:rPr>
          <w:rFonts w:hint="cs"/>
          <w:color w:val="000000" w:themeColor="text1"/>
          <w:sz w:val="36"/>
          <w:rtl/>
        </w:rPr>
        <w:t>،</w:t>
      </w:r>
      <w:r w:rsidRPr="00743838">
        <w:rPr>
          <w:rFonts w:hint="cs"/>
          <w:sz w:val="36"/>
          <w:rtl/>
        </w:rPr>
        <w:t xml:space="preserve"> وعلى آله وصحبه وسلم</w:t>
      </w:r>
      <w:r w:rsidRPr="00743838">
        <w:rPr>
          <w:rFonts w:hint="cs"/>
          <w:color w:val="000000" w:themeColor="text1"/>
          <w:sz w:val="36"/>
          <w:rtl/>
        </w:rPr>
        <w:t>.</w:t>
      </w:r>
    </w:p>
    <w:p w:rsidR="00C079FD" w:rsidRDefault="00C079FD" w:rsidP="00C079FD">
      <w:pPr>
        <w:keepNext/>
        <w:tabs>
          <w:tab w:val="left" w:pos="567"/>
        </w:tabs>
        <w:overflowPunct w:val="0"/>
        <w:autoSpaceDE w:val="0"/>
        <w:autoSpaceDN w:val="0"/>
        <w:spacing w:after="0" w:line="240" w:lineRule="auto"/>
        <w:ind w:firstLine="720"/>
        <w:jc w:val="both"/>
        <w:outlineLvl w:val="1"/>
        <w:rPr>
          <w:rFonts w:ascii="Tahoma" w:eastAsia="Times New Roman" w:hAnsi="Tahoma" w:hint="cs"/>
          <w:sz w:val="36"/>
          <w:rtl/>
          <w:lang w:eastAsia="en-GB" w:bidi="ar-SY"/>
        </w:rPr>
      </w:pPr>
      <w:r w:rsidRPr="00743838">
        <w:rPr>
          <w:rFonts w:hint="cs"/>
          <w:sz w:val="36"/>
          <w:rtl/>
        </w:rPr>
        <w:t>أما بعد</w:t>
      </w:r>
      <w:r w:rsidRPr="00743838">
        <w:rPr>
          <w:rFonts w:hint="cs"/>
          <w:color w:val="000000" w:themeColor="text1"/>
          <w:sz w:val="36"/>
          <w:rtl/>
        </w:rPr>
        <w:t>..</w:t>
      </w:r>
      <w:r w:rsidRPr="00743838">
        <w:rPr>
          <w:rFonts w:hint="cs"/>
          <w:sz w:val="36"/>
          <w:rtl/>
        </w:rPr>
        <w:t xml:space="preserve"> فيا عباد الله</w:t>
      </w:r>
      <w:r w:rsidRPr="00743838">
        <w:rPr>
          <w:rFonts w:hint="cs"/>
          <w:color w:val="000000" w:themeColor="text1"/>
          <w:sz w:val="36"/>
          <w:rtl/>
        </w:rPr>
        <w:t>:</w:t>
      </w:r>
      <w:r w:rsidRPr="00743838">
        <w:rPr>
          <w:rFonts w:hint="cs"/>
          <w:sz w:val="36"/>
          <w:rtl/>
        </w:rPr>
        <w:t xml:space="preserve"> </w:t>
      </w:r>
      <w:r w:rsidRPr="00743838">
        <w:rPr>
          <w:rFonts w:ascii="Tahoma" w:eastAsia="Times New Roman" w:hAnsi="Tahoma" w:hint="cs"/>
          <w:sz w:val="36"/>
          <w:rtl/>
          <w:lang w:bidi="ar-SY"/>
        </w:rPr>
        <w:t xml:space="preserve">أوصيكم ونفسي </w:t>
      </w:r>
      <w:r w:rsidRPr="00743838">
        <w:rPr>
          <w:rFonts w:hint="cs"/>
          <w:sz w:val="36"/>
          <w:rtl/>
        </w:rPr>
        <w:t>بتقوى الله تعالى، وأحثكم وإياي على طاعته وأستفتح بالذي هو خير</w:t>
      </w:r>
      <w:r w:rsidRPr="00743838">
        <w:rPr>
          <w:rFonts w:ascii="Tahoma" w:eastAsia="Times New Roman" w:hAnsi="Tahoma" w:hint="cs"/>
          <w:sz w:val="36"/>
          <w:rtl/>
          <w:lang w:eastAsia="en-GB" w:bidi="ar-SY"/>
        </w:rPr>
        <w:t xml:space="preserve"> :</w:t>
      </w:r>
      <w:bookmarkEnd w:id="0"/>
    </w:p>
    <w:p w:rsidR="00F9014E" w:rsidRPr="00C079FD" w:rsidRDefault="00F9014E" w:rsidP="00C079FD">
      <w:pPr>
        <w:keepNext/>
        <w:tabs>
          <w:tab w:val="left" w:pos="567"/>
        </w:tabs>
        <w:overflowPunct w:val="0"/>
        <w:autoSpaceDE w:val="0"/>
        <w:autoSpaceDN w:val="0"/>
        <w:spacing w:after="0" w:line="240" w:lineRule="auto"/>
        <w:ind w:firstLine="720"/>
        <w:jc w:val="both"/>
        <w:outlineLvl w:val="1"/>
        <w:rPr>
          <w:rFonts w:ascii="Tahoma" w:eastAsia="Times New Roman" w:hAnsi="Tahoma"/>
          <w:sz w:val="36"/>
          <w:rtl/>
          <w:lang w:eastAsia="en-GB" w:bidi="ar-SY"/>
        </w:rPr>
      </w:pPr>
      <w:r w:rsidRPr="00BA51C8">
        <w:rPr>
          <w:rFonts w:ascii="Tahoma" w:eastAsia="Times New Roman" w:hAnsi="Tahoma"/>
          <w:sz w:val="36"/>
          <w:rtl/>
          <w:lang w:bidi="ar-SY"/>
        </w:rPr>
        <w:t>قال الله تعالى:</w:t>
      </w:r>
      <w:r w:rsidRPr="00BA51C8">
        <w:rPr>
          <w:rFonts w:ascii="Tahoma" w:eastAsia="Times New Roman" w:hAnsi="Tahoma" w:cs="DecoType Naskh" w:hint="cs"/>
          <w:sz w:val="34"/>
          <w:szCs w:val="34"/>
          <w:rtl/>
          <w:lang w:bidi="ar-SY"/>
        </w:rPr>
        <w:t xml:space="preserve"> </w:t>
      </w:r>
      <w:r w:rsidRPr="00BA51C8">
        <w:rPr>
          <w:rFonts w:ascii="Tahoma" w:eastAsia="Times New Roman" w:hAnsi="Tahoma" w:cs="DecoType Naskh" w:hint="cs"/>
          <w:color w:val="FF0000"/>
          <w:sz w:val="34"/>
          <w:szCs w:val="34"/>
          <w:rtl/>
          <w:lang w:bidi="ar-SY"/>
        </w:rPr>
        <w:t>{</w:t>
      </w:r>
      <w:r w:rsidRPr="00BA51C8">
        <w:rPr>
          <w:rFonts w:ascii="Tahoma" w:eastAsia="Times New Roman" w:hAnsi="Tahoma" w:cs="DecoType Naskh"/>
          <w:color w:val="008000"/>
          <w:sz w:val="34"/>
          <w:szCs w:val="34"/>
          <w:rtl/>
          <w:lang w:bidi="ar-SY"/>
        </w:rPr>
        <w:t>يَا دَاوُودُ إِنَّا جَعَلْنَاكَ خَلِيفَةً فِي الْأَرْضِ فَاحْكُمْ بَيْنَ النَّاسِ بِالْحَقِّ وَلَا تَتَّبِعِ الْهَوَى فَيُضِلَّكَ عَنْ سَبِيلِ اللَّهِ إِنَّ الَّذِينَ يَضِلُّونَ عَنْ سَبِيلِ اللَّهِ لَهُمْ عَذَابٌ شَدِيدٌ بِمَا نَسُوا يَوْمَ الْحِسَابِ</w:t>
      </w:r>
      <w:r w:rsidRPr="00BA51C8">
        <w:rPr>
          <w:rFonts w:ascii="Tahoma" w:eastAsia="Times New Roman" w:hAnsi="Tahoma" w:cs="DecoType Naskh" w:hint="cs"/>
          <w:color w:val="FF0000"/>
          <w:sz w:val="34"/>
          <w:szCs w:val="34"/>
          <w:rtl/>
          <w:lang w:bidi="ar-SY"/>
        </w:rPr>
        <w:t>}</w:t>
      </w:r>
      <w:r w:rsidRPr="00BA51C8">
        <w:rPr>
          <w:rFonts w:ascii="Traditional Arabic" w:hAnsi="Traditional Arabic" w:hint="cs"/>
          <w:sz w:val="32"/>
          <w:szCs w:val="32"/>
          <w:rtl/>
          <w:lang w:bidi="ar-SY"/>
        </w:rPr>
        <w:t xml:space="preserve"> </w:t>
      </w:r>
      <w:r w:rsidR="0057591A" w:rsidRPr="00BA51C8">
        <w:rPr>
          <w:rFonts w:ascii="Traditional Arabic" w:hAnsi="Traditional Arabic" w:hint="cs"/>
          <w:sz w:val="32"/>
          <w:szCs w:val="32"/>
          <w:rtl/>
          <w:lang w:bidi="ar-SY"/>
        </w:rPr>
        <w:t>[ص:</w:t>
      </w:r>
      <w:r w:rsidR="009722CE" w:rsidRPr="00BA51C8">
        <w:rPr>
          <w:rFonts w:ascii="Traditional Arabic" w:hAnsi="Traditional Arabic" w:hint="cs"/>
          <w:sz w:val="32"/>
          <w:szCs w:val="32"/>
          <w:rtl/>
          <w:lang w:bidi="ar-SY"/>
        </w:rPr>
        <w:t>26]</w:t>
      </w:r>
    </w:p>
    <w:p w:rsidR="00F9014E" w:rsidRPr="00BA51C8" w:rsidRDefault="00F9014E"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hint="cs"/>
          <w:sz w:val="36"/>
          <w:rtl/>
        </w:rPr>
        <w:t>وقال جل من قائل</w:t>
      </w:r>
      <w:r w:rsidR="00511F4C" w:rsidRPr="00BA51C8">
        <w:rPr>
          <w:rFonts w:ascii="Traditional Arabic" w:hAnsi="Traditional Arabic" w:hint="cs"/>
          <w:sz w:val="36"/>
          <w:rtl/>
        </w:rPr>
        <w:t>:</w:t>
      </w:r>
      <w:r w:rsidRPr="00BA51C8">
        <w:rPr>
          <w:rFonts w:ascii="Traditional Arabic" w:hAnsi="Traditional Arabic" w:hint="cs"/>
          <w:sz w:val="36"/>
          <w:rtl/>
        </w:rPr>
        <w:t xml:space="preserve"> </w:t>
      </w:r>
      <w:r w:rsidRPr="00BA51C8">
        <w:rPr>
          <w:rFonts w:ascii="Tahoma" w:eastAsia="Times New Roman" w:hAnsi="Tahoma" w:cs="DecoType Naskh" w:hint="cs"/>
          <w:color w:val="FF0000"/>
          <w:sz w:val="34"/>
          <w:szCs w:val="34"/>
          <w:rtl/>
          <w:lang w:bidi="ar-SY"/>
        </w:rPr>
        <w:t>{</w:t>
      </w:r>
      <w:r w:rsidRPr="00BA51C8">
        <w:rPr>
          <w:rFonts w:ascii="Tahoma" w:eastAsia="Times New Roman" w:hAnsi="Tahoma" w:cs="DecoType Naskh"/>
          <w:color w:val="008000"/>
          <w:sz w:val="34"/>
          <w:szCs w:val="34"/>
          <w:rtl/>
          <w:lang w:bidi="ar-SY"/>
        </w:rPr>
        <w:t xml:space="preserve">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w:t>
      </w:r>
      <w:r w:rsidRPr="00BA51C8">
        <w:rPr>
          <w:rFonts w:ascii="Tahoma" w:eastAsia="Times New Roman" w:hAnsi="Tahoma" w:cs="DecoType Naskh" w:hint="cs"/>
          <w:color w:val="008000"/>
          <w:sz w:val="34"/>
          <w:szCs w:val="34"/>
          <w:rtl/>
          <w:lang w:bidi="ar-SY"/>
        </w:rPr>
        <w:t>*</w:t>
      </w:r>
      <w:r w:rsidRPr="00BA51C8">
        <w:rPr>
          <w:rFonts w:ascii="Tahoma" w:eastAsia="Times New Roman" w:hAnsi="Tahoma" w:cs="DecoType Naskh"/>
          <w:color w:val="008000"/>
          <w:sz w:val="34"/>
          <w:szCs w:val="34"/>
          <w:rtl/>
          <w:lang w:bidi="ar-SY"/>
        </w:rPr>
        <w:t xml:space="preserve"> أَفَحُكْمَ الْجَاهِلِيَّةِ يَبْغُونَ وَمَنْ أَحْسَنُ مِنَ اللَّهِ حُكْمًا لِقَوْمٍ يُوقِنُونَ</w:t>
      </w:r>
      <w:r w:rsidRPr="00BA51C8">
        <w:rPr>
          <w:rFonts w:ascii="Tahoma" w:eastAsia="Times New Roman" w:hAnsi="Tahoma" w:cs="DecoType Naskh" w:hint="cs"/>
          <w:color w:val="FF0000"/>
          <w:sz w:val="34"/>
          <w:szCs w:val="34"/>
          <w:rtl/>
          <w:lang w:bidi="ar-SY"/>
        </w:rPr>
        <w:t>}</w:t>
      </w:r>
      <w:r w:rsidR="009722CE" w:rsidRPr="00BA51C8">
        <w:rPr>
          <w:rFonts w:ascii="Traditional Arabic" w:hAnsi="Traditional Arabic" w:hint="cs"/>
          <w:sz w:val="36"/>
          <w:rtl/>
        </w:rPr>
        <w:t xml:space="preserve"> [</w:t>
      </w:r>
      <w:r w:rsidR="000031F3" w:rsidRPr="00BA51C8">
        <w:rPr>
          <w:rFonts w:ascii="Traditional Arabic" w:hAnsi="Traditional Arabic" w:hint="cs"/>
          <w:sz w:val="36"/>
          <w:rtl/>
          <w:lang w:bidi="ar-SY"/>
        </w:rPr>
        <w:t>المائدة:49]</w:t>
      </w:r>
    </w:p>
    <w:p w:rsidR="00F9014E" w:rsidRPr="00BA51C8" w:rsidRDefault="00F9014E" w:rsidP="00C079FD">
      <w:pPr>
        <w:autoSpaceDE w:val="0"/>
        <w:autoSpaceDN w:val="0"/>
        <w:adjustRightInd w:val="0"/>
        <w:spacing w:after="0"/>
        <w:ind w:firstLine="720"/>
        <w:jc w:val="lowKashida"/>
        <w:rPr>
          <w:rFonts w:ascii="Traditional Arabic" w:hAnsi="Traditional Arabic"/>
          <w:sz w:val="36"/>
          <w:rtl/>
        </w:rPr>
      </w:pPr>
      <w:r w:rsidRPr="00C079FD">
        <w:rPr>
          <w:rFonts w:ascii="Traditional Arabic" w:hAnsi="Traditional Arabic" w:hint="cs"/>
          <w:b/>
          <w:bCs/>
          <w:sz w:val="36"/>
          <w:rtl/>
        </w:rPr>
        <w:t>قال رسول الله صلى الله عليه وسلم</w:t>
      </w:r>
      <w:r w:rsidR="00511F4C" w:rsidRPr="00C079FD">
        <w:rPr>
          <w:rFonts w:ascii="Traditional Arabic" w:hAnsi="Traditional Arabic" w:hint="cs"/>
          <w:b/>
          <w:bCs/>
          <w:sz w:val="36"/>
          <w:rtl/>
        </w:rPr>
        <w:t>:</w:t>
      </w:r>
      <w:r w:rsidRPr="00C079FD">
        <w:rPr>
          <w:rFonts w:ascii="Traditional Arabic" w:hAnsi="Traditional Arabic" w:hint="cs"/>
          <w:b/>
          <w:bCs/>
          <w:sz w:val="36"/>
          <w:rtl/>
        </w:rPr>
        <w:t xml:space="preserve"> </w:t>
      </w:r>
      <w:r w:rsidRPr="00C079FD">
        <w:rPr>
          <w:rFonts w:ascii="Traditional Arabic" w:hAnsi="Traditional Arabic" w:hint="cs"/>
          <w:b/>
          <w:bCs/>
          <w:color w:val="FF0000"/>
          <w:sz w:val="36"/>
          <w:rtl/>
        </w:rPr>
        <w:t>((</w:t>
      </w:r>
      <w:r w:rsidR="00C079FD" w:rsidRPr="00C079FD">
        <w:rPr>
          <w:rFonts w:ascii="Traditional Arabic" w:hint="cs"/>
          <w:b/>
          <w:bCs/>
          <w:color w:val="17365D" w:themeColor="text2" w:themeShade="BF"/>
          <w:sz w:val="36"/>
          <w:rtl/>
          <w:lang w:bidi="ar-SY"/>
        </w:rPr>
        <w:t>وَأَهْلُ</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الْجَنَّةِ</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ثَلَاثَةٌ</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ذُو</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سُلْطَانٍ</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مُقْسِطٌ</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مُتَصَدِّقٌ</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مُوَفَّقٌ</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وَرَجُلٌ</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رَحِيمٌ</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رَقِيقُ</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الْقَلْبِ</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لِكُلِّ</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ذِي</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قُرْبَى</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وَمُسْلِمٍ</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وَعَفِيفٌ</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مُتَعَفِّفٌ</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ذُو</w:t>
      </w:r>
      <w:r w:rsidR="00C079FD" w:rsidRPr="00C079FD">
        <w:rPr>
          <w:rFonts w:ascii="Traditional Arabic"/>
          <w:b/>
          <w:bCs/>
          <w:color w:val="17365D" w:themeColor="text2" w:themeShade="BF"/>
          <w:sz w:val="36"/>
          <w:rtl/>
          <w:lang w:bidi="ar-SY"/>
        </w:rPr>
        <w:t xml:space="preserve"> </w:t>
      </w:r>
      <w:r w:rsidR="00C079FD" w:rsidRPr="00C079FD">
        <w:rPr>
          <w:rFonts w:ascii="Traditional Arabic" w:hint="cs"/>
          <w:b/>
          <w:bCs/>
          <w:color w:val="17365D" w:themeColor="text2" w:themeShade="BF"/>
          <w:sz w:val="36"/>
          <w:rtl/>
          <w:lang w:bidi="ar-SY"/>
        </w:rPr>
        <w:t>عِيَالٍ</w:t>
      </w:r>
      <w:r w:rsidRPr="00C079FD">
        <w:rPr>
          <w:rFonts w:ascii="Traditional Arabic" w:hAnsi="Traditional Arabic" w:hint="cs"/>
          <w:b/>
          <w:bCs/>
          <w:color w:val="FF0000"/>
          <w:sz w:val="36"/>
          <w:rtl/>
        </w:rPr>
        <w:t>))</w:t>
      </w:r>
      <w:r w:rsidR="00511F4C" w:rsidRPr="00C079FD">
        <w:rPr>
          <w:rFonts w:ascii="Traditional Arabic" w:hAnsi="Traditional Arabic" w:hint="cs"/>
          <w:b/>
          <w:bCs/>
          <w:color w:val="FF0000"/>
          <w:sz w:val="36"/>
          <w:rtl/>
        </w:rPr>
        <w:t xml:space="preserve"> </w:t>
      </w:r>
      <w:r w:rsidR="00511F4C" w:rsidRPr="00BA51C8">
        <w:rPr>
          <w:rFonts w:ascii="Traditional Arabic" w:hAnsi="Traditional Arabic" w:hint="cs"/>
          <w:sz w:val="34"/>
          <w:szCs w:val="34"/>
          <w:rtl/>
        </w:rPr>
        <w:t>[مسلم]</w:t>
      </w:r>
      <w:r w:rsidR="00FD3DCA" w:rsidRPr="00BA51C8">
        <w:rPr>
          <w:rFonts w:ascii="Traditional Arabic" w:hAnsi="Traditional Arabic"/>
          <w:b/>
          <w:bCs/>
          <w:sz w:val="36"/>
          <w:rtl/>
        </w:rPr>
        <w:t xml:space="preserve"> </w:t>
      </w:r>
    </w:p>
    <w:p w:rsidR="00AF0EF9" w:rsidRPr="00C079FD" w:rsidRDefault="00AF0EF9" w:rsidP="00C079FD">
      <w:pPr>
        <w:shd w:val="clear" w:color="auto" w:fill="FFFFFF"/>
        <w:tabs>
          <w:tab w:val="left" w:pos="567"/>
          <w:tab w:val="right" w:pos="1134"/>
        </w:tabs>
        <w:spacing w:after="0"/>
        <w:ind w:firstLine="720"/>
        <w:jc w:val="lowKashida"/>
        <w:rPr>
          <w:rFonts w:ascii="Times New Roman" w:eastAsia="Times New Roman" w:hAnsi="Times New Roman"/>
          <w:b/>
          <w:bCs/>
          <w:sz w:val="38"/>
          <w:szCs w:val="38"/>
          <w:rtl/>
          <w:lang w:eastAsia="zh-CN"/>
        </w:rPr>
      </w:pPr>
      <w:r w:rsidRPr="00C079FD">
        <w:rPr>
          <w:rFonts w:ascii="Times New Roman" w:eastAsia="Times New Roman" w:hAnsi="Times New Roman" w:hint="cs"/>
          <w:b/>
          <w:bCs/>
          <w:sz w:val="38"/>
          <w:szCs w:val="38"/>
          <w:rtl/>
          <w:lang w:eastAsia="zh-CN"/>
        </w:rPr>
        <w:lastRenderedPageBreak/>
        <w:t xml:space="preserve">أيها الإخوة: </w:t>
      </w:r>
    </w:p>
    <w:p w:rsidR="00AF0EF9" w:rsidRPr="00BA51C8" w:rsidRDefault="00F9014E" w:rsidP="00C079FD">
      <w:pPr>
        <w:shd w:val="clear" w:color="auto" w:fill="FFFFFF"/>
        <w:tabs>
          <w:tab w:val="left" w:pos="567"/>
          <w:tab w:val="right" w:pos="1134"/>
        </w:tabs>
        <w:spacing w:after="0"/>
        <w:ind w:firstLine="720"/>
        <w:jc w:val="lowKashida"/>
        <w:rPr>
          <w:rFonts w:ascii="Times New Roman" w:eastAsia="Times New Roman" w:hAnsi="Times New Roman"/>
          <w:b/>
          <w:bCs/>
          <w:sz w:val="38"/>
          <w:szCs w:val="38"/>
          <w:rtl/>
          <w:lang w:eastAsia="zh-CN"/>
        </w:rPr>
      </w:pPr>
      <w:r w:rsidRPr="00BA51C8">
        <w:rPr>
          <w:rFonts w:ascii="Times New Roman" w:eastAsia="Times New Roman" w:hAnsi="Times New Roman" w:hint="cs"/>
          <w:sz w:val="38"/>
          <w:szCs w:val="38"/>
          <w:rtl/>
          <w:lang w:eastAsia="zh-CN"/>
        </w:rPr>
        <w:t>هذه هي الخطبة الثانية في سلسلة</w:t>
      </w:r>
      <w:r w:rsidR="00511F4C" w:rsidRPr="00BA51C8">
        <w:rPr>
          <w:rFonts w:ascii="Times New Roman" w:eastAsia="Times New Roman" w:hAnsi="Times New Roman" w:hint="cs"/>
          <w:sz w:val="38"/>
          <w:szCs w:val="38"/>
          <w:rtl/>
          <w:lang w:eastAsia="zh-CN"/>
        </w:rPr>
        <w:t>:</w:t>
      </w:r>
      <w:r w:rsidR="00AF0EF9" w:rsidRPr="00BA51C8">
        <w:rPr>
          <w:rFonts w:ascii="Times New Roman" w:eastAsia="Times New Roman" w:hAnsi="Times New Roman" w:hint="cs"/>
          <w:b/>
          <w:bCs/>
          <w:sz w:val="38"/>
          <w:szCs w:val="38"/>
          <w:rtl/>
          <w:lang w:eastAsia="zh-CN"/>
        </w:rPr>
        <w:t>(قرأت</w:t>
      </w:r>
      <w:r w:rsidR="00C14239" w:rsidRPr="00BA51C8">
        <w:rPr>
          <w:rFonts w:ascii="Times New Roman" w:eastAsia="Times New Roman" w:hAnsi="Times New Roman" w:hint="cs"/>
          <w:b/>
          <w:bCs/>
          <w:sz w:val="38"/>
          <w:szCs w:val="38"/>
          <w:rtl/>
          <w:lang w:eastAsia="zh-CN"/>
        </w:rPr>
        <w:t>ُ</w:t>
      </w:r>
      <w:r w:rsidR="00AF0EF9" w:rsidRPr="00BA51C8">
        <w:rPr>
          <w:rFonts w:ascii="Times New Roman" w:eastAsia="Times New Roman" w:hAnsi="Times New Roman" w:hint="cs"/>
          <w:b/>
          <w:bCs/>
          <w:sz w:val="38"/>
          <w:szCs w:val="38"/>
          <w:rtl/>
          <w:lang w:eastAsia="zh-CN"/>
        </w:rPr>
        <w:t xml:space="preserve"> في كتاب)</w:t>
      </w:r>
    </w:p>
    <w:p w:rsidR="00AF0EF9" w:rsidRPr="00C079FD" w:rsidRDefault="00AF0EF9" w:rsidP="00C079FD">
      <w:pPr>
        <w:shd w:val="clear" w:color="auto" w:fill="FFFFFF"/>
        <w:tabs>
          <w:tab w:val="left" w:pos="567"/>
          <w:tab w:val="right" w:pos="1134"/>
        </w:tabs>
        <w:spacing w:after="0"/>
        <w:ind w:firstLine="720"/>
        <w:jc w:val="lowKashida"/>
        <w:rPr>
          <w:rFonts w:ascii="Times New Roman" w:eastAsia="Times New Roman" w:hAnsi="Times New Roman"/>
          <w:spacing w:val="-4"/>
          <w:sz w:val="38"/>
          <w:szCs w:val="38"/>
          <w:rtl/>
          <w:lang w:eastAsia="zh-CN"/>
        </w:rPr>
      </w:pPr>
      <w:r w:rsidRPr="00C079FD">
        <w:rPr>
          <w:rFonts w:ascii="Times New Roman" w:eastAsia="Times New Roman" w:hAnsi="Times New Roman" w:hint="cs"/>
          <w:spacing w:val="-4"/>
          <w:sz w:val="38"/>
          <w:szCs w:val="38"/>
          <w:rtl/>
          <w:lang w:eastAsia="zh-CN"/>
        </w:rPr>
        <w:t>أختار لكم فيها فوائد منثورة في كتب قرأتها</w:t>
      </w:r>
      <w:r w:rsidR="00D74CD1" w:rsidRPr="00C079FD">
        <w:rPr>
          <w:rFonts w:ascii="Times New Roman" w:eastAsia="Times New Roman" w:hAnsi="Times New Roman" w:hint="cs"/>
          <w:spacing w:val="-4"/>
          <w:sz w:val="38"/>
          <w:szCs w:val="38"/>
          <w:rtl/>
          <w:lang w:eastAsia="zh-CN"/>
        </w:rPr>
        <w:t xml:space="preserve"> أو بعضها</w:t>
      </w:r>
      <w:r w:rsidR="00E060A0" w:rsidRPr="00C079FD">
        <w:rPr>
          <w:rFonts w:ascii="Times New Roman" w:eastAsia="Times New Roman" w:hAnsi="Times New Roman" w:hint="cs"/>
          <w:spacing w:val="-4"/>
          <w:sz w:val="38"/>
          <w:szCs w:val="38"/>
          <w:rtl/>
          <w:lang w:eastAsia="zh-CN"/>
        </w:rPr>
        <w:t>؛</w:t>
      </w:r>
      <w:r w:rsidRPr="00C079FD">
        <w:rPr>
          <w:rFonts w:ascii="Times New Roman" w:eastAsia="Times New Roman" w:hAnsi="Times New Roman" w:hint="cs"/>
          <w:spacing w:val="-4"/>
          <w:sz w:val="38"/>
          <w:szCs w:val="38"/>
          <w:rtl/>
          <w:lang w:eastAsia="zh-CN"/>
        </w:rPr>
        <w:t xml:space="preserve"> ليفيد المرء علماً وعملاً. </w:t>
      </w:r>
    </w:p>
    <w:p w:rsidR="00C079FD" w:rsidRDefault="007623D1" w:rsidP="00C079FD">
      <w:pPr>
        <w:autoSpaceDE w:val="0"/>
        <w:autoSpaceDN w:val="0"/>
        <w:adjustRightInd w:val="0"/>
        <w:spacing w:after="0"/>
        <w:ind w:firstLine="720"/>
        <w:jc w:val="lowKashida"/>
        <w:rPr>
          <w:rFonts w:ascii="Traditional Arabic" w:hAnsi="Traditional Arabic" w:hint="cs"/>
          <w:sz w:val="36"/>
          <w:rtl/>
        </w:rPr>
      </w:pPr>
      <w:r>
        <w:rPr>
          <w:rFonts w:ascii="Traditional Arabic" w:hAnsi="Traditional Arabic" w:hint="cs"/>
          <w:sz w:val="36"/>
          <w:rtl/>
        </w:rPr>
        <w:t>وعنوان خطبة اليوم</w:t>
      </w:r>
      <w:r w:rsidR="001E23BA">
        <w:rPr>
          <w:rFonts w:ascii="Traditional Arabic" w:hAnsi="Traditional Arabic" w:hint="cs"/>
          <w:sz w:val="36"/>
          <w:rtl/>
        </w:rPr>
        <w:t>:</w:t>
      </w:r>
    </w:p>
    <w:p w:rsidR="001E23BA" w:rsidRDefault="007623D1" w:rsidP="00C079FD">
      <w:pPr>
        <w:autoSpaceDE w:val="0"/>
        <w:autoSpaceDN w:val="0"/>
        <w:adjustRightInd w:val="0"/>
        <w:spacing w:after="0"/>
        <w:ind w:firstLine="720"/>
        <w:jc w:val="center"/>
        <w:rPr>
          <w:rFonts w:ascii="Traditional Arabic" w:hAnsi="Traditional Arabic"/>
          <w:sz w:val="36"/>
          <w:rtl/>
        </w:rPr>
      </w:pPr>
      <w:r>
        <w:rPr>
          <w:rFonts w:ascii="Traditional Arabic" w:hAnsi="Traditional Arabic" w:hint="cs"/>
          <w:sz w:val="36"/>
          <w:rtl/>
        </w:rPr>
        <w:t xml:space="preserve">( </w:t>
      </w:r>
      <w:r w:rsidRPr="00C079FD">
        <w:rPr>
          <w:rFonts w:ascii="Times New Roman" w:eastAsia="Times New Roman" w:hAnsi="Times New Roman" w:hint="cs"/>
          <w:b/>
          <w:bCs/>
          <w:color w:val="FF0000"/>
          <w:sz w:val="38"/>
          <w:szCs w:val="38"/>
          <w:rtl/>
          <w:lang w:eastAsia="zh-CN"/>
        </w:rPr>
        <w:t>مقاصد الحكم في الإسلام</w:t>
      </w:r>
      <w:r w:rsidRPr="007623D1">
        <w:rPr>
          <w:rFonts w:ascii="Times New Roman" w:eastAsia="Times New Roman" w:hAnsi="Times New Roman" w:hint="cs"/>
          <w:b/>
          <w:bCs/>
          <w:sz w:val="38"/>
          <w:szCs w:val="38"/>
          <w:rtl/>
          <w:lang w:eastAsia="zh-CN"/>
        </w:rPr>
        <w:t xml:space="preserve"> </w:t>
      </w:r>
      <w:r>
        <w:rPr>
          <w:rFonts w:ascii="Traditional Arabic" w:hAnsi="Traditional Arabic" w:hint="cs"/>
          <w:sz w:val="36"/>
          <w:rtl/>
        </w:rPr>
        <w:t>)</w:t>
      </w:r>
    </w:p>
    <w:p w:rsidR="005E0296" w:rsidRDefault="001E23BA" w:rsidP="00C079FD">
      <w:pPr>
        <w:autoSpaceDE w:val="0"/>
        <w:autoSpaceDN w:val="0"/>
        <w:adjustRightInd w:val="0"/>
        <w:spacing w:after="0"/>
        <w:ind w:firstLine="720"/>
        <w:jc w:val="lowKashida"/>
        <w:rPr>
          <w:rFonts w:ascii="Traditional Arabic" w:hAnsi="Traditional Arabic" w:hint="cs"/>
          <w:sz w:val="36"/>
          <w:rtl/>
        </w:rPr>
      </w:pPr>
      <w:r>
        <w:rPr>
          <w:rFonts w:ascii="Traditional Arabic" w:hAnsi="Traditional Arabic" w:hint="cs"/>
          <w:sz w:val="36"/>
          <w:rtl/>
        </w:rPr>
        <w:t xml:space="preserve">قرأت في كتاب </w:t>
      </w:r>
      <w:r w:rsidR="00E70C5F" w:rsidRPr="00BA51C8">
        <w:rPr>
          <w:rFonts w:ascii="Traditional Arabic" w:hAnsi="Traditional Arabic" w:hint="cs"/>
          <w:sz w:val="36"/>
          <w:rtl/>
        </w:rPr>
        <w:t>اسم</w:t>
      </w:r>
      <w:r>
        <w:rPr>
          <w:rFonts w:ascii="Traditional Arabic" w:hAnsi="Traditional Arabic" w:hint="cs"/>
          <w:sz w:val="36"/>
          <w:rtl/>
        </w:rPr>
        <w:t>ه</w:t>
      </w:r>
      <w:r w:rsidR="00E70C5F" w:rsidRPr="00BA51C8">
        <w:rPr>
          <w:rFonts w:ascii="Traditional Arabic" w:hAnsi="Traditional Arabic" w:hint="cs"/>
          <w:sz w:val="36"/>
          <w:rtl/>
        </w:rPr>
        <w:t xml:space="preserve"> </w:t>
      </w:r>
      <w:r w:rsidR="00E70C5F" w:rsidRPr="00BA51C8">
        <w:rPr>
          <w:rFonts w:ascii="Traditional Arabic" w:hAnsi="Traditional Arabic" w:hint="cs"/>
          <w:b/>
          <w:bCs/>
          <w:sz w:val="36"/>
          <w:rtl/>
        </w:rPr>
        <w:t xml:space="preserve">(أصول الدعوة) </w:t>
      </w:r>
      <w:r w:rsidR="002323FF">
        <w:rPr>
          <w:rFonts w:ascii="Traditional Arabic" w:hAnsi="Traditional Arabic" w:hint="cs"/>
          <w:b/>
          <w:bCs/>
          <w:sz w:val="36"/>
          <w:rtl/>
        </w:rPr>
        <w:t>لمؤلفه:</w:t>
      </w:r>
      <w:r w:rsidR="00E70C5F" w:rsidRPr="00BA51C8">
        <w:rPr>
          <w:rFonts w:ascii="Traditional Arabic" w:hAnsi="Traditional Arabic" w:hint="cs"/>
          <w:sz w:val="36"/>
          <w:rtl/>
        </w:rPr>
        <w:t xml:space="preserve"> الأستاذ الدكتور عبد الكريم زيدان</w:t>
      </w:r>
      <w:r w:rsidR="00572130" w:rsidRPr="00BA51C8">
        <w:rPr>
          <w:rFonts w:ascii="Traditional Arabic" w:hAnsi="Traditional Arabic" w:hint="cs"/>
          <w:sz w:val="36"/>
          <w:rtl/>
        </w:rPr>
        <w:t>،</w:t>
      </w:r>
      <w:r w:rsidR="00E70C5F" w:rsidRPr="00BA51C8">
        <w:rPr>
          <w:rFonts w:ascii="Traditional Arabic" w:hAnsi="Traditional Arabic" w:hint="cs"/>
          <w:sz w:val="36"/>
          <w:rtl/>
        </w:rPr>
        <w:t xml:space="preserve"> </w:t>
      </w:r>
      <w:r w:rsidR="00E70C5F" w:rsidRPr="00BA51C8">
        <w:rPr>
          <w:rFonts w:ascii="Traditional Arabic" w:hAnsi="Traditional Arabic"/>
          <w:sz w:val="36"/>
          <w:rtl/>
        </w:rPr>
        <w:t xml:space="preserve">أستاذ الشريعة الإسلامية ورئيس قسمها في كلية الحقوق </w:t>
      </w:r>
      <w:r w:rsidR="00E70C5F" w:rsidRPr="00BA51C8">
        <w:rPr>
          <w:rFonts w:ascii="Traditional Arabic" w:hAnsi="Traditional Arabic" w:hint="cs"/>
          <w:sz w:val="36"/>
          <w:rtl/>
        </w:rPr>
        <w:t>وكلية الآداب</w:t>
      </w:r>
      <w:r w:rsidR="00511F4C" w:rsidRPr="00BA51C8">
        <w:rPr>
          <w:rFonts w:ascii="Traditional Arabic" w:hAnsi="Traditional Arabic" w:hint="cs"/>
          <w:sz w:val="36"/>
          <w:rtl/>
        </w:rPr>
        <w:t>،</w:t>
      </w:r>
      <w:r w:rsidR="00572130" w:rsidRPr="00BA51C8">
        <w:rPr>
          <w:rFonts w:ascii="Traditional Arabic" w:hAnsi="Traditional Arabic" w:hint="cs"/>
          <w:sz w:val="36"/>
          <w:rtl/>
        </w:rPr>
        <w:t xml:space="preserve"> </w:t>
      </w:r>
      <w:r w:rsidR="00E70C5F" w:rsidRPr="00BA51C8">
        <w:rPr>
          <w:rFonts w:ascii="Traditional Arabic" w:hAnsi="Traditional Arabic" w:hint="cs"/>
          <w:sz w:val="36"/>
          <w:rtl/>
        </w:rPr>
        <w:t xml:space="preserve">وعميد </w:t>
      </w:r>
      <w:r w:rsidR="00E70C5F" w:rsidRPr="00BA51C8">
        <w:rPr>
          <w:rFonts w:ascii="Traditional Arabic" w:hAnsi="Traditional Arabic"/>
          <w:sz w:val="36"/>
          <w:rtl/>
        </w:rPr>
        <w:t>كلية الدراسات الإسلامية</w:t>
      </w:r>
      <w:r w:rsidR="00E70C5F" w:rsidRPr="00BA51C8">
        <w:rPr>
          <w:rFonts w:ascii="Traditional Arabic" w:hAnsi="Traditional Arabic" w:hint="cs"/>
          <w:sz w:val="36"/>
          <w:rtl/>
        </w:rPr>
        <w:t xml:space="preserve"> </w:t>
      </w:r>
      <w:r w:rsidR="00E70C5F" w:rsidRPr="00BA51C8">
        <w:rPr>
          <w:rFonts w:ascii="Traditional Arabic" w:hAnsi="Traditional Arabic"/>
          <w:sz w:val="36"/>
          <w:rtl/>
        </w:rPr>
        <w:t>بجامعة</w:t>
      </w:r>
      <w:r w:rsidR="00E70C5F" w:rsidRPr="00BA51C8">
        <w:rPr>
          <w:rFonts w:ascii="Traditional Arabic" w:hAnsi="Traditional Arabic"/>
          <w:sz w:val="36"/>
          <w:lang w:bidi="ar-SY"/>
        </w:rPr>
        <w:t xml:space="preserve"> </w:t>
      </w:r>
      <w:r w:rsidR="00E70C5F" w:rsidRPr="00BA51C8">
        <w:rPr>
          <w:rFonts w:ascii="Traditional Arabic" w:hAnsi="Traditional Arabic"/>
          <w:sz w:val="36"/>
          <w:rtl/>
        </w:rPr>
        <w:t>بغداد</w:t>
      </w:r>
      <w:r w:rsidR="00511F4C" w:rsidRPr="00BA51C8">
        <w:rPr>
          <w:rFonts w:ascii="Traditional Arabic" w:hAnsi="Traditional Arabic"/>
          <w:sz w:val="36"/>
          <w:rtl/>
        </w:rPr>
        <w:t>،</w:t>
      </w:r>
      <w:r w:rsidR="00572130" w:rsidRPr="00BA51C8">
        <w:rPr>
          <w:rFonts w:ascii="Traditional Arabic" w:hAnsi="Traditional Arabic" w:hint="cs"/>
          <w:sz w:val="36"/>
          <w:rtl/>
        </w:rPr>
        <w:t xml:space="preserve"> </w:t>
      </w:r>
      <w:r w:rsidR="00E70C5F" w:rsidRPr="00BA51C8">
        <w:rPr>
          <w:rFonts w:ascii="Traditional Arabic" w:hAnsi="Traditional Arabic" w:hint="cs"/>
          <w:sz w:val="36"/>
          <w:rtl/>
        </w:rPr>
        <w:t>له مؤلفات كثيرة</w:t>
      </w:r>
      <w:r w:rsidR="00572130" w:rsidRPr="00BA51C8">
        <w:rPr>
          <w:rFonts w:ascii="Traditional Arabic" w:hAnsi="Traditional Arabic" w:hint="cs"/>
          <w:sz w:val="36"/>
          <w:rtl/>
        </w:rPr>
        <w:t>،</w:t>
      </w:r>
      <w:r w:rsidR="00E70C5F" w:rsidRPr="00BA51C8">
        <w:rPr>
          <w:rFonts w:ascii="Traditional Arabic" w:hAnsi="Traditional Arabic" w:hint="cs"/>
          <w:sz w:val="36"/>
          <w:rtl/>
        </w:rPr>
        <w:t xml:space="preserve"> منها</w:t>
      </w:r>
      <w:r w:rsidR="00572130" w:rsidRPr="00BA51C8">
        <w:rPr>
          <w:rFonts w:ascii="Traditional Arabic" w:hAnsi="Traditional Arabic" w:hint="cs"/>
          <w:sz w:val="36"/>
          <w:rtl/>
        </w:rPr>
        <w:t>:</w:t>
      </w:r>
      <w:r w:rsidR="00E70C5F" w:rsidRPr="00BA51C8">
        <w:rPr>
          <w:rFonts w:ascii="Traditional Arabic" w:hAnsi="Traditional Arabic"/>
          <w:sz w:val="36"/>
          <w:lang w:bidi="ar-SY"/>
        </w:rPr>
        <w:t xml:space="preserve"> </w:t>
      </w:r>
      <w:r w:rsidR="00E70C5F" w:rsidRPr="00BA51C8">
        <w:rPr>
          <w:rFonts w:ascii="Traditional Arabic" w:hAnsi="Traditional Arabic" w:hint="cs"/>
          <w:sz w:val="36"/>
          <w:rtl/>
        </w:rPr>
        <w:t>أح</w:t>
      </w:r>
      <w:r w:rsidR="00E70C5F" w:rsidRPr="00BA51C8">
        <w:rPr>
          <w:rFonts w:ascii="Traditional Arabic" w:hAnsi="Traditional Arabic"/>
          <w:sz w:val="36"/>
          <w:rtl/>
        </w:rPr>
        <w:t>كام الذميين</w:t>
      </w:r>
      <w:r w:rsidR="00E70C5F" w:rsidRPr="00BA51C8">
        <w:rPr>
          <w:rFonts w:ascii="Traditional Arabic" w:hAnsi="Traditional Arabic"/>
          <w:sz w:val="36"/>
          <w:lang w:bidi="ar-SY"/>
        </w:rPr>
        <w:t xml:space="preserve"> </w:t>
      </w:r>
      <w:r w:rsidR="00E70C5F" w:rsidRPr="00BA51C8">
        <w:rPr>
          <w:rFonts w:ascii="Traditional Arabic" w:hAnsi="Traditional Arabic"/>
          <w:sz w:val="36"/>
          <w:rtl/>
        </w:rPr>
        <w:t>والمستأمنين في دار الإسلام</w:t>
      </w:r>
      <w:r w:rsidR="00511F4C" w:rsidRPr="00BA51C8">
        <w:rPr>
          <w:rFonts w:ascii="Traditional Arabic" w:hAnsi="Traditional Arabic" w:hint="cs"/>
          <w:sz w:val="36"/>
          <w:rtl/>
        </w:rPr>
        <w:t>،</w:t>
      </w:r>
      <w:r w:rsidR="00E70C5F" w:rsidRPr="00BA51C8">
        <w:rPr>
          <w:rFonts w:ascii="Traditional Arabic" w:hAnsi="Traditional Arabic" w:hint="cs"/>
          <w:sz w:val="36"/>
          <w:rtl/>
        </w:rPr>
        <w:t xml:space="preserve"> و</w:t>
      </w:r>
      <w:r w:rsidR="00572130" w:rsidRPr="00BA51C8">
        <w:rPr>
          <w:rFonts w:ascii="Traditional Arabic" w:hAnsi="Traditional Arabic" w:hint="cs"/>
          <w:sz w:val="36"/>
          <w:rtl/>
        </w:rPr>
        <w:t xml:space="preserve"> "</w:t>
      </w:r>
      <w:r w:rsidR="00E70C5F" w:rsidRPr="00BA51C8">
        <w:rPr>
          <w:rFonts w:ascii="Traditional Arabic" w:hAnsi="Traditional Arabic"/>
          <w:sz w:val="36"/>
          <w:rtl/>
        </w:rPr>
        <w:t>الفرد والدولة في</w:t>
      </w:r>
      <w:r w:rsidR="00E70C5F" w:rsidRPr="00BA51C8">
        <w:rPr>
          <w:rFonts w:ascii="Traditional Arabic" w:hAnsi="Traditional Arabic"/>
          <w:sz w:val="36"/>
          <w:lang w:bidi="ar-SY"/>
        </w:rPr>
        <w:t xml:space="preserve"> </w:t>
      </w:r>
      <w:r w:rsidR="00E70C5F" w:rsidRPr="00BA51C8">
        <w:rPr>
          <w:rFonts w:ascii="Traditional Arabic" w:hAnsi="Traditional Arabic"/>
          <w:sz w:val="36"/>
          <w:rtl/>
        </w:rPr>
        <w:t>الشريعة</w:t>
      </w:r>
      <w:r w:rsidR="00572130" w:rsidRPr="00BA51C8">
        <w:rPr>
          <w:rFonts w:ascii="Traditional Arabic" w:hAnsi="Traditional Arabic" w:hint="cs"/>
          <w:sz w:val="36"/>
          <w:rtl/>
        </w:rPr>
        <w:t>"،</w:t>
      </w:r>
      <w:r w:rsidR="00FD3DCA" w:rsidRPr="00BA51C8">
        <w:rPr>
          <w:rFonts w:ascii="Traditional Arabic" w:hAnsi="Traditional Arabic" w:hint="cs"/>
          <w:sz w:val="36"/>
          <w:rtl/>
        </w:rPr>
        <w:t xml:space="preserve"> </w:t>
      </w:r>
      <w:r w:rsidR="00572130" w:rsidRPr="00BA51C8">
        <w:rPr>
          <w:rFonts w:ascii="Traditional Arabic" w:hAnsi="Traditional Arabic" w:hint="cs"/>
          <w:sz w:val="36"/>
          <w:rtl/>
        </w:rPr>
        <w:t>و"</w:t>
      </w:r>
      <w:r w:rsidR="00E70C5F" w:rsidRPr="00BA51C8">
        <w:rPr>
          <w:rFonts w:ascii="Traditional Arabic" w:hAnsi="Traditional Arabic"/>
          <w:sz w:val="36"/>
          <w:rtl/>
        </w:rPr>
        <w:t>الوجيز في شرح القواعد</w:t>
      </w:r>
      <w:r w:rsidR="00E70C5F" w:rsidRPr="00BA51C8">
        <w:rPr>
          <w:rFonts w:ascii="Traditional Arabic" w:hAnsi="Traditional Arabic"/>
          <w:sz w:val="36"/>
          <w:lang w:bidi="ar-SY"/>
        </w:rPr>
        <w:t xml:space="preserve"> </w:t>
      </w:r>
      <w:r w:rsidR="00E70C5F" w:rsidRPr="00BA51C8">
        <w:rPr>
          <w:rFonts w:ascii="Traditional Arabic" w:hAnsi="Traditional Arabic"/>
          <w:sz w:val="36"/>
          <w:rtl/>
        </w:rPr>
        <w:t>الفقهية في الشريعة الإسلامية</w:t>
      </w:r>
      <w:r w:rsidR="00FD3DCA" w:rsidRPr="00BA51C8">
        <w:rPr>
          <w:rFonts w:ascii="Traditional Arabic" w:hAnsi="Traditional Arabic" w:hint="cs"/>
          <w:sz w:val="36"/>
          <w:rtl/>
        </w:rPr>
        <w:t>".</w:t>
      </w:r>
    </w:p>
    <w:p w:rsidR="00E70C5F" w:rsidRPr="001E23BA" w:rsidRDefault="00021E3D" w:rsidP="00C079FD">
      <w:pPr>
        <w:autoSpaceDE w:val="0"/>
        <w:autoSpaceDN w:val="0"/>
        <w:adjustRightInd w:val="0"/>
        <w:spacing w:after="0"/>
        <w:ind w:firstLine="720"/>
        <w:jc w:val="lowKashida"/>
        <w:rPr>
          <w:rFonts w:ascii="Traditional Arabic" w:hAnsi="Traditional Arabic"/>
          <w:b/>
          <w:bCs/>
          <w:sz w:val="36"/>
          <w:rtl/>
        </w:rPr>
      </w:pPr>
      <w:r>
        <w:rPr>
          <w:rFonts w:ascii="Traditional Arabic" w:hAnsi="Traditional Arabic" w:hint="cs"/>
          <w:sz w:val="36"/>
          <w:rtl/>
        </w:rPr>
        <w:t>قرأت في أصول الدعوة مبحثاً عن مقاصد الحكم في الإسلام .</w:t>
      </w:r>
      <w:r w:rsidR="00E70C5F" w:rsidRPr="00BA51C8">
        <w:rPr>
          <w:rFonts w:ascii="Traditional Arabic" w:hAnsi="Traditional Arabic"/>
          <w:sz w:val="36"/>
          <w:lang w:bidi="ar-SY"/>
        </w:rPr>
        <w:t xml:space="preserve"> </w:t>
      </w:r>
    </w:p>
    <w:p w:rsidR="00511F4C" w:rsidRPr="00BA51C8" w:rsidRDefault="00E70C5F" w:rsidP="00C079FD">
      <w:pPr>
        <w:autoSpaceDE w:val="0"/>
        <w:autoSpaceDN w:val="0"/>
        <w:adjustRightInd w:val="0"/>
        <w:spacing w:after="0"/>
        <w:ind w:firstLine="720"/>
        <w:jc w:val="lowKashida"/>
        <w:rPr>
          <w:rFonts w:ascii="Traditional Arabic" w:hAnsi="Traditional Arabic"/>
          <w:sz w:val="36"/>
          <w:rtl/>
        </w:rPr>
      </w:pPr>
      <w:r w:rsidRPr="00BA51C8">
        <w:rPr>
          <w:rFonts w:ascii="Traditional Arabic" w:hAnsi="Traditional Arabic" w:hint="cs"/>
          <w:sz w:val="36"/>
          <w:rtl/>
        </w:rPr>
        <w:t xml:space="preserve">تحدث </w:t>
      </w:r>
      <w:r w:rsidRPr="00BA51C8">
        <w:rPr>
          <w:rFonts w:ascii="Traditional Arabic" w:hAnsi="Traditional Arabic"/>
          <w:sz w:val="36"/>
          <w:rtl/>
        </w:rPr>
        <w:t xml:space="preserve">المؤلف </w:t>
      </w:r>
      <w:r w:rsidRPr="00BA51C8">
        <w:rPr>
          <w:rFonts w:ascii="Traditional Arabic" w:hAnsi="Traditional Arabic" w:hint="cs"/>
          <w:sz w:val="36"/>
          <w:rtl/>
        </w:rPr>
        <w:t xml:space="preserve">في </w:t>
      </w:r>
      <w:r w:rsidRPr="00BA51C8">
        <w:rPr>
          <w:rFonts w:ascii="Traditional Arabic" w:hAnsi="Traditional Arabic"/>
          <w:sz w:val="36"/>
          <w:rtl/>
        </w:rPr>
        <w:t xml:space="preserve">كتابه </w:t>
      </w:r>
      <w:r w:rsidRPr="00BA51C8">
        <w:rPr>
          <w:rFonts w:ascii="Traditional Arabic" w:hAnsi="Traditional Arabic" w:hint="cs"/>
          <w:sz w:val="36"/>
          <w:rtl/>
        </w:rPr>
        <w:t>(أصول الدعوة )</w:t>
      </w:r>
      <w:r w:rsidR="00FD3DCA" w:rsidRPr="00BA51C8">
        <w:rPr>
          <w:rFonts w:ascii="Traditional Arabic" w:hAnsi="Traditional Arabic" w:hint="cs"/>
          <w:sz w:val="36"/>
          <w:rtl/>
        </w:rPr>
        <w:t xml:space="preserve"> </w:t>
      </w:r>
      <w:r w:rsidR="00DA1852">
        <w:rPr>
          <w:rFonts w:ascii="Traditional Arabic" w:hAnsi="Traditional Arabic" w:hint="cs"/>
          <w:sz w:val="36"/>
          <w:rtl/>
        </w:rPr>
        <w:t>ال</w:t>
      </w:r>
      <w:r w:rsidR="0082686E">
        <w:rPr>
          <w:rFonts w:ascii="Traditional Arabic" w:hAnsi="Traditional Arabic" w:hint="cs"/>
          <w:sz w:val="36"/>
          <w:rtl/>
        </w:rPr>
        <w:t>ذي صدرت طبعته الثالثة سنة 1975م</w:t>
      </w:r>
      <w:r w:rsidR="00DA1852">
        <w:rPr>
          <w:rFonts w:ascii="Traditional Arabic" w:hAnsi="Traditional Arabic" w:hint="cs"/>
          <w:sz w:val="36"/>
          <w:rtl/>
        </w:rPr>
        <w:t xml:space="preserve">، </w:t>
      </w:r>
      <w:r w:rsidRPr="00BA51C8">
        <w:rPr>
          <w:rFonts w:ascii="Traditional Arabic" w:hAnsi="Traditional Arabic" w:hint="cs"/>
          <w:sz w:val="36"/>
          <w:rtl/>
        </w:rPr>
        <w:t xml:space="preserve">عن </w:t>
      </w:r>
      <w:r w:rsidRPr="00BA51C8">
        <w:rPr>
          <w:rFonts w:ascii="Traditional Arabic" w:hAnsi="Traditional Arabic"/>
          <w:sz w:val="36"/>
          <w:rtl/>
        </w:rPr>
        <w:t>موضوع الدعو</w:t>
      </w:r>
      <w:r w:rsidRPr="00BA51C8">
        <w:rPr>
          <w:rFonts w:ascii="Traditional Arabic" w:hAnsi="Traditional Arabic" w:hint="cs"/>
          <w:sz w:val="36"/>
          <w:rtl/>
        </w:rPr>
        <w:t>ة</w:t>
      </w:r>
      <w:r w:rsidR="00FD3DCA" w:rsidRPr="00BA51C8">
        <w:rPr>
          <w:rFonts w:ascii="Traditional Arabic" w:hAnsi="Traditional Arabic" w:hint="cs"/>
          <w:sz w:val="36"/>
          <w:rtl/>
          <w:lang w:bidi="ar-SY"/>
        </w:rPr>
        <w:t xml:space="preserve"> </w:t>
      </w:r>
      <w:r w:rsidRPr="00BA51C8">
        <w:rPr>
          <w:rFonts w:ascii="Traditional Arabic" w:hAnsi="Traditional Arabic" w:hint="cs"/>
          <w:sz w:val="36"/>
          <w:rtl/>
        </w:rPr>
        <w:t>و</w:t>
      </w:r>
      <w:r w:rsidRPr="00BA51C8">
        <w:rPr>
          <w:rFonts w:ascii="Traditional Arabic" w:hAnsi="Traditional Arabic"/>
          <w:sz w:val="36"/>
          <w:rtl/>
        </w:rPr>
        <w:t>الداع</w:t>
      </w:r>
      <w:r w:rsidRPr="00BA51C8">
        <w:rPr>
          <w:rFonts w:ascii="Traditional Arabic" w:hAnsi="Traditional Arabic" w:hint="cs"/>
          <w:sz w:val="36"/>
          <w:rtl/>
          <w:lang w:bidi="ar-SY"/>
        </w:rPr>
        <w:t>ي و</w:t>
      </w:r>
      <w:r w:rsidRPr="00BA51C8">
        <w:rPr>
          <w:rFonts w:ascii="Traditional Arabic" w:hAnsi="Traditional Arabic"/>
          <w:sz w:val="36"/>
          <w:rtl/>
        </w:rPr>
        <w:t>المدع</w:t>
      </w:r>
      <w:r w:rsidRPr="00BA51C8">
        <w:rPr>
          <w:rFonts w:ascii="Traditional Arabic" w:hAnsi="Traditional Arabic" w:hint="cs"/>
          <w:sz w:val="36"/>
          <w:rtl/>
        </w:rPr>
        <w:t>و</w:t>
      </w:r>
      <w:r w:rsidR="00FD3DCA" w:rsidRPr="00BA51C8">
        <w:rPr>
          <w:rFonts w:ascii="Traditional Arabic" w:hAnsi="Traditional Arabic" w:hint="cs"/>
          <w:sz w:val="36"/>
          <w:rtl/>
        </w:rPr>
        <w:t>،</w:t>
      </w:r>
      <w:r w:rsidRPr="00BA51C8">
        <w:rPr>
          <w:rFonts w:ascii="Traditional Arabic" w:hAnsi="Traditional Arabic" w:hint="cs"/>
          <w:sz w:val="36"/>
          <w:rtl/>
        </w:rPr>
        <w:t xml:space="preserve"> وعن </w:t>
      </w:r>
      <w:r w:rsidRPr="00BA51C8">
        <w:rPr>
          <w:rFonts w:ascii="Traditional Arabic" w:hAnsi="Traditional Arabic"/>
          <w:sz w:val="36"/>
          <w:rtl/>
        </w:rPr>
        <w:t>أساليب الدعوة</w:t>
      </w:r>
      <w:r w:rsidR="00511F4C" w:rsidRPr="00BA51C8">
        <w:rPr>
          <w:rFonts w:ascii="Traditional Arabic" w:hAnsi="Traditional Arabic" w:hint="cs"/>
          <w:sz w:val="36"/>
          <w:rtl/>
        </w:rPr>
        <w:t xml:space="preserve"> </w:t>
      </w:r>
      <w:r w:rsidRPr="00BA51C8">
        <w:rPr>
          <w:rFonts w:ascii="Traditional Arabic" w:hAnsi="Traditional Arabic"/>
          <w:sz w:val="36"/>
          <w:rtl/>
        </w:rPr>
        <w:t>ووسائلها</w:t>
      </w:r>
      <w:r w:rsidR="00FD3DCA" w:rsidRPr="00BA51C8">
        <w:rPr>
          <w:rFonts w:ascii="Traditional Arabic" w:hAnsi="Traditional Arabic" w:hint="cs"/>
          <w:sz w:val="36"/>
          <w:rtl/>
        </w:rPr>
        <w:t>.</w:t>
      </w:r>
    </w:p>
    <w:p w:rsidR="00E70C5F" w:rsidRPr="00BA51C8" w:rsidRDefault="00E70C5F" w:rsidP="00C079FD">
      <w:pPr>
        <w:autoSpaceDE w:val="0"/>
        <w:autoSpaceDN w:val="0"/>
        <w:adjustRightInd w:val="0"/>
        <w:spacing w:after="0"/>
        <w:ind w:firstLine="720"/>
        <w:jc w:val="lowKashida"/>
        <w:rPr>
          <w:rFonts w:ascii="Traditional Arabic" w:hAnsi="Traditional Arabic"/>
          <w:sz w:val="36"/>
          <w:rtl/>
        </w:rPr>
      </w:pPr>
      <w:r w:rsidRPr="00BA51C8">
        <w:rPr>
          <w:rFonts w:ascii="Traditional Arabic" w:hAnsi="Traditional Arabic"/>
          <w:sz w:val="36"/>
          <w:rtl/>
        </w:rPr>
        <w:t>و</w:t>
      </w:r>
      <w:r w:rsidRPr="00BA51C8">
        <w:rPr>
          <w:rFonts w:ascii="Traditional Arabic" w:hAnsi="Traditional Arabic" w:hint="cs"/>
          <w:sz w:val="36"/>
          <w:rtl/>
        </w:rPr>
        <w:t>بسط فيه شرحاً عن الإسلام الذي ندعو إليه بأنظمته الاجتماعية والاقتصادية والأخلاقية</w:t>
      </w:r>
      <w:r w:rsidR="00FD3DCA" w:rsidRPr="00BA51C8">
        <w:rPr>
          <w:rFonts w:ascii="Traditional Arabic" w:hAnsi="Traditional Arabic" w:hint="cs"/>
          <w:sz w:val="36"/>
          <w:rtl/>
        </w:rPr>
        <w:t>،</w:t>
      </w:r>
      <w:r w:rsidRPr="00BA51C8">
        <w:rPr>
          <w:rFonts w:ascii="Traditional Arabic" w:hAnsi="Traditional Arabic" w:hint="cs"/>
          <w:sz w:val="36"/>
          <w:rtl/>
        </w:rPr>
        <w:t xml:space="preserve"> ونظام</w:t>
      </w:r>
      <w:r w:rsidR="00FD3DCA" w:rsidRPr="00BA51C8">
        <w:rPr>
          <w:rFonts w:ascii="Traditional Arabic" w:hAnsi="Traditional Arabic" w:hint="cs"/>
          <w:sz w:val="36"/>
          <w:rtl/>
        </w:rPr>
        <w:t xml:space="preserve"> الإفتاء، والجهاد، والحسبة، والحكم</w:t>
      </w:r>
      <w:r w:rsidRPr="00BA51C8">
        <w:rPr>
          <w:rFonts w:ascii="Traditional Arabic" w:hAnsi="Traditional Arabic" w:hint="cs"/>
          <w:sz w:val="36"/>
          <w:rtl/>
        </w:rPr>
        <w:t xml:space="preserve">. </w:t>
      </w:r>
    </w:p>
    <w:p w:rsidR="00E70C5F" w:rsidRPr="0082686E" w:rsidRDefault="00B2600A" w:rsidP="00C079FD">
      <w:pPr>
        <w:autoSpaceDE w:val="0"/>
        <w:autoSpaceDN w:val="0"/>
        <w:adjustRightInd w:val="0"/>
        <w:spacing w:after="0"/>
        <w:ind w:firstLine="720"/>
        <w:jc w:val="lowKashida"/>
        <w:rPr>
          <w:rFonts w:ascii="Traditional Arabic" w:hAnsi="Traditional Arabic"/>
          <w:b/>
          <w:bCs/>
          <w:sz w:val="36"/>
          <w:rtl/>
        </w:rPr>
      </w:pPr>
      <w:r w:rsidRPr="0082686E">
        <w:rPr>
          <w:rFonts w:ascii="Traditional Arabic" w:hAnsi="Traditional Arabic" w:hint="cs"/>
          <w:b/>
          <w:bCs/>
          <w:sz w:val="36"/>
          <w:rtl/>
        </w:rPr>
        <w:t>قال المؤلف في  مبحث</w:t>
      </w:r>
      <w:r w:rsidR="00E70C5F" w:rsidRPr="0082686E">
        <w:rPr>
          <w:rFonts w:ascii="Traditional Arabic" w:hAnsi="Traditional Arabic" w:hint="cs"/>
          <w:b/>
          <w:bCs/>
          <w:sz w:val="36"/>
          <w:rtl/>
        </w:rPr>
        <w:t xml:space="preserve"> </w:t>
      </w:r>
      <w:r w:rsidR="00E70C5F" w:rsidRPr="0082686E">
        <w:rPr>
          <w:rFonts w:ascii="Traditional Arabic" w:hAnsi="Traditional Arabic"/>
          <w:b/>
          <w:bCs/>
          <w:sz w:val="36"/>
          <w:rtl/>
          <w:lang w:bidi="ar-SY"/>
        </w:rPr>
        <w:t>مقاصد الحكم في الإسلام</w:t>
      </w:r>
      <w:r w:rsidR="00511F4C" w:rsidRPr="0082686E">
        <w:rPr>
          <w:rFonts w:ascii="Traditional Arabic" w:hAnsi="Traditional Arabic" w:hint="cs"/>
          <w:b/>
          <w:bCs/>
          <w:sz w:val="36"/>
          <w:rtl/>
        </w:rPr>
        <w:t>:</w:t>
      </w:r>
      <w:r w:rsidR="00E70C5F" w:rsidRPr="0082686E">
        <w:rPr>
          <w:rFonts w:ascii="Traditional Arabic" w:hAnsi="Traditional Arabic" w:hint="cs"/>
          <w:b/>
          <w:bCs/>
          <w:sz w:val="36"/>
          <w:rtl/>
        </w:rPr>
        <w:t xml:space="preserve"> </w:t>
      </w:r>
    </w:p>
    <w:p w:rsidR="00E70C5F" w:rsidRPr="00BA51C8" w:rsidRDefault="00E70C5F"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hint="cs"/>
          <w:sz w:val="36"/>
          <w:rtl/>
        </w:rPr>
        <w:t>(</w:t>
      </w:r>
      <w:r w:rsidRPr="00BA51C8">
        <w:rPr>
          <w:rFonts w:ascii="Traditional Arabic" w:hAnsi="Traditional Arabic"/>
          <w:sz w:val="36"/>
          <w:rtl/>
          <w:lang w:bidi="ar-SY"/>
        </w:rPr>
        <w:t xml:space="preserve">الحكم في الإسلام وسيلة لا غاية، وسيلة فعالة إلى مقاصد معينة يستطيع </w:t>
      </w:r>
      <w:r w:rsidRPr="00BA51C8">
        <w:rPr>
          <w:rFonts w:ascii="Traditional Arabic" w:hAnsi="Traditional Arabic" w:hint="cs"/>
          <w:sz w:val="36"/>
          <w:rtl/>
          <w:lang w:bidi="ar-SY"/>
        </w:rPr>
        <w:t>ا</w:t>
      </w:r>
      <w:r w:rsidRPr="00BA51C8">
        <w:rPr>
          <w:rFonts w:ascii="Traditional Arabic" w:hAnsi="Traditional Arabic"/>
          <w:sz w:val="36"/>
          <w:rtl/>
          <w:lang w:bidi="ar-SY"/>
        </w:rPr>
        <w:t xml:space="preserve">لحاكم </w:t>
      </w:r>
      <w:r w:rsidRPr="00BA51C8">
        <w:rPr>
          <w:rFonts w:ascii="Traditional Arabic" w:hAnsi="Traditional Arabic" w:hint="cs"/>
          <w:sz w:val="36"/>
          <w:rtl/>
          <w:lang w:bidi="ar-SY"/>
        </w:rPr>
        <w:t>به</w:t>
      </w:r>
      <w:r w:rsidRPr="00BA51C8">
        <w:rPr>
          <w:rFonts w:ascii="Traditional Arabic" w:hAnsi="Traditional Arabic"/>
          <w:sz w:val="36"/>
          <w:rtl/>
          <w:lang w:bidi="ar-SY"/>
        </w:rPr>
        <w:t xml:space="preserve"> تنفيذ ما يعجز عنه آحاد المسلمين، فيختصر الطريق ويبلغ الأهداف ويحقق المقاصد</w:t>
      </w:r>
      <w:r w:rsidR="00511F4C" w:rsidRPr="00BA51C8">
        <w:rPr>
          <w:rFonts w:ascii="Traditional Arabic" w:hAnsi="Traditional Arabic"/>
          <w:sz w:val="36"/>
          <w:rtl/>
          <w:lang w:bidi="ar-SY"/>
        </w:rPr>
        <w:t>،</w:t>
      </w:r>
      <w:r w:rsidR="00164D92" w:rsidRPr="00BA51C8">
        <w:rPr>
          <w:rFonts w:ascii="Traditional Arabic" w:hAnsi="Traditional Arabic" w:hint="cs"/>
          <w:sz w:val="36"/>
          <w:rtl/>
          <w:lang w:bidi="ar-SY"/>
        </w:rPr>
        <w:t xml:space="preserve"> </w:t>
      </w:r>
      <w:r w:rsidRPr="00BA51C8">
        <w:rPr>
          <w:rFonts w:ascii="Traditional Arabic" w:hAnsi="Traditional Arabic" w:hint="cs"/>
          <w:sz w:val="36"/>
          <w:rtl/>
          <w:lang w:bidi="ar-SY"/>
        </w:rPr>
        <w:t>و</w:t>
      </w:r>
      <w:r w:rsidRPr="00BA51C8">
        <w:rPr>
          <w:rFonts w:ascii="Traditional Arabic" w:hAnsi="Traditional Arabic"/>
          <w:sz w:val="36"/>
          <w:rtl/>
          <w:lang w:bidi="ar-SY"/>
        </w:rPr>
        <w:t>مقاصد الحكم</w:t>
      </w:r>
      <w:r w:rsidRPr="00BA51C8">
        <w:rPr>
          <w:rFonts w:ascii="Traditional Arabic" w:hAnsi="Traditional Arabic" w:hint="cs"/>
          <w:sz w:val="36"/>
          <w:rtl/>
          <w:lang w:bidi="ar-SY"/>
        </w:rPr>
        <w:t xml:space="preserve"> في الإسلام اثنان</w:t>
      </w:r>
      <w:r w:rsidR="00511F4C" w:rsidRPr="00BA51C8">
        <w:rPr>
          <w:rFonts w:ascii="Traditional Arabic" w:hAnsi="Traditional Arabic" w:hint="cs"/>
          <w:sz w:val="36"/>
          <w:rtl/>
          <w:lang w:bidi="ar-SY"/>
        </w:rPr>
        <w:t>:</w:t>
      </w:r>
      <w:r w:rsidRPr="00BA51C8">
        <w:rPr>
          <w:rFonts w:ascii="Traditional Arabic" w:hAnsi="Traditional Arabic"/>
          <w:sz w:val="36"/>
          <w:rtl/>
          <w:lang w:bidi="ar-SY"/>
        </w:rPr>
        <w:t xml:space="preserve"> حراسة الدين، وسياسة الدنيا ب</w:t>
      </w:r>
      <w:r w:rsidRPr="00BA51C8">
        <w:rPr>
          <w:rFonts w:ascii="Traditional Arabic" w:hAnsi="Traditional Arabic" w:hint="cs"/>
          <w:sz w:val="36"/>
          <w:rtl/>
          <w:lang w:bidi="ar-SY"/>
        </w:rPr>
        <w:t>الدين</w:t>
      </w:r>
      <w:r w:rsidRPr="00BA51C8">
        <w:rPr>
          <w:rFonts w:ascii="Traditional Arabic" w:hAnsi="Traditional Arabic"/>
          <w:sz w:val="36"/>
          <w:rtl/>
          <w:lang w:bidi="ar-SY"/>
        </w:rPr>
        <w:t>.</w:t>
      </w:r>
    </w:p>
    <w:p w:rsidR="00E70C5F" w:rsidRDefault="00E70C5F" w:rsidP="00C079FD">
      <w:pPr>
        <w:autoSpaceDE w:val="0"/>
        <w:autoSpaceDN w:val="0"/>
        <w:adjustRightInd w:val="0"/>
        <w:spacing w:after="0"/>
        <w:ind w:firstLine="720"/>
        <w:jc w:val="lowKashida"/>
        <w:rPr>
          <w:rFonts w:ascii="Traditional Arabic" w:hAnsi="Traditional Arabic" w:hint="cs"/>
          <w:sz w:val="36"/>
          <w:rtl/>
          <w:lang w:bidi="ar-SY"/>
        </w:rPr>
      </w:pPr>
      <w:r w:rsidRPr="00BA51C8">
        <w:rPr>
          <w:rFonts w:ascii="Traditional Arabic" w:hAnsi="Traditional Arabic"/>
          <w:sz w:val="36"/>
          <w:rtl/>
          <w:lang w:bidi="ar-SY"/>
        </w:rPr>
        <w:t xml:space="preserve">يقول الفقهاء في تعريفهم </w:t>
      </w:r>
      <w:r w:rsidRPr="00BA51C8">
        <w:rPr>
          <w:rFonts w:ascii="Traditional Arabic" w:hAnsi="Traditional Arabic" w:hint="cs"/>
          <w:sz w:val="36"/>
          <w:rtl/>
          <w:lang w:bidi="ar-SY"/>
        </w:rPr>
        <w:t>ل</w:t>
      </w:r>
      <w:r w:rsidRPr="00BA51C8">
        <w:rPr>
          <w:rFonts w:ascii="Traditional Arabic" w:hAnsi="Traditional Arabic"/>
          <w:sz w:val="36"/>
          <w:rtl/>
          <w:lang w:bidi="ar-SY"/>
        </w:rPr>
        <w:t>لخلافة</w:t>
      </w:r>
      <w:r w:rsidR="00164D92" w:rsidRPr="00BA51C8">
        <w:rPr>
          <w:rFonts w:ascii="Traditional Arabic" w:hAnsi="Traditional Arabic" w:hint="cs"/>
          <w:sz w:val="36"/>
          <w:rtl/>
          <w:lang w:bidi="ar-SY"/>
        </w:rPr>
        <w:t>:</w:t>
      </w:r>
      <w:r w:rsidRPr="00BA51C8">
        <w:rPr>
          <w:rFonts w:ascii="Traditional Arabic" w:hAnsi="Traditional Arabic"/>
          <w:sz w:val="36"/>
          <w:rtl/>
          <w:lang w:bidi="ar-SY"/>
        </w:rPr>
        <w:t xml:space="preserve"> </w:t>
      </w:r>
      <w:r w:rsidR="00164D92" w:rsidRPr="00BA51C8">
        <w:rPr>
          <w:rFonts w:ascii="Traditional Arabic" w:hAnsi="Traditional Arabic" w:hint="cs"/>
          <w:sz w:val="36"/>
          <w:rtl/>
          <w:lang w:bidi="ar-SY"/>
        </w:rPr>
        <w:t>(</w:t>
      </w:r>
      <w:r w:rsidRPr="00BA51C8">
        <w:rPr>
          <w:rFonts w:ascii="Traditional Arabic" w:hAnsi="Traditional Arabic"/>
          <w:sz w:val="36"/>
          <w:rtl/>
          <w:lang w:bidi="ar-SY"/>
        </w:rPr>
        <w:t>ال</w:t>
      </w:r>
      <w:r w:rsidRPr="00BA51C8">
        <w:rPr>
          <w:rFonts w:ascii="Traditional Arabic" w:hAnsi="Traditional Arabic" w:hint="cs"/>
          <w:sz w:val="36"/>
          <w:rtl/>
          <w:lang w:bidi="ar-SY"/>
        </w:rPr>
        <w:t>إ</w:t>
      </w:r>
      <w:r w:rsidRPr="00BA51C8">
        <w:rPr>
          <w:rFonts w:ascii="Traditional Arabic" w:hAnsi="Traditional Arabic"/>
          <w:sz w:val="36"/>
          <w:rtl/>
          <w:lang w:bidi="ar-SY"/>
        </w:rPr>
        <w:t>مامة موضوعة لخلافة النبوة في حراسة الدين وسياسة الدنيا به</w:t>
      </w:r>
      <w:r w:rsidR="00164D92" w:rsidRPr="00BA51C8">
        <w:rPr>
          <w:rFonts w:ascii="Traditional Arabic" w:hAnsi="Traditional Arabic" w:hint="cs"/>
          <w:sz w:val="36"/>
          <w:rtl/>
          <w:lang w:bidi="ar-SY"/>
        </w:rPr>
        <w:t xml:space="preserve">). </w:t>
      </w:r>
    </w:p>
    <w:p w:rsidR="0082686E" w:rsidRPr="00BA51C8" w:rsidRDefault="0082686E" w:rsidP="00C079FD">
      <w:pPr>
        <w:autoSpaceDE w:val="0"/>
        <w:autoSpaceDN w:val="0"/>
        <w:adjustRightInd w:val="0"/>
        <w:spacing w:after="0"/>
        <w:ind w:firstLine="720"/>
        <w:jc w:val="lowKashida"/>
        <w:rPr>
          <w:rFonts w:ascii="Traditional Arabic" w:hAnsi="Traditional Arabic"/>
          <w:sz w:val="36"/>
          <w:rtl/>
          <w:lang w:bidi="ar-SY"/>
        </w:rPr>
      </w:pPr>
    </w:p>
    <w:p w:rsidR="00E70C5F" w:rsidRPr="0082686E" w:rsidRDefault="00E70C5F" w:rsidP="0082686E">
      <w:pPr>
        <w:autoSpaceDE w:val="0"/>
        <w:autoSpaceDN w:val="0"/>
        <w:adjustRightInd w:val="0"/>
        <w:spacing w:after="0"/>
        <w:ind w:left="720"/>
        <w:jc w:val="lowKashida"/>
        <w:rPr>
          <w:rFonts w:ascii="Traditional Arabic" w:hAnsi="Traditional Arabic"/>
          <w:b/>
          <w:bCs/>
          <w:sz w:val="36"/>
          <w:rtl/>
          <w:lang w:bidi="ar-SY"/>
        </w:rPr>
      </w:pPr>
      <w:r w:rsidRPr="0082686E">
        <w:rPr>
          <w:rFonts w:ascii="Traditional Arabic" w:hAnsi="Traditional Arabic"/>
          <w:b/>
          <w:bCs/>
          <w:sz w:val="36"/>
          <w:rtl/>
          <w:lang w:bidi="ar-SY"/>
        </w:rPr>
        <w:lastRenderedPageBreak/>
        <w:t>المقصد الأول</w:t>
      </w:r>
      <w:r w:rsidR="00DC56B4" w:rsidRPr="0082686E">
        <w:rPr>
          <w:rFonts w:ascii="Traditional Arabic" w:hAnsi="Traditional Arabic" w:hint="cs"/>
          <w:b/>
          <w:bCs/>
          <w:sz w:val="36"/>
          <w:rtl/>
          <w:lang w:bidi="ar-SY"/>
        </w:rPr>
        <w:t xml:space="preserve"> -</w:t>
      </w:r>
      <w:r w:rsidRPr="0082686E">
        <w:rPr>
          <w:rFonts w:ascii="Traditional Arabic" w:hAnsi="Traditional Arabic"/>
          <w:b/>
          <w:bCs/>
          <w:sz w:val="36"/>
          <w:rtl/>
          <w:lang w:bidi="ar-SY"/>
        </w:rPr>
        <w:t xml:space="preserve"> حراسة الدين</w:t>
      </w:r>
      <w:r w:rsidR="00DC56B4" w:rsidRPr="0082686E">
        <w:rPr>
          <w:rFonts w:ascii="Traditional Arabic" w:hAnsi="Traditional Arabic" w:hint="cs"/>
          <w:b/>
          <w:bCs/>
          <w:sz w:val="36"/>
          <w:rtl/>
          <w:lang w:bidi="ar-SY"/>
        </w:rPr>
        <w:t>:</w:t>
      </w:r>
    </w:p>
    <w:p w:rsidR="00E70C5F" w:rsidRPr="00BA51C8" w:rsidRDefault="00E70C5F"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sz w:val="36"/>
          <w:rtl/>
          <w:lang w:bidi="ar-SY"/>
        </w:rPr>
        <w:t>وحراسته تعني شيئين: حفظه وتنفيذه.</w:t>
      </w:r>
    </w:p>
    <w:p w:rsidR="001D04A0" w:rsidRPr="00BA51C8" w:rsidRDefault="00E70C5F"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hint="cs"/>
          <w:sz w:val="36"/>
          <w:rtl/>
          <w:lang w:bidi="ar-SY"/>
        </w:rPr>
        <w:t xml:space="preserve">فأما </w:t>
      </w:r>
      <w:r w:rsidRPr="00BA51C8">
        <w:rPr>
          <w:rFonts w:ascii="Traditional Arabic" w:hAnsi="Traditional Arabic"/>
          <w:sz w:val="36"/>
          <w:rtl/>
          <w:lang w:bidi="ar-SY"/>
        </w:rPr>
        <w:t xml:space="preserve">حفظ </w:t>
      </w:r>
      <w:r w:rsidRPr="00BA51C8">
        <w:rPr>
          <w:rFonts w:ascii="Traditional Arabic" w:hAnsi="Traditional Arabic" w:hint="cs"/>
          <w:sz w:val="36"/>
          <w:rtl/>
          <w:lang w:bidi="ar-SY"/>
        </w:rPr>
        <w:t>الدين</w:t>
      </w:r>
      <w:r w:rsidR="00D727F0" w:rsidRPr="00BA51C8">
        <w:rPr>
          <w:rFonts w:ascii="Traditional Arabic" w:hAnsi="Traditional Arabic" w:hint="cs"/>
          <w:sz w:val="36"/>
          <w:rtl/>
          <w:lang w:bidi="ar-SY"/>
        </w:rPr>
        <w:t>:</w:t>
      </w:r>
      <w:r w:rsidRPr="00BA51C8">
        <w:rPr>
          <w:rFonts w:ascii="Traditional Arabic" w:hAnsi="Traditional Arabic"/>
          <w:sz w:val="36"/>
          <w:rtl/>
          <w:lang w:bidi="ar-SY"/>
        </w:rPr>
        <w:t xml:space="preserve"> </w:t>
      </w:r>
      <w:r w:rsidRPr="00BA51C8">
        <w:rPr>
          <w:rFonts w:ascii="Traditional Arabic" w:hAnsi="Traditional Arabic" w:hint="cs"/>
          <w:sz w:val="36"/>
          <w:rtl/>
          <w:lang w:bidi="ar-SY"/>
        </w:rPr>
        <w:t>ف</w:t>
      </w:r>
      <w:r w:rsidRPr="00BA51C8">
        <w:rPr>
          <w:rFonts w:ascii="Traditional Arabic" w:hAnsi="Traditional Arabic"/>
          <w:sz w:val="36"/>
          <w:rtl/>
          <w:lang w:bidi="ar-SY"/>
        </w:rPr>
        <w:t xml:space="preserve">يعني </w:t>
      </w:r>
      <w:r w:rsidRPr="00BA51C8">
        <w:rPr>
          <w:rFonts w:ascii="Traditional Arabic" w:hAnsi="Traditional Arabic" w:hint="cs"/>
          <w:sz w:val="36"/>
          <w:rtl/>
          <w:lang w:bidi="ar-SY"/>
        </w:rPr>
        <w:t>إ</w:t>
      </w:r>
      <w:r w:rsidRPr="00BA51C8">
        <w:rPr>
          <w:rFonts w:ascii="Traditional Arabic" w:hAnsi="Traditional Arabic"/>
          <w:sz w:val="36"/>
          <w:rtl/>
          <w:lang w:bidi="ar-SY"/>
        </w:rPr>
        <w:t>بقاء حقائقه ومعانيه ونشرها بين الناس كما بل</w:t>
      </w:r>
      <w:r w:rsidR="001D04A0" w:rsidRPr="00BA51C8">
        <w:rPr>
          <w:rFonts w:ascii="Traditional Arabic" w:hAnsi="Traditional Arabic" w:hint="cs"/>
          <w:sz w:val="36"/>
          <w:rtl/>
          <w:lang w:bidi="ar-SY"/>
        </w:rPr>
        <w:t>ّ</w:t>
      </w:r>
      <w:r w:rsidRPr="00BA51C8">
        <w:rPr>
          <w:rFonts w:ascii="Traditional Arabic" w:hAnsi="Traditional Arabic"/>
          <w:sz w:val="36"/>
          <w:rtl/>
          <w:lang w:bidi="ar-SY"/>
        </w:rPr>
        <w:t>غها رسول الله صلى الله عليه وسلم</w:t>
      </w:r>
      <w:r w:rsidR="001D04A0" w:rsidRPr="00BA51C8">
        <w:rPr>
          <w:rFonts w:ascii="Traditional Arabic" w:hAnsi="Traditional Arabic" w:hint="cs"/>
          <w:sz w:val="36"/>
          <w:rtl/>
          <w:lang w:bidi="ar-SY"/>
        </w:rPr>
        <w:t>.</w:t>
      </w:r>
      <w:r w:rsidRPr="00BA51C8">
        <w:rPr>
          <w:rFonts w:ascii="Traditional Arabic" w:hAnsi="Traditional Arabic"/>
          <w:sz w:val="36"/>
          <w:rtl/>
          <w:lang w:bidi="ar-SY"/>
        </w:rPr>
        <w:t xml:space="preserve"> </w:t>
      </w:r>
    </w:p>
    <w:p w:rsidR="00E70C5F" w:rsidRPr="00BA51C8" w:rsidRDefault="00E70C5F"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sz w:val="36"/>
          <w:rtl/>
          <w:lang w:bidi="ar-SY"/>
        </w:rPr>
        <w:t xml:space="preserve">ومن لوازم حفظ الدين </w:t>
      </w:r>
      <w:r w:rsidR="00A14C0A" w:rsidRPr="00BA51C8">
        <w:rPr>
          <w:rFonts w:ascii="Traditional Arabic" w:hAnsi="Traditional Arabic" w:hint="cs"/>
          <w:sz w:val="36"/>
          <w:rtl/>
          <w:lang w:bidi="ar-SY"/>
        </w:rPr>
        <w:t>(</w:t>
      </w:r>
      <w:r w:rsidRPr="00BA51C8">
        <w:rPr>
          <w:rFonts w:ascii="Traditional Arabic" w:hAnsi="Traditional Arabic"/>
          <w:sz w:val="36"/>
          <w:rtl/>
          <w:lang w:bidi="ar-SY"/>
        </w:rPr>
        <w:t>تحصين الثغور بالعدة المانعة والقوة الدافعة</w:t>
      </w:r>
      <w:r w:rsidR="00A14C0A" w:rsidRPr="00BA51C8">
        <w:rPr>
          <w:rFonts w:ascii="Traditional Arabic" w:hAnsi="Traditional Arabic" w:hint="cs"/>
          <w:sz w:val="36"/>
          <w:rtl/>
          <w:lang w:bidi="ar-SY"/>
        </w:rPr>
        <w:t>؛</w:t>
      </w:r>
      <w:r w:rsidRPr="00BA51C8">
        <w:rPr>
          <w:rFonts w:ascii="Traditional Arabic" w:hAnsi="Traditional Arabic"/>
          <w:sz w:val="36"/>
          <w:rtl/>
          <w:lang w:bidi="ar-SY"/>
        </w:rPr>
        <w:t xml:space="preserve"> حتى لا تظهر ا</w:t>
      </w:r>
      <w:r w:rsidRPr="00BA51C8">
        <w:rPr>
          <w:rFonts w:ascii="Traditional Arabic" w:hAnsi="Traditional Arabic" w:hint="cs"/>
          <w:sz w:val="36"/>
          <w:rtl/>
          <w:lang w:bidi="ar-SY"/>
        </w:rPr>
        <w:t>لأ</w:t>
      </w:r>
      <w:r w:rsidRPr="00BA51C8">
        <w:rPr>
          <w:rFonts w:ascii="Traditional Arabic" w:hAnsi="Traditional Arabic"/>
          <w:sz w:val="36"/>
          <w:rtl/>
          <w:lang w:bidi="ar-SY"/>
        </w:rPr>
        <w:t>عداء بغرة ينتهكون فيها محرماً</w:t>
      </w:r>
      <w:r w:rsidR="00A14C0A" w:rsidRPr="00BA51C8">
        <w:rPr>
          <w:rFonts w:ascii="Traditional Arabic" w:hAnsi="Traditional Arabic" w:hint="cs"/>
          <w:sz w:val="36"/>
          <w:rtl/>
          <w:lang w:bidi="ar-SY"/>
        </w:rPr>
        <w:t>،</w:t>
      </w:r>
      <w:r w:rsidRPr="00BA51C8">
        <w:rPr>
          <w:rFonts w:ascii="Traditional Arabic" w:hAnsi="Traditional Arabic"/>
          <w:sz w:val="36"/>
          <w:rtl/>
          <w:lang w:bidi="ar-SY"/>
        </w:rPr>
        <w:t xml:space="preserve"> ويسفكون فيها لمسلم أو معاهداً دماً</w:t>
      </w:r>
      <w:r w:rsidR="00A14C0A" w:rsidRPr="00BA51C8">
        <w:rPr>
          <w:rFonts w:ascii="Traditional Arabic" w:hAnsi="Traditional Arabic" w:hint="cs"/>
          <w:sz w:val="36"/>
          <w:rtl/>
          <w:lang w:bidi="ar-SY"/>
        </w:rPr>
        <w:t>)</w:t>
      </w:r>
      <w:r w:rsidRPr="00BA51C8">
        <w:rPr>
          <w:rFonts w:ascii="Traditional Arabic" w:hAnsi="Traditional Arabic"/>
          <w:sz w:val="36"/>
          <w:rtl/>
          <w:lang w:bidi="ar-SY"/>
        </w:rPr>
        <w:t>. لأن استيلاء الك</w:t>
      </w:r>
      <w:r w:rsidR="00F35A30" w:rsidRPr="00BA51C8">
        <w:rPr>
          <w:rFonts w:ascii="Traditional Arabic" w:hAnsi="Traditional Arabic" w:hint="cs"/>
          <w:sz w:val="36"/>
          <w:rtl/>
          <w:lang w:bidi="ar-SY"/>
        </w:rPr>
        <w:t>َ</w:t>
      </w:r>
      <w:r w:rsidRPr="00BA51C8">
        <w:rPr>
          <w:rFonts w:ascii="Traditional Arabic" w:hAnsi="Traditional Arabic"/>
          <w:sz w:val="36"/>
          <w:rtl/>
          <w:lang w:bidi="ar-SY"/>
        </w:rPr>
        <w:t>ف</w:t>
      </w:r>
      <w:r w:rsidR="00F35A30" w:rsidRPr="00BA51C8">
        <w:rPr>
          <w:rFonts w:ascii="Traditional Arabic" w:hAnsi="Traditional Arabic" w:hint="cs"/>
          <w:sz w:val="36"/>
          <w:rtl/>
          <w:lang w:bidi="ar-SY"/>
        </w:rPr>
        <w:t>َ</w:t>
      </w:r>
      <w:r w:rsidRPr="00BA51C8">
        <w:rPr>
          <w:rFonts w:ascii="Traditional Arabic" w:hAnsi="Traditional Arabic"/>
          <w:sz w:val="36"/>
          <w:rtl/>
          <w:lang w:bidi="ar-SY"/>
        </w:rPr>
        <w:t>ر</w:t>
      </w:r>
      <w:r w:rsidR="00F35A30" w:rsidRPr="00BA51C8">
        <w:rPr>
          <w:rFonts w:ascii="Traditional Arabic" w:hAnsi="Traditional Arabic" w:hint="cs"/>
          <w:sz w:val="36"/>
          <w:rtl/>
          <w:lang w:bidi="ar-SY"/>
        </w:rPr>
        <w:t>َ</w:t>
      </w:r>
      <w:r w:rsidRPr="00BA51C8">
        <w:rPr>
          <w:rFonts w:ascii="Traditional Arabic" w:hAnsi="Traditional Arabic"/>
          <w:sz w:val="36"/>
          <w:rtl/>
          <w:lang w:bidi="ar-SY"/>
        </w:rPr>
        <w:t>ة على دار الإسلام ضياع</w:t>
      </w:r>
      <w:r w:rsidR="00F35A30" w:rsidRPr="00BA51C8">
        <w:rPr>
          <w:rFonts w:ascii="Traditional Arabic" w:hAnsi="Traditional Arabic" w:hint="cs"/>
          <w:sz w:val="36"/>
          <w:rtl/>
          <w:lang w:bidi="ar-SY"/>
        </w:rPr>
        <w:t>ٌ</w:t>
      </w:r>
      <w:r w:rsidRPr="00BA51C8">
        <w:rPr>
          <w:rFonts w:ascii="Traditional Arabic" w:hAnsi="Traditional Arabic"/>
          <w:sz w:val="36"/>
          <w:rtl/>
          <w:lang w:bidi="ar-SY"/>
        </w:rPr>
        <w:t xml:space="preserve"> للإسلام وطمس لحقائقه وفتنة عظيمة للمسلمين وزعزعة لعقائدهم</w:t>
      </w:r>
      <w:r w:rsidR="00F35A30" w:rsidRPr="00BA51C8">
        <w:rPr>
          <w:rFonts w:ascii="Traditional Arabic" w:hAnsi="Traditional Arabic" w:hint="cs"/>
          <w:sz w:val="36"/>
          <w:rtl/>
          <w:lang w:bidi="ar-SY"/>
        </w:rPr>
        <w:t>.</w:t>
      </w:r>
      <w:r w:rsidRPr="00BA51C8">
        <w:rPr>
          <w:rFonts w:ascii="Traditional Arabic" w:hAnsi="Traditional Arabic"/>
          <w:sz w:val="36"/>
          <w:rtl/>
          <w:lang w:bidi="ar-SY"/>
        </w:rPr>
        <w:t xml:space="preserve"> </w:t>
      </w:r>
    </w:p>
    <w:p w:rsidR="0082686E" w:rsidRDefault="00E70C5F" w:rsidP="0082686E">
      <w:pPr>
        <w:autoSpaceDE w:val="0"/>
        <w:autoSpaceDN w:val="0"/>
        <w:adjustRightInd w:val="0"/>
        <w:spacing w:after="0"/>
        <w:ind w:firstLine="720"/>
        <w:jc w:val="lowKashida"/>
        <w:rPr>
          <w:rFonts w:ascii="Traditional Arabic" w:hAnsi="Traditional Arabic" w:hint="cs"/>
          <w:sz w:val="36"/>
          <w:rtl/>
          <w:lang w:bidi="ar-SY"/>
        </w:rPr>
      </w:pPr>
      <w:r w:rsidRPr="00BA51C8">
        <w:rPr>
          <w:rFonts w:ascii="Traditional Arabic" w:hAnsi="Traditional Arabic"/>
          <w:sz w:val="36"/>
          <w:rtl/>
          <w:lang w:bidi="ar-SY"/>
        </w:rPr>
        <w:t xml:space="preserve">وأما تنفيذ الدين فيتحقق </w:t>
      </w:r>
      <w:r w:rsidRPr="00BA51C8">
        <w:rPr>
          <w:rFonts w:ascii="Traditional Arabic" w:hAnsi="Traditional Arabic" w:hint="cs"/>
          <w:sz w:val="36"/>
          <w:rtl/>
          <w:lang w:bidi="ar-SY"/>
        </w:rPr>
        <w:t>ب</w:t>
      </w:r>
      <w:r w:rsidRPr="00BA51C8">
        <w:rPr>
          <w:rFonts w:ascii="Traditional Arabic" w:hAnsi="Traditional Arabic"/>
          <w:sz w:val="36"/>
          <w:rtl/>
          <w:lang w:bidi="ar-SY"/>
        </w:rPr>
        <w:t>تطبيق أحكامه في سائر معاملات الناس</w:t>
      </w:r>
      <w:r w:rsidR="00511F4C" w:rsidRPr="00BA51C8">
        <w:rPr>
          <w:rFonts w:ascii="Traditional Arabic" w:hAnsi="Traditional Arabic" w:hint="cs"/>
          <w:sz w:val="36"/>
          <w:rtl/>
          <w:lang w:bidi="ar-SY"/>
        </w:rPr>
        <w:t>،</w:t>
      </w:r>
      <w:r w:rsidRPr="00BA51C8">
        <w:rPr>
          <w:rFonts w:ascii="Traditional Arabic" w:hAnsi="Traditional Arabic" w:hint="cs"/>
          <w:sz w:val="36"/>
          <w:rtl/>
          <w:lang w:bidi="ar-SY"/>
        </w:rPr>
        <w:t xml:space="preserve"> </w:t>
      </w:r>
      <w:r w:rsidRPr="00BA51C8">
        <w:rPr>
          <w:rFonts w:ascii="Traditional Arabic" w:hAnsi="Traditional Arabic"/>
          <w:sz w:val="36"/>
          <w:rtl/>
          <w:lang w:bidi="ar-SY"/>
        </w:rPr>
        <w:t>وحمل</w:t>
      </w:r>
      <w:r w:rsidRPr="00BA51C8">
        <w:rPr>
          <w:rFonts w:ascii="Traditional Arabic" w:hAnsi="Traditional Arabic" w:hint="cs"/>
          <w:sz w:val="36"/>
          <w:rtl/>
          <w:lang w:bidi="ar-SY"/>
        </w:rPr>
        <w:t>هم</w:t>
      </w:r>
      <w:r w:rsidRPr="00BA51C8">
        <w:rPr>
          <w:rFonts w:ascii="Traditional Arabic" w:hAnsi="Traditional Arabic"/>
          <w:sz w:val="36"/>
          <w:rtl/>
          <w:lang w:bidi="ar-SY"/>
        </w:rPr>
        <w:t xml:space="preserve"> على الوقوف عند حدود</w:t>
      </w:r>
      <w:r w:rsidRPr="00BA51C8">
        <w:rPr>
          <w:rFonts w:ascii="Traditional Arabic" w:hAnsi="Traditional Arabic" w:hint="cs"/>
          <w:sz w:val="36"/>
          <w:rtl/>
          <w:lang w:bidi="ar-SY"/>
        </w:rPr>
        <w:t>ه</w:t>
      </w:r>
      <w:r w:rsidR="00511F4C" w:rsidRPr="00BA51C8">
        <w:rPr>
          <w:rFonts w:ascii="Traditional Arabic" w:hAnsi="Traditional Arabic" w:hint="cs"/>
          <w:sz w:val="36"/>
          <w:rtl/>
          <w:lang w:bidi="ar-SY"/>
        </w:rPr>
        <w:t>،</w:t>
      </w:r>
      <w:r w:rsidRPr="00BA51C8">
        <w:rPr>
          <w:rFonts w:ascii="Traditional Arabic" w:hAnsi="Traditional Arabic" w:hint="cs"/>
          <w:sz w:val="36"/>
          <w:rtl/>
          <w:lang w:bidi="ar-SY"/>
        </w:rPr>
        <w:t xml:space="preserve"> </w:t>
      </w:r>
      <w:r w:rsidRPr="00BA51C8">
        <w:rPr>
          <w:rFonts w:ascii="Traditional Arabic" w:hAnsi="Traditional Arabic"/>
          <w:sz w:val="36"/>
          <w:rtl/>
          <w:lang w:bidi="ar-SY"/>
        </w:rPr>
        <w:t>وإزالة المفاسد والمنكرات من المجتمع</w:t>
      </w:r>
      <w:r w:rsidR="00263763" w:rsidRPr="00BA51C8">
        <w:rPr>
          <w:rFonts w:ascii="Traditional Arabic" w:hAnsi="Traditional Arabic" w:hint="cs"/>
          <w:sz w:val="36"/>
          <w:rtl/>
          <w:lang w:bidi="ar-SY"/>
        </w:rPr>
        <w:t>.</w:t>
      </w:r>
      <w:r w:rsidRPr="00BA51C8">
        <w:rPr>
          <w:rFonts w:ascii="Traditional Arabic" w:hAnsi="Traditional Arabic"/>
          <w:sz w:val="36"/>
          <w:rtl/>
          <w:lang w:bidi="ar-SY"/>
        </w:rPr>
        <w:t xml:space="preserve"> قال </w:t>
      </w:r>
      <w:r w:rsidR="00263763" w:rsidRPr="00BA51C8">
        <w:rPr>
          <w:rFonts w:ascii="Traditional Arabic" w:hAnsi="Traditional Arabic" w:hint="cs"/>
          <w:sz w:val="36"/>
          <w:rtl/>
          <w:lang w:bidi="ar-SY"/>
        </w:rPr>
        <w:t xml:space="preserve">الله </w:t>
      </w:r>
      <w:r w:rsidRPr="00BA51C8">
        <w:rPr>
          <w:rFonts w:ascii="Traditional Arabic" w:hAnsi="Traditional Arabic"/>
          <w:sz w:val="36"/>
          <w:rtl/>
          <w:lang w:bidi="ar-SY"/>
        </w:rPr>
        <w:t xml:space="preserve">تعالى: </w:t>
      </w:r>
      <w:r w:rsidR="00263763" w:rsidRPr="00BA51C8">
        <w:rPr>
          <w:rFonts w:ascii="Tahoma" w:eastAsia="Times New Roman" w:hAnsi="Tahoma" w:cs="DecoType Naskh" w:hint="cs"/>
          <w:color w:val="008000"/>
          <w:sz w:val="34"/>
          <w:szCs w:val="34"/>
          <w:rtl/>
          <w:lang w:bidi="ar-SY"/>
        </w:rPr>
        <w:t>{ الَّذِينَ</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إِنْ</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مَكَّنَّاهُمْ</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فِي</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الْأَرْضِ</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أَقَامُوا</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الصَّلَاةَ</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وَآتَوُا</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الزَّكَاةَ</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وَأَمَرُوا</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بِالْمَعْرُوفِ</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وَنَهَوْا</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عَنِ</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الْمُنْكَرِ</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وَلِلَّهِ</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عَاقِبَةُ</w:t>
      </w:r>
      <w:r w:rsidR="00263763" w:rsidRPr="00BA51C8">
        <w:rPr>
          <w:rFonts w:ascii="Tahoma" w:eastAsia="Times New Roman" w:hAnsi="Tahoma" w:cs="DecoType Naskh"/>
          <w:color w:val="008000"/>
          <w:sz w:val="34"/>
          <w:szCs w:val="34"/>
          <w:rtl/>
          <w:lang w:bidi="ar-SY"/>
        </w:rPr>
        <w:t xml:space="preserve"> </w:t>
      </w:r>
      <w:r w:rsidR="00263763" w:rsidRPr="00BA51C8">
        <w:rPr>
          <w:rFonts w:ascii="Tahoma" w:eastAsia="Times New Roman" w:hAnsi="Tahoma" w:cs="DecoType Naskh" w:hint="cs"/>
          <w:color w:val="008000"/>
          <w:sz w:val="34"/>
          <w:szCs w:val="34"/>
          <w:rtl/>
          <w:lang w:bidi="ar-SY"/>
        </w:rPr>
        <w:t>الْأُمُورِ}</w:t>
      </w:r>
      <w:r w:rsidR="00263763" w:rsidRPr="00BA51C8">
        <w:rPr>
          <w:rFonts w:ascii="Traditional Arabic" w:hAnsi="Traditional Arabic"/>
          <w:sz w:val="36"/>
          <w:rtl/>
          <w:lang w:bidi="ar-SY"/>
        </w:rPr>
        <w:t xml:space="preserve"> </w:t>
      </w:r>
      <w:r w:rsidR="00263763" w:rsidRPr="00BA51C8">
        <w:rPr>
          <w:rFonts w:ascii="Traditional Arabic" w:hAnsi="Traditional Arabic"/>
          <w:sz w:val="32"/>
          <w:szCs w:val="32"/>
          <w:rtl/>
          <w:lang w:bidi="ar-SY"/>
        </w:rPr>
        <w:t>[</w:t>
      </w:r>
      <w:r w:rsidR="00263763" w:rsidRPr="00BA51C8">
        <w:rPr>
          <w:rFonts w:ascii="Traditional Arabic" w:hAnsi="Traditional Arabic" w:hint="cs"/>
          <w:sz w:val="32"/>
          <w:szCs w:val="32"/>
          <w:rtl/>
          <w:lang w:bidi="ar-SY"/>
        </w:rPr>
        <w:t>الحج</w:t>
      </w:r>
      <w:r w:rsidR="00263763" w:rsidRPr="00BA51C8">
        <w:rPr>
          <w:rFonts w:ascii="Traditional Arabic" w:hAnsi="Traditional Arabic"/>
          <w:sz w:val="32"/>
          <w:szCs w:val="32"/>
          <w:rtl/>
          <w:lang w:bidi="ar-SY"/>
        </w:rPr>
        <w:t>:41]</w:t>
      </w:r>
      <w:r w:rsidRPr="00BA51C8">
        <w:rPr>
          <w:rFonts w:ascii="Traditional Arabic" w:hAnsi="Traditional Arabic"/>
          <w:sz w:val="36"/>
          <w:rtl/>
          <w:lang w:bidi="ar-SY"/>
        </w:rPr>
        <w:t>.</w:t>
      </w:r>
    </w:p>
    <w:p w:rsidR="00E70C5F" w:rsidRPr="0082686E" w:rsidRDefault="00E70C5F" w:rsidP="0082686E">
      <w:pPr>
        <w:autoSpaceDE w:val="0"/>
        <w:autoSpaceDN w:val="0"/>
        <w:adjustRightInd w:val="0"/>
        <w:spacing w:after="0"/>
        <w:ind w:firstLine="720"/>
        <w:jc w:val="lowKashida"/>
        <w:rPr>
          <w:rFonts w:ascii="Traditional Arabic" w:hAnsi="Traditional Arabic"/>
          <w:sz w:val="36"/>
          <w:rtl/>
          <w:lang w:bidi="ar-SY"/>
        </w:rPr>
      </w:pPr>
      <w:r w:rsidRPr="0082686E">
        <w:rPr>
          <w:rFonts w:ascii="Traditional Arabic" w:hAnsi="Traditional Arabic"/>
          <w:b/>
          <w:bCs/>
          <w:sz w:val="36"/>
          <w:rtl/>
          <w:lang w:bidi="ar-SY"/>
        </w:rPr>
        <w:t>المقصد الثاني</w:t>
      </w:r>
      <w:r w:rsidR="00DC56B4" w:rsidRPr="0082686E">
        <w:rPr>
          <w:rFonts w:ascii="Traditional Arabic" w:hAnsi="Traditional Arabic" w:hint="cs"/>
          <w:b/>
          <w:bCs/>
          <w:sz w:val="36"/>
          <w:rtl/>
          <w:lang w:bidi="ar-SY"/>
        </w:rPr>
        <w:t xml:space="preserve"> -</w:t>
      </w:r>
      <w:r w:rsidRPr="0082686E">
        <w:rPr>
          <w:rFonts w:ascii="Traditional Arabic" w:hAnsi="Traditional Arabic"/>
          <w:b/>
          <w:bCs/>
          <w:sz w:val="36"/>
          <w:rtl/>
          <w:lang w:bidi="ar-SY"/>
        </w:rPr>
        <w:t xml:space="preserve"> سياسة الدنيا ب</w:t>
      </w:r>
      <w:r w:rsidRPr="0082686E">
        <w:rPr>
          <w:rFonts w:ascii="Traditional Arabic" w:hAnsi="Traditional Arabic" w:hint="cs"/>
          <w:b/>
          <w:bCs/>
          <w:sz w:val="36"/>
          <w:rtl/>
          <w:lang w:bidi="ar-SY"/>
        </w:rPr>
        <w:t>الدين:</w:t>
      </w:r>
    </w:p>
    <w:p w:rsidR="00E70C5F" w:rsidRPr="00BA51C8" w:rsidRDefault="00E70C5F"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sz w:val="36"/>
          <w:rtl/>
          <w:lang w:bidi="ar-SY"/>
        </w:rPr>
        <w:t>سياسة الدنيا بالدين ه</w:t>
      </w:r>
      <w:r w:rsidRPr="00BA51C8">
        <w:rPr>
          <w:rFonts w:ascii="Traditional Arabic" w:hAnsi="Traditional Arabic" w:hint="cs"/>
          <w:sz w:val="36"/>
          <w:rtl/>
          <w:lang w:bidi="ar-SY"/>
        </w:rPr>
        <w:t>ي</w:t>
      </w:r>
      <w:r w:rsidRPr="00BA51C8">
        <w:rPr>
          <w:rFonts w:ascii="Traditional Arabic" w:hAnsi="Traditional Arabic"/>
          <w:sz w:val="36"/>
          <w:rtl/>
          <w:lang w:bidi="ar-SY"/>
        </w:rPr>
        <w:t xml:space="preserve"> إدارة شؤون الدولة والرعية على وجه يحق</w:t>
      </w:r>
      <w:r w:rsidR="007F4897" w:rsidRPr="00BA51C8">
        <w:rPr>
          <w:rFonts w:ascii="Traditional Arabic" w:hAnsi="Traditional Arabic" w:hint="cs"/>
          <w:sz w:val="36"/>
          <w:rtl/>
          <w:lang w:bidi="ar-SY"/>
        </w:rPr>
        <w:t>ّ</w:t>
      </w:r>
      <w:r w:rsidRPr="00BA51C8">
        <w:rPr>
          <w:rFonts w:ascii="Traditional Arabic" w:hAnsi="Traditional Arabic"/>
          <w:sz w:val="36"/>
          <w:rtl/>
          <w:lang w:bidi="ar-SY"/>
        </w:rPr>
        <w:t>ق المصلحة ويدرأ المفسدة، ومن أوجه هذه السياسة:</w:t>
      </w:r>
    </w:p>
    <w:p w:rsidR="00E70C5F" w:rsidRPr="00BA51C8" w:rsidRDefault="007F4897" w:rsidP="00C079FD">
      <w:pPr>
        <w:pStyle w:val="a3"/>
        <w:numPr>
          <w:ilvl w:val="0"/>
          <w:numId w:val="7"/>
        </w:numPr>
        <w:tabs>
          <w:tab w:val="left" w:pos="793"/>
        </w:tabs>
        <w:autoSpaceDE w:val="0"/>
        <w:autoSpaceDN w:val="0"/>
        <w:adjustRightInd w:val="0"/>
        <w:spacing w:after="0"/>
        <w:ind w:left="0" w:firstLine="720"/>
        <w:jc w:val="lowKashida"/>
        <w:rPr>
          <w:rFonts w:ascii="Traditional Arabic" w:hAnsi="Traditional Arabic"/>
          <w:sz w:val="36"/>
          <w:rtl/>
          <w:lang w:bidi="ar-SY"/>
        </w:rPr>
      </w:pPr>
      <w:r w:rsidRPr="00BA51C8">
        <w:rPr>
          <w:rFonts w:ascii="Traditional Arabic" w:hAnsi="Traditional Arabic" w:hint="cs"/>
          <w:sz w:val="36"/>
          <w:rtl/>
          <w:lang w:bidi="ar-SY"/>
        </w:rPr>
        <w:t>إ</w:t>
      </w:r>
      <w:r w:rsidR="00E70C5F" w:rsidRPr="00BA51C8">
        <w:rPr>
          <w:rFonts w:ascii="Traditional Arabic" w:hAnsi="Traditional Arabic"/>
          <w:sz w:val="36"/>
          <w:rtl/>
          <w:lang w:bidi="ar-SY"/>
        </w:rPr>
        <w:t>قامة العدل بين الناس</w:t>
      </w:r>
    </w:p>
    <w:p w:rsidR="00E70C5F" w:rsidRPr="00BA51C8" w:rsidRDefault="00E70C5F" w:rsidP="00C079FD">
      <w:pPr>
        <w:pStyle w:val="a3"/>
        <w:numPr>
          <w:ilvl w:val="0"/>
          <w:numId w:val="7"/>
        </w:numPr>
        <w:tabs>
          <w:tab w:val="left" w:pos="793"/>
        </w:tabs>
        <w:autoSpaceDE w:val="0"/>
        <w:autoSpaceDN w:val="0"/>
        <w:adjustRightInd w:val="0"/>
        <w:spacing w:after="0"/>
        <w:ind w:left="0" w:firstLine="720"/>
        <w:jc w:val="lowKashida"/>
        <w:rPr>
          <w:rFonts w:ascii="Traditional Arabic" w:hAnsi="Traditional Arabic"/>
          <w:sz w:val="36"/>
          <w:rtl/>
          <w:lang w:bidi="ar-SY"/>
        </w:rPr>
      </w:pPr>
      <w:r w:rsidRPr="00BA51C8">
        <w:rPr>
          <w:rFonts w:ascii="Traditional Arabic" w:hAnsi="Traditional Arabic"/>
          <w:sz w:val="36"/>
          <w:rtl/>
          <w:lang w:bidi="ar-SY"/>
        </w:rPr>
        <w:t>إشاعة الأمن والاستقرار</w:t>
      </w:r>
    </w:p>
    <w:p w:rsidR="00E70C5F" w:rsidRPr="00BA51C8" w:rsidRDefault="00E70C5F" w:rsidP="00C079FD">
      <w:pPr>
        <w:pStyle w:val="a3"/>
        <w:numPr>
          <w:ilvl w:val="0"/>
          <w:numId w:val="7"/>
        </w:numPr>
        <w:tabs>
          <w:tab w:val="left" w:pos="793"/>
        </w:tabs>
        <w:autoSpaceDE w:val="0"/>
        <w:autoSpaceDN w:val="0"/>
        <w:adjustRightInd w:val="0"/>
        <w:spacing w:after="0"/>
        <w:ind w:left="0" w:firstLine="720"/>
        <w:jc w:val="lowKashida"/>
        <w:rPr>
          <w:rFonts w:ascii="Traditional Arabic" w:hAnsi="Traditional Arabic"/>
          <w:sz w:val="36"/>
          <w:rtl/>
          <w:lang w:bidi="ar-SY"/>
        </w:rPr>
      </w:pPr>
      <w:r w:rsidRPr="00BA51C8">
        <w:rPr>
          <w:rFonts w:ascii="Traditional Arabic" w:hAnsi="Traditional Arabic"/>
          <w:sz w:val="36"/>
          <w:rtl/>
          <w:lang w:bidi="ar-SY"/>
        </w:rPr>
        <w:t>تهيئة ما يحتاجه الناس</w:t>
      </w:r>
    </w:p>
    <w:p w:rsidR="00E70C5F" w:rsidRPr="00BA51C8" w:rsidRDefault="007F4897" w:rsidP="00C079FD">
      <w:pPr>
        <w:pStyle w:val="a3"/>
        <w:numPr>
          <w:ilvl w:val="0"/>
          <w:numId w:val="7"/>
        </w:numPr>
        <w:tabs>
          <w:tab w:val="left" w:pos="793"/>
        </w:tabs>
        <w:autoSpaceDE w:val="0"/>
        <w:autoSpaceDN w:val="0"/>
        <w:adjustRightInd w:val="0"/>
        <w:spacing w:after="0"/>
        <w:ind w:left="0" w:firstLine="720"/>
        <w:jc w:val="lowKashida"/>
        <w:rPr>
          <w:rFonts w:ascii="Traditional Arabic" w:hAnsi="Traditional Arabic"/>
          <w:sz w:val="36"/>
          <w:rtl/>
          <w:lang w:bidi="ar-SY"/>
        </w:rPr>
      </w:pPr>
      <w:r w:rsidRPr="00BA51C8">
        <w:rPr>
          <w:rFonts w:ascii="Traditional Arabic" w:hAnsi="Traditional Arabic" w:hint="cs"/>
          <w:sz w:val="36"/>
          <w:rtl/>
          <w:lang w:bidi="ar-SY"/>
        </w:rPr>
        <w:t>ا</w:t>
      </w:r>
      <w:r w:rsidR="00E70C5F" w:rsidRPr="00BA51C8">
        <w:rPr>
          <w:rFonts w:ascii="Traditional Arabic" w:hAnsi="Traditional Arabic"/>
          <w:sz w:val="36"/>
          <w:rtl/>
          <w:lang w:bidi="ar-SY"/>
        </w:rPr>
        <w:t>ستثمار خيرات البلاد</w:t>
      </w:r>
      <w:r w:rsidR="00C8449C" w:rsidRPr="00BA51C8">
        <w:rPr>
          <w:rFonts w:ascii="Traditional Arabic" w:hAnsi="Traditional Arabic" w:hint="cs"/>
          <w:sz w:val="36"/>
          <w:rtl/>
          <w:lang w:bidi="ar-SY"/>
        </w:rPr>
        <w:t>.</w:t>
      </w:r>
    </w:p>
    <w:p w:rsidR="00E70C5F" w:rsidRPr="0082686E" w:rsidRDefault="00E70C5F" w:rsidP="0082686E">
      <w:pPr>
        <w:pStyle w:val="a3"/>
        <w:numPr>
          <w:ilvl w:val="0"/>
          <w:numId w:val="8"/>
        </w:numPr>
        <w:autoSpaceDE w:val="0"/>
        <w:autoSpaceDN w:val="0"/>
        <w:adjustRightInd w:val="0"/>
        <w:spacing w:after="0"/>
        <w:ind w:left="0" w:firstLine="720"/>
        <w:jc w:val="lowKashida"/>
        <w:rPr>
          <w:rFonts w:ascii="Traditional Arabic" w:hAnsi="Traditional Arabic"/>
          <w:sz w:val="36"/>
          <w:rtl/>
          <w:lang w:bidi="ar-SY"/>
        </w:rPr>
      </w:pPr>
      <w:r w:rsidRPr="00BA51C8">
        <w:rPr>
          <w:rFonts w:ascii="Traditional Arabic" w:hAnsi="Traditional Arabic" w:hint="cs"/>
          <w:b/>
          <w:bCs/>
          <w:sz w:val="36"/>
          <w:u w:val="single"/>
          <w:rtl/>
          <w:lang w:bidi="ar-SY"/>
        </w:rPr>
        <w:lastRenderedPageBreak/>
        <w:t xml:space="preserve"> أما إ</w:t>
      </w:r>
      <w:r w:rsidRPr="00BA51C8">
        <w:rPr>
          <w:rFonts w:ascii="Traditional Arabic" w:hAnsi="Traditional Arabic"/>
          <w:b/>
          <w:bCs/>
          <w:sz w:val="36"/>
          <w:u w:val="single"/>
          <w:rtl/>
          <w:lang w:bidi="ar-SY"/>
        </w:rPr>
        <w:t>قامة العدل بين الناس</w:t>
      </w:r>
      <w:r w:rsidR="00C8449C" w:rsidRPr="00BA51C8">
        <w:rPr>
          <w:rFonts w:ascii="Traditional Arabic" w:hAnsi="Traditional Arabic" w:hint="cs"/>
          <w:sz w:val="36"/>
          <w:rtl/>
          <w:lang w:bidi="ar-SY"/>
        </w:rPr>
        <w:t>:</w:t>
      </w:r>
      <w:r w:rsidRPr="00BA51C8">
        <w:rPr>
          <w:rFonts w:ascii="Traditional Arabic" w:hAnsi="Traditional Arabic" w:hint="cs"/>
          <w:sz w:val="36"/>
          <w:rtl/>
          <w:lang w:bidi="ar-SY"/>
        </w:rPr>
        <w:t xml:space="preserve"> </w:t>
      </w:r>
      <w:r w:rsidRPr="0082686E">
        <w:rPr>
          <w:rFonts w:ascii="Traditional Arabic" w:hAnsi="Traditional Arabic" w:hint="cs"/>
          <w:sz w:val="36"/>
          <w:rtl/>
          <w:lang w:bidi="ar-SY"/>
        </w:rPr>
        <w:t>ف</w:t>
      </w:r>
      <w:r w:rsidRPr="0082686E">
        <w:rPr>
          <w:rFonts w:ascii="Traditional Arabic" w:hAnsi="Traditional Arabic"/>
          <w:sz w:val="36"/>
          <w:rtl/>
          <w:lang w:bidi="ar-SY"/>
        </w:rPr>
        <w:t>لأن</w:t>
      </w:r>
      <w:r w:rsidRPr="0082686E">
        <w:rPr>
          <w:rFonts w:ascii="Traditional Arabic" w:hAnsi="Traditional Arabic" w:hint="cs"/>
          <w:sz w:val="36"/>
          <w:rtl/>
          <w:lang w:bidi="ar-SY"/>
        </w:rPr>
        <w:t xml:space="preserve"> العدل هو</w:t>
      </w:r>
      <w:r w:rsidRPr="0082686E">
        <w:rPr>
          <w:rFonts w:ascii="Traditional Arabic" w:hAnsi="Traditional Arabic"/>
          <w:sz w:val="36"/>
          <w:rtl/>
          <w:lang w:bidi="ar-SY"/>
        </w:rPr>
        <w:t xml:space="preserve"> الأساس الذي لا قيام لدولة بدونه</w:t>
      </w:r>
      <w:r w:rsidR="002048FA" w:rsidRPr="0082686E">
        <w:rPr>
          <w:rFonts w:ascii="Traditional Arabic" w:hAnsi="Traditional Arabic" w:hint="cs"/>
          <w:sz w:val="36"/>
          <w:rtl/>
          <w:lang w:bidi="ar-SY"/>
        </w:rPr>
        <w:t>،</w:t>
      </w:r>
      <w:r w:rsidRPr="0082686E">
        <w:rPr>
          <w:rFonts w:ascii="Traditional Arabic" w:hAnsi="Traditional Arabic"/>
          <w:sz w:val="36"/>
          <w:rtl/>
          <w:lang w:bidi="ar-SY"/>
        </w:rPr>
        <w:t xml:space="preserve"> ولا بقاء لأمة</w:t>
      </w:r>
      <w:r w:rsidR="002048FA" w:rsidRPr="0082686E">
        <w:rPr>
          <w:rFonts w:ascii="Traditional Arabic" w:hAnsi="Traditional Arabic" w:hint="cs"/>
          <w:sz w:val="36"/>
          <w:rtl/>
          <w:lang w:bidi="ar-SY"/>
        </w:rPr>
        <w:t>ٍ</w:t>
      </w:r>
      <w:r w:rsidRPr="0082686E">
        <w:rPr>
          <w:rFonts w:ascii="Traditional Arabic" w:hAnsi="Traditional Arabic"/>
          <w:sz w:val="36"/>
          <w:rtl/>
          <w:lang w:bidi="ar-SY"/>
        </w:rPr>
        <w:t xml:space="preserve"> بفقده، ولهذا كان من صفة عقد البيعة للإمام أن يقال فيها</w:t>
      </w:r>
      <w:r w:rsidR="00A80D1A" w:rsidRPr="0082686E">
        <w:rPr>
          <w:rFonts w:ascii="Traditional Arabic" w:hAnsi="Traditional Arabic" w:hint="cs"/>
          <w:sz w:val="36"/>
          <w:rtl/>
          <w:lang w:bidi="ar-SY"/>
        </w:rPr>
        <w:t>:</w:t>
      </w:r>
      <w:r w:rsidRPr="0082686E">
        <w:rPr>
          <w:rFonts w:ascii="Traditional Arabic" w:hAnsi="Traditional Arabic"/>
          <w:sz w:val="36"/>
          <w:rtl/>
          <w:lang w:bidi="ar-SY"/>
        </w:rPr>
        <w:t xml:space="preserve"> </w:t>
      </w:r>
      <w:r w:rsidR="00A80D1A" w:rsidRPr="0082686E">
        <w:rPr>
          <w:rFonts w:ascii="Traditional Arabic" w:hAnsi="Traditional Arabic" w:hint="cs"/>
          <w:sz w:val="36"/>
          <w:rtl/>
          <w:lang w:bidi="ar-SY"/>
        </w:rPr>
        <w:t>(</w:t>
      </w:r>
      <w:r w:rsidRPr="0082686E">
        <w:rPr>
          <w:rFonts w:ascii="Traditional Arabic" w:hAnsi="Traditional Arabic"/>
          <w:sz w:val="36"/>
          <w:rtl/>
          <w:lang w:bidi="ar-SY"/>
        </w:rPr>
        <w:t>بايعناك بيعة</w:t>
      </w:r>
      <w:r w:rsidR="00BC2DBD" w:rsidRPr="0082686E">
        <w:rPr>
          <w:rFonts w:ascii="Traditional Arabic" w:hAnsi="Traditional Arabic" w:hint="cs"/>
          <w:sz w:val="36"/>
          <w:rtl/>
          <w:lang w:bidi="ar-SY"/>
        </w:rPr>
        <w:t>َ</w:t>
      </w:r>
      <w:r w:rsidRPr="0082686E">
        <w:rPr>
          <w:rFonts w:ascii="Traditional Arabic" w:hAnsi="Traditional Arabic"/>
          <w:sz w:val="36"/>
          <w:rtl/>
          <w:lang w:bidi="ar-SY"/>
        </w:rPr>
        <w:t xml:space="preserve"> رض</w:t>
      </w:r>
      <w:r w:rsidRPr="0082686E">
        <w:rPr>
          <w:rFonts w:ascii="Traditional Arabic" w:hAnsi="Traditional Arabic" w:hint="cs"/>
          <w:sz w:val="36"/>
          <w:rtl/>
          <w:lang w:bidi="ar-SY"/>
        </w:rPr>
        <w:t>ا</w:t>
      </w:r>
      <w:r w:rsidRPr="0082686E">
        <w:rPr>
          <w:rFonts w:ascii="Traditional Arabic" w:hAnsi="Traditional Arabic"/>
          <w:sz w:val="36"/>
          <w:rtl/>
          <w:lang w:bidi="ar-SY"/>
        </w:rPr>
        <w:t xml:space="preserve"> على إقامة</w:t>
      </w:r>
      <w:r w:rsidR="00BC2DBD" w:rsidRPr="0082686E">
        <w:rPr>
          <w:rFonts w:ascii="Traditional Arabic" w:hAnsi="Traditional Arabic" w:hint="cs"/>
          <w:sz w:val="36"/>
          <w:rtl/>
          <w:lang w:bidi="ar-SY"/>
        </w:rPr>
        <w:t>ِ</w:t>
      </w:r>
      <w:r w:rsidRPr="0082686E">
        <w:rPr>
          <w:rFonts w:ascii="Traditional Arabic" w:hAnsi="Traditional Arabic"/>
          <w:sz w:val="36"/>
          <w:rtl/>
          <w:lang w:bidi="ar-SY"/>
        </w:rPr>
        <w:t xml:space="preserve"> العدل وال</w:t>
      </w:r>
      <w:r w:rsidRPr="0082686E">
        <w:rPr>
          <w:rFonts w:ascii="Traditional Arabic" w:hAnsi="Traditional Arabic" w:hint="cs"/>
          <w:sz w:val="36"/>
          <w:rtl/>
          <w:lang w:bidi="ar-SY"/>
        </w:rPr>
        <w:t>إ</w:t>
      </w:r>
      <w:r w:rsidRPr="0082686E">
        <w:rPr>
          <w:rFonts w:ascii="Traditional Arabic" w:hAnsi="Traditional Arabic"/>
          <w:sz w:val="36"/>
          <w:rtl/>
          <w:lang w:bidi="ar-SY"/>
        </w:rPr>
        <w:t>نصاف والقيام بفروض الإمامة</w:t>
      </w:r>
      <w:r w:rsidR="00A80D1A" w:rsidRPr="0082686E">
        <w:rPr>
          <w:rFonts w:ascii="Traditional Arabic" w:hAnsi="Traditional Arabic" w:hint="cs"/>
          <w:sz w:val="36"/>
          <w:rtl/>
          <w:lang w:bidi="ar-SY"/>
        </w:rPr>
        <w:t>).</w:t>
      </w:r>
    </w:p>
    <w:p w:rsidR="00A80D1A" w:rsidRPr="00BA51C8" w:rsidRDefault="00E70C5F"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sz w:val="36"/>
          <w:rtl/>
          <w:lang w:bidi="ar-SY"/>
        </w:rPr>
        <w:t xml:space="preserve">والعدل يتضمن </w:t>
      </w:r>
      <w:r w:rsidRPr="00BA51C8">
        <w:rPr>
          <w:rFonts w:ascii="Traditional Arabic" w:hAnsi="Traditional Arabic" w:hint="cs"/>
          <w:sz w:val="36"/>
          <w:rtl/>
          <w:lang w:bidi="ar-SY"/>
        </w:rPr>
        <w:t>إ</w:t>
      </w:r>
      <w:r w:rsidRPr="00BA51C8">
        <w:rPr>
          <w:rFonts w:ascii="Traditional Arabic" w:hAnsi="Traditional Arabic"/>
          <w:sz w:val="36"/>
          <w:rtl/>
          <w:lang w:bidi="ar-SY"/>
        </w:rPr>
        <w:t>عطاء</w:t>
      </w:r>
      <w:r w:rsidR="00BC2DBD" w:rsidRPr="00BA51C8">
        <w:rPr>
          <w:rFonts w:ascii="Traditional Arabic" w:hAnsi="Traditional Arabic" w:hint="cs"/>
          <w:sz w:val="36"/>
          <w:rtl/>
          <w:lang w:bidi="ar-SY"/>
        </w:rPr>
        <w:t>َ</w:t>
      </w:r>
      <w:r w:rsidRPr="00BA51C8">
        <w:rPr>
          <w:rFonts w:ascii="Traditional Arabic" w:hAnsi="Traditional Arabic"/>
          <w:sz w:val="36"/>
          <w:rtl/>
          <w:lang w:bidi="ar-SY"/>
        </w:rPr>
        <w:t xml:space="preserve"> كل </w:t>
      </w:r>
      <w:r w:rsidRPr="00BA51C8">
        <w:rPr>
          <w:rFonts w:ascii="Traditional Arabic" w:hAnsi="Traditional Arabic" w:hint="cs"/>
          <w:sz w:val="36"/>
          <w:rtl/>
          <w:lang w:bidi="ar-SY"/>
        </w:rPr>
        <w:t>إ</w:t>
      </w:r>
      <w:r w:rsidRPr="00BA51C8">
        <w:rPr>
          <w:rFonts w:ascii="Traditional Arabic" w:hAnsi="Traditional Arabic"/>
          <w:sz w:val="36"/>
          <w:rtl/>
          <w:lang w:bidi="ar-SY"/>
        </w:rPr>
        <w:t>نسان حق</w:t>
      </w:r>
      <w:r w:rsidR="00BC2DBD" w:rsidRPr="00BA51C8">
        <w:rPr>
          <w:rFonts w:ascii="Traditional Arabic" w:hAnsi="Traditional Arabic" w:hint="cs"/>
          <w:sz w:val="36"/>
          <w:rtl/>
          <w:lang w:bidi="ar-SY"/>
        </w:rPr>
        <w:t>َّ</w:t>
      </w:r>
      <w:r w:rsidRPr="00BA51C8">
        <w:rPr>
          <w:rFonts w:ascii="Traditional Arabic" w:hAnsi="Traditional Arabic"/>
          <w:sz w:val="36"/>
          <w:rtl/>
          <w:lang w:bidi="ar-SY"/>
        </w:rPr>
        <w:t>ه وعدم</w:t>
      </w:r>
      <w:r w:rsidR="00BC2DBD" w:rsidRPr="00BA51C8">
        <w:rPr>
          <w:rFonts w:ascii="Traditional Arabic" w:hAnsi="Traditional Arabic" w:hint="cs"/>
          <w:sz w:val="36"/>
          <w:rtl/>
          <w:lang w:bidi="ar-SY"/>
        </w:rPr>
        <w:t>َ</w:t>
      </w:r>
      <w:r w:rsidRPr="00BA51C8">
        <w:rPr>
          <w:rFonts w:ascii="Traditional Arabic" w:hAnsi="Traditional Arabic"/>
          <w:sz w:val="36"/>
          <w:rtl/>
          <w:lang w:bidi="ar-SY"/>
        </w:rPr>
        <w:t xml:space="preserve"> ظلمه في شيء، وأول</w:t>
      </w:r>
      <w:r w:rsidR="00B91A79" w:rsidRPr="00BA51C8">
        <w:rPr>
          <w:rFonts w:ascii="Traditional Arabic" w:hAnsi="Traditional Arabic" w:hint="cs"/>
          <w:sz w:val="36"/>
          <w:rtl/>
          <w:lang w:bidi="ar-SY"/>
        </w:rPr>
        <w:t>ُ</w:t>
      </w:r>
      <w:r w:rsidRPr="00BA51C8">
        <w:rPr>
          <w:rFonts w:ascii="Traditional Arabic" w:hAnsi="Traditional Arabic"/>
          <w:sz w:val="36"/>
          <w:rtl/>
          <w:lang w:bidi="ar-SY"/>
        </w:rPr>
        <w:t xml:space="preserve"> ما ي</w:t>
      </w:r>
      <w:r w:rsidR="00B91A79" w:rsidRPr="00BA51C8">
        <w:rPr>
          <w:rFonts w:ascii="Traditional Arabic" w:hAnsi="Traditional Arabic" w:hint="cs"/>
          <w:sz w:val="36"/>
          <w:rtl/>
          <w:lang w:bidi="ar-SY"/>
        </w:rPr>
        <w:t>َ</w:t>
      </w:r>
      <w:r w:rsidRPr="00BA51C8">
        <w:rPr>
          <w:rFonts w:ascii="Traditional Arabic" w:hAnsi="Traditional Arabic"/>
          <w:sz w:val="36"/>
          <w:rtl/>
          <w:lang w:bidi="ar-SY"/>
        </w:rPr>
        <w:t>لز</w:t>
      </w:r>
      <w:r w:rsidR="00B91A79" w:rsidRPr="00BA51C8">
        <w:rPr>
          <w:rFonts w:ascii="Traditional Arabic" w:hAnsi="Traditional Arabic" w:hint="cs"/>
          <w:sz w:val="36"/>
          <w:rtl/>
          <w:lang w:bidi="ar-SY"/>
        </w:rPr>
        <w:t>َ</w:t>
      </w:r>
      <w:r w:rsidRPr="00BA51C8">
        <w:rPr>
          <w:rFonts w:ascii="Traditional Arabic" w:hAnsi="Traditional Arabic"/>
          <w:sz w:val="36"/>
          <w:rtl/>
          <w:lang w:bidi="ar-SY"/>
        </w:rPr>
        <w:t>م</w:t>
      </w:r>
      <w:r w:rsidRPr="00BA51C8">
        <w:rPr>
          <w:rFonts w:ascii="Traditional Arabic" w:hAnsi="Traditional Arabic" w:hint="cs"/>
          <w:sz w:val="36"/>
          <w:rtl/>
          <w:lang w:bidi="ar-SY"/>
        </w:rPr>
        <w:t xml:space="preserve"> الحاكم</w:t>
      </w:r>
      <w:r w:rsidRPr="00BA51C8">
        <w:rPr>
          <w:rFonts w:ascii="Traditional Arabic" w:hAnsi="Traditional Arabic"/>
          <w:sz w:val="36"/>
          <w:rtl/>
          <w:lang w:bidi="ar-SY"/>
        </w:rPr>
        <w:t xml:space="preserve"> في هذا الباب اختيار الموظفين الأكفاء الأمناء، والثاني مراقبتهم.</w:t>
      </w:r>
      <w:r w:rsidR="00FD3DCA" w:rsidRPr="00BA51C8">
        <w:rPr>
          <w:rFonts w:ascii="Traditional Arabic" w:hAnsi="Traditional Arabic"/>
          <w:sz w:val="36"/>
          <w:rtl/>
          <w:lang w:bidi="ar-SY"/>
        </w:rPr>
        <w:t xml:space="preserve"> </w:t>
      </w:r>
    </w:p>
    <w:p w:rsidR="00E70C5F" w:rsidRPr="00BA51C8" w:rsidRDefault="00E70C5F"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hint="cs"/>
          <w:sz w:val="36"/>
          <w:rtl/>
          <w:lang w:bidi="ar-SY"/>
        </w:rPr>
        <w:t xml:space="preserve">وقد أشار </w:t>
      </w:r>
      <w:r w:rsidRPr="00BA51C8">
        <w:rPr>
          <w:rFonts w:ascii="Traditional Arabic" w:hAnsi="Traditional Arabic"/>
          <w:sz w:val="36"/>
          <w:rtl/>
          <w:lang w:bidi="ar-SY"/>
        </w:rPr>
        <w:t>القرآن الكريم إلى قانون</w:t>
      </w:r>
      <w:r w:rsidRPr="00BA51C8">
        <w:rPr>
          <w:rFonts w:ascii="Traditional Arabic" w:hAnsi="Traditional Arabic" w:hint="cs"/>
          <w:sz w:val="36"/>
          <w:rtl/>
          <w:lang w:bidi="ar-SY"/>
        </w:rPr>
        <w:t xml:space="preserve"> </w:t>
      </w:r>
      <w:r w:rsidRPr="00BA51C8">
        <w:rPr>
          <w:rFonts w:ascii="Traditional Arabic" w:hAnsi="Traditional Arabic"/>
          <w:sz w:val="36"/>
          <w:rtl/>
          <w:lang w:bidi="ar-SY"/>
        </w:rPr>
        <w:t>اختيار الموظفين الأكفاء:</w:t>
      </w:r>
      <w:r w:rsidR="005C2A94" w:rsidRPr="00BA51C8">
        <w:rPr>
          <w:rFonts w:ascii="Traditional Arabic" w:hAnsi="Traditional Arabic" w:hint="cs"/>
          <w:sz w:val="36"/>
          <w:rtl/>
          <w:lang w:bidi="ar-SY"/>
        </w:rPr>
        <w:t xml:space="preserve"> </w:t>
      </w:r>
      <w:r w:rsidR="005C2A94" w:rsidRPr="00BA51C8">
        <w:rPr>
          <w:rFonts w:ascii="Tahoma" w:eastAsia="Times New Roman" w:hAnsi="Tahoma" w:cs="DecoType Naskh" w:hint="cs"/>
          <w:color w:val="FF0000"/>
          <w:sz w:val="34"/>
          <w:szCs w:val="34"/>
          <w:rtl/>
          <w:lang w:bidi="ar-SY"/>
        </w:rPr>
        <w:t>{</w:t>
      </w:r>
      <w:r w:rsidR="005C2A94" w:rsidRPr="00BA51C8">
        <w:rPr>
          <w:rFonts w:ascii="Tahoma" w:eastAsia="Times New Roman" w:hAnsi="Tahoma" w:cs="DecoType Naskh" w:hint="cs"/>
          <w:color w:val="008000"/>
          <w:sz w:val="34"/>
          <w:szCs w:val="34"/>
          <w:rtl/>
          <w:lang w:bidi="ar-SY"/>
        </w:rPr>
        <w:t>إِنَّ</w:t>
      </w:r>
      <w:r w:rsidR="005C2A94" w:rsidRPr="00BA51C8">
        <w:rPr>
          <w:rFonts w:ascii="Tahoma" w:eastAsia="Times New Roman" w:hAnsi="Tahoma" w:cs="DecoType Naskh"/>
          <w:color w:val="008000"/>
          <w:sz w:val="34"/>
          <w:szCs w:val="34"/>
          <w:rtl/>
          <w:lang w:bidi="ar-SY"/>
        </w:rPr>
        <w:t xml:space="preserve"> </w:t>
      </w:r>
      <w:r w:rsidR="005C2A94" w:rsidRPr="00BA51C8">
        <w:rPr>
          <w:rFonts w:ascii="Tahoma" w:eastAsia="Times New Roman" w:hAnsi="Tahoma" w:cs="DecoType Naskh" w:hint="cs"/>
          <w:color w:val="008000"/>
          <w:sz w:val="34"/>
          <w:szCs w:val="34"/>
          <w:rtl/>
          <w:lang w:bidi="ar-SY"/>
        </w:rPr>
        <w:t>خَيْرَ</w:t>
      </w:r>
      <w:r w:rsidR="005C2A94" w:rsidRPr="00BA51C8">
        <w:rPr>
          <w:rFonts w:ascii="Tahoma" w:eastAsia="Times New Roman" w:hAnsi="Tahoma" w:cs="DecoType Naskh"/>
          <w:color w:val="008000"/>
          <w:sz w:val="34"/>
          <w:szCs w:val="34"/>
          <w:rtl/>
          <w:lang w:bidi="ar-SY"/>
        </w:rPr>
        <w:t xml:space="preserve"> </w:t>
      </w:r>
      <w:r w:rsidR="005C2A94" w:rsidRPr="00BA51C8">
        <w:rPr>
          <w:rFonts w:ascii="Tahoma" w:eastAsia="Times New Roman" w:hAnsi="Tahoma" w:cs="DecoType Naskh" w:hint="cs"/>
          <w:color w:val="008000"/>
          <w:sz w:val="34"/>
          <w:szCs w:val="34"/>
          <w:rtl/>
          <w:lang w:bidi="ar-SY"/>
        </w:rPr>
        <w:t>مَنِ</w:t>
      </w:r>
      <w:r w:rsidR="005C2A94" w:rsidRPr="00BA51C8">
        <w:rPr>
          <w:rFonts w:ascii="Tahoma" w:eastAsia="Times New Roman" w:hAnsi="Tahoma" w:cs="DecoType Naskh"/>
          <w:color w:val="008000"/>
          <w:sz w:val="34"/>
          <w:szCs w:val="34"/>
          <w:rtl/>
          <w:lang w:bidi="ar-SY"/>
        </w:rPr>
        <w:t xml:space="preserve"> </w:t>
      </w:r>
      <w:r w:rsidR="005C2A94" w:rsidRPr="00BA51C8">
        <w:rPr>
          <w:rFonts w:ascii="Tahoma" w:eastAsia="Times New Roman" w:hAnsi="Tahoma" w:cs="DecoType Naskh" w:hint="cs"/>
          <w:color w:val="008000"/>
          <w:sz w:val="34"/>
          <w:szCs w:val="34"/>
          <w:rtl/>
          <w:lang w:bidi="ar-SY"/>
        </w:rPr>
        <w:t>اسْتَأْجَرْتَ</w:t>
      </w:r>
      <w:r w:rsidR="005C2A94" w:rsidRPr="00BA51C8">
        <w:rPr>
          <w:rFonts w:ascii="Tahoma" w:eastAsia="Times New Roman" w:hAnsi="Tahoma" w:cs="DecoType Naskh"/>
          <w:color w:val="008000"/>
          <w:sz w:val="34"/>
          <w:szCs w:val="34"/>
          <w:rtl/>
          <w:lang w:bidi="ar-SY"/>
        </w:rPr>
        <w:t xml:space="preserve"> </w:t>
      </w:r>
      <w:r w:rsidR="005C2A94" w:rsidRPr="00BA51C8">
        <w:rPr>
          <w:rFonts w:ascii="Tahoma" w:eastAsia="Times New Roman" w:hAnsi="Tahoma" w:cs="DecoType Naskh" w:hint="cs"/>
          <w:color w:val="008000"/>
          <w:sz w:val="34"/>
          <w:szCs w:val="34"/>
          <w:rtl/>
          <w:lang w:bidi="ar-SY"/>
        </w:rPr>
        <w:t>الْقَوِيُّ</w:t>
      </w:r>
      <w:r w:rsidR="005C2A94" w:rsidRPr="00BA51C8">
        <w:rPr>
          <w:rFonts w:ascii="Tahoma" w:eastAsia="Times New Roman" w:hAnsi="Tahoma" w:cs="DecoType Naskh"/>
          <w:color w:val="008000"/>
          <w:sz w:val="34"/>
          <w:szCs w:val="34"/>
          <w:rtl/>
          <w:lang w:bidi="ar-SY"/>
        </w:rPr>
        <w:t xml:space="preserve"> </w:t>
      </w:r>
      <w:r w:rsidR="005C2A94" w:rsidRPr="00BA51C8">
        <w:rPr>
          <w:rFonts w:ascii="Tahoma" w:eastAsia="Times New Roman" w:hAnsi="Tahoma" w:cs="DecoType Naskh" w:hint="cs"/>
          <w:color w:val="008000"/>
          <w:sz w:val="34"/>
          <w:szCs w:val="34"/>
          <w:rtl/>
          <w:lang w:bidi="ar-SY"/>
        </w:rPr>
        <w:t>الْأَمِينُ</w:t>
      </w:r>
      <w:r w:rsidR="005C2A94" w:rsidRPr="00BA51C8">
        <w:rPr>
          <w:rFonts w:ascii="Tahoma" w:eastAsia="Times New Roman" w:hAnsi="Tahoma" w:cs="DecoType Naskh" w:hint="cs"/>
          <w:color w:val="FF0000"/>
          <w:sz w:val="34"/>
          <w:szCs w:val="34"/>
          <w:rtl/>
          <w:lang w:bidi="ar-SY"/>
        </w:rPr>
        <w:t>}</w:t>
      </w:r>
      <w:r w:rsidR="005C2A94" w:rsidRPr="00BA51C8">
        <w:rPr>
          <w:rFonts w:ascii="Traditional Arabic" w:hAnsi="Traditional Arabic"/>
          <w:sz w:val="36"/>
          <w:rtl/>
          <w:lang w:bidi="ar-SY"/>
        </w:rPr>
        <w:t xml:space="preserve"> </w:t>
      </w:r>
      <w:r w:rsidR="005C2A94" w:rsidRPr="00BA51C8">
        <w:rPr>
          <w:rFonts w:ascii="Traditional Arabic" w:hAnsi="Traditional Arabic"/>
          <w:sz w:val="32"/>
          <w:szCs w:val="32"/>
          <w:rtl/>
          <w:lang w:bidi="ar-SY"/>
        </w:rPr>
        <w:t>[</w:t>
      </w:r>
      <w:r w:rsidR="005C2A94" w:rsidRPr="00BA51C8">
        <w:rPr>
          <w:rFonts w:ascii="Traditional Arabic" w:hAnsi="Traditional Arabic" w:hint="cs"/>
          <w:sz w:val="32"/>
          <w:szCs w:val="32"/>
          <w:rtl/>
          <w:lang w:bidi="ar-SY"/>
        </w:rPr>
        <w:t>القصص</w:t>
      </w:r>
      <w:r w:rsidR="005C2A94" w:rsidRPr="00BA51C8">
        <w:rPr>
          <w:rFonts w:ascii="Traditional Arabic" w:hAnsi="Traditional Arabic"/>
          <w:sz w:val="32"/>
          <w:szCs w:val="32"/>
          <w:rtl/>
          <w:lang w:bidi="ar-SY"/>
        </w:rPr>
        <w:t>: 26]</w:t>
      </w:r>
      <w:r w:rsidRPr="00BA51C8">
        <w:rPr>
          <w:rFonts w:ascii="Traditional Arabic" w:hAnsi="Traditional Arabic"/>
          <w:sz w:val="36"/>
          <w:rtl/>
          <w:lang w:bidi="ar-SY"/>
        </w:rPr>
        <w:t>. فإذا وفق الخليفة إلى حسن اختيار الموظفين الأكفاء الأمناء حكموا بالعدل وحفظوا حقوق الناس ومنعوا عنهم الظلم، وشعر الناس بالأمن والأمان والاطمئنان، وانكمش أولو الأطماع وأهل البغي، ولم يستطع قوي أن يعتدي على ضعيف لأن الدولة أقوى منه، ولم يخش الضعيف المحق من عدوان القوي لأن الدولة مع المحق وإن كان ضعيفاً. وهذا كله يؤدي إلى كسب قلوب الناس وربطهم</w:t>
      </w:r>
      <w:r w:rsidRPr="00BA51C8">
        <w:rPr>
          <w:rFonts w:ascii="Traditional Arabic" w:hAnsi="Traditional Arabic" w:hint="cs"/>
          <w:sz w:val="36"/>
          <w:rtl/>
          <w:lang w:bidi="ar-SY"/>
        </w:rPr>
        <w:t xml:space="preserve"> بالدولة</w:t>
      </w:r>
      <w:r w:rsidRPr="00BA51C8">
        <w:rPr>
          <w:rFonts w:ascii="Traditional Arabic" w:hAnsi="Traditional Arabic"/>
          <w:sz w:val="36"/>
          <w:rtl/>
          <w:lang w:bidi="ar-SY"/>
        </w:rPr>
        <w:t xml:space="preserve"> لأنها في نظرهم كالبيت لهم وكالحارس لحقوقهم.</w:t>
      </w:r>
    </w:p>
    <w:p w:rsidR="00E70C5F" w:rsidRPr="00BA51C8" w:rsidRDefault="00E70C5F"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sz w:val="36"/>
          <w:rtl/>
          <w:lang w:bidi="ar-SY"/>
        </w:rPr>
        <w:t xml:space="preserve"> أما إذا عي</w:t>
      </w:r>
      <w:r w:rsidR="00BB6B6C" w:rsidRPr="00BA51C8">
        <w:rPr>
          <w:rFonts w:ascii="Traditional Arabic" w:hAnsi="Traditional Arabic" w:hint="cs"/>
          <w:sz w:val="36"/>
          <w:rtl/>
          <w:lang w:bidi="ar-SY"/>
        </w:rPr>
        <w:t>ّ</w:t>
      </w:r>
      <w:r w:rsidRPr="00BA51C8">
        <w:rPr>
          <w:rFonts w:ascii="Traditional Arabic" w:hAnsi="Traditional Arabic"/>
          <w:sz w:val="36"/>
          <w:rtl/>
          <w:lang w:bidi="ar-SY"/>
        </w:rPr>
        <w:t xml:space="preserve">ن الخليفة الموظفين العاجزين والفاسدين والخائنين، فإنَّ الناس سيكتوون بنار فسادهم وخيانتهم، ويقعون تحت ظلمهم وبغيهم، </w:t>
      </w:r>
      <w:r w:rsidRPr="00BA51C8">
        <w:rPr>
          <w:rFonts w:ascii="Traditional Arabic" w:hAnsi="Traditional Arabic" w:hint="cs"/>
          <w:sz w:val="36"/>
          <w:rtl/>
          <w:lang w:bidi="ar-SY"/>
        </w:rPr>
        <w:t>الأمر الذي</w:t>
      </w:r>
      <w:r w:rsidRPr="00BA51C8">
        <w:rPr>
          <w:rFonts w:ascii="Traditional Arabic" w:hAnsi="Traditional Arabic"/>
          <w:sz w:val="36"/>
          <w:rtl/>
          <w:lang w:bidi="ar-SY"/>
        </w:rPr>
        <w:t xml:space="preserve"> يضعف صلتهم بالدولة والولاء</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لها، ويزهد</w:t>
      </w:r>
      <w:r w:rsidRPr="00BA51C8">
        <w:rPr>
          <w:rFonts w:ascii="Traditional Arabic" w:hAnsi="Traditional Arabic" w:hint="cs"/>
          <w:sz w:val="36"/>
          <w:rtl/>
          <w:lang w:bidi="ar-SY"/>
        </w:rPr>
        <w:t>ُ</w:t>
      </w:r>
      <w:r w:rsidRPr="00BA51C8">
        <w:rPr>
          <w:rFonts w:ascii="Traditional Arabic" w:hAnsi="Traditional Arabic"/>
          <w:sz w:val="36"/>
          <w:rtl/>
          <w:lang w:bidi="ar-SY"/>
        </w:rPr>
        <w:t>هم في الدفاع عنها، "ووبال ذلك كله عائد على الدولة بخراب العمران" كما قال ابن خلدون.</w:t>
      </w:r>
    </w:p>
    <w:p w:rsidR="00E70C5F" w:rsidRPr="00BA51C8" w:rsidRDefault="00E70C5F"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sz w:val="36"/>
          <w:rtl/>
          <w:lang w:bidi="ar-SY"/>
        </w:rPr>
        <w:t xml:space="preserve"> ولا يشفع للخليفة عند الناس كرهه لتصرفات ولاته الظلمة الفاسدين</w:t>
      </w:r>
      <w:r w:rsidR="00604959" w:rsidRPr="00BA51C8">
        <w:rPr>
          <w:rFonts w:ascii="Traditional Arabic" w:hAnsi="Traditional Arabic" w:hint="cs"/>
          <w:sz w:val="36"/>
          <w:rtl/>
          <w:lang w:bidi="ar-SY"/>
        </w:rPr>
        <w:t>؛</w:t>
      </w:r>
      <w:r w:rsidRPr="00BA51C8">
        <w:rPr>
          <w:rFonts w:ascii="Traditional Arabic" w:hAnsi="Traditional Arabic"/>
          <w:sz w:val="36"/>
          <w:rtl/>
          <w:lang w:bidi="ar-SY"/>
        </w:rPr>
        <w:t xml:space="preserve"> لأن الناس يحم</w:t>
      </w:r>
      <w:r w:rsidRPr="00BA51C8">
        <w:rPr>
          <w:rFonts w:ascii="Traditional Arabic" w:hAnsi="Traditional Arabic" w:hint="cs"/>
          <w:sz w:val="36"/>
          <w:rtl/>
          <w:lang w:bidi="ar-SY"/>
        </w:rPr>
        <w:t>ِّ</w:t>
      </w:r>
      <w:r w:rsidRPr="00BA51C8">
        <w:rPr>
          <w:rFonts w:ascii="Traditional Arabic" w:hAnsi="Traditional Arabic"/>
          <w:sz w:val="36"/>
          <w:rtl/>
          <w:lang w:bidi="ar-SY"/>
        </w:rPr>
        <w:t>لونه مسؤولية أعمالهم</w:t>
      </w:r>
      <w:r w:rsidR="00604959" w:rsidRPr="00BA51C8">
        <w:rPr>
          <w:rFonts w:ascii="Traditional Arabic" w:hAnsi="Traditional Arabic" w:hint="cs"/>
          <w:sz w:val="36"/>
          <w:rtl/>
          <w:lang w:bidi="ar-SY"/>
        </w:rPr>
        <w:t>؛</w:t>
      </w:r>
      <w:r w:rsidRPr="00BA51C8">
        <w:rPr>
          <w:rFonts w:ascii="Traditional Arabic" w:hAnsi="Traditional Arabic"/>
          <w:sz w:val="36"/>
          <w:rtl/>
          <w:lang w:bidi="ar-SY"/>
        </w:rPr>
        <w:t xml:space="preserve"> لأنه هو الذي ولاهم</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w:t>
      </w:r>
    </w:p>
    <w:p w:rsidR="00E70C5F" w:rsidRPr="00BA51C8" w:rsidRDefault="00E70C5F"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sz w:val="36"/>
          <w:rtl/>
          <w:lang w:bidi="ar-SY"/>
        </w:rPr>
        <w:t>ولا يكفي أن ي</w:t>
      </w:r>
      <w:r w:rsidR="009A26D5" w:rsidRPr="00BA51C8">
        <w:rPr>
          <w:rFonts w:ascii="Traditional Arabic" w:hAnsi="Traditional Arabic" w:hint="cs"/>
          <w:sz w:val="36"/>
          <w:rtl/>
          <w:lang w:bidi="ar-SY"/>
        </w:rPr>
        <w:t>ُ</w:t>
      </w:r>
      <w:r w:rsidRPr="00BA51C8">
        <w:rPr>
          <w:rFonts w:ascii="Traditional Arabic" w:hAnsi="Traditional Arabic"/>
          <w:sz w:val="36"/>
          <w:rtl/>
          <w:lang w:bidi="ar-SY"/>
        </w:rPr>
        <w:t>ع</w:t>
      </w:r>
      <w:r w:rsidR="009A26D5" w:rsidRPr="00BA51C8">
        <w:rPr>
          <w:rFonts w:ascii="Traditional Arabic" w:hAnsi="Traditional Arabic" w:hint="cs"/>
          <w:sz w:val="36"/>
          <w:rtl/>
          <w:lang w:bidi="ar-SY"/>
        </w:rPr>
        <w:t>َ</w:t>
      </w:r>
      <w:r w:rsidRPr="00BA51C8">
        <w:rPr>
          <w:rFonts w:ascii="Traditional Arabic" w:hAnsi="Traditional Arabic"/>
          <w:sz w:val="36"/>
          <w:rtl/>
          <w:lang w:bidi="ar-SY"/>
        </w:rPr>
        <w:t>ي</w:t>
      </w:r>
      <w:r w:rsidR="009A26D5" w:rsidRPr="00BA51C8">
        <w:rPr>
          <w:rFonts w:ascii="Traditional Arabic" w:hAnsi="Traditional Arabic" w:hint="cs"/>
          <w:sz w:val="36"/>
          <w:rtl/>
          <w:lang w:bidi="ar-SY"/>
        </w:rPr>
        <w:t>ِّ</w:t>
      </w:r>
      <w:r w:rsidRPr="00BA51C8">
        <w:rPr>
          <w:rFonts w:ascii="Traditional Arabic" w:hAnsi="Traditional Arabic"/>
          <w:sz w:val="36"/>
          <w:rtl/>
          <w:lang w:bidi="ar-SY"/>
        </w:rPr>
        <w:t>ن الخليفة الأكفاء الأمناء، بل عليه أيضاً أن يراقبهم في أعمالهم فقد "يخون الأمين ويغش الصالح"</w:t>
      </w:r>
      <w:r w:rsidR="009651F7" w:rsidRPr="00BA51C8">
        <w:rPr>
          <w:rFonts w:ascii="Traditional Arabic" w:hAnsi="Traditional Arabic" w:hint="cs"/>
          <w:sz w:val="36"/>
          <w:rtl/>
          <w:lang w:bidi="ar-SY"/>
        </w:rPr>
        <w:t>،</w:t>
      </w:r>
      <w:r w:rsidR="00FD3DCA" w:rsidRPr="00BA51C8">
        <w:rPr>
          <w:rFonts w:ascii="Traditional Arabic" w:hAnsi="Traditional Arabic"/>
          <w:sz w:val="36"/>
          <w:rtl/>
          <w:lang w:bidi="ar-SY"/>
        </w:rPr>
        <w:t xml:space="preserve"> </w:t>
      </w:r>
      <w:r w:rsidRPr="00BA51C8">
        <w:rPr>
          <w:rFonts w:ascii="Traditional Arabic" w:hAnsi="Traditional Arabic"/>
          <w:sz w:val="36"/>
          <w:rtl/>
          <w:lang w:bidi="ar-SY"/>
        </w:rPr>
        <w:t>وحتى إذا استبعدنا خيانتهم وغش</w:t>
      </w:r>
      <w:r w:rsidR="009651F7" w:rsidRPr="00BA51C8">
        <w:rPr>
          <w:rFonts w:ascii="Traditional Arabic" w:hAnsi="Traditional Arabic" w:hint="cs"/>
          <w:sz w:val="36"/>
          <w:rtl/>
          <w:lang w:bidi="ar-SY"/>
        </w:rPr>
        <w:t>َّ</w:t>
      </w:r>
      <w:r w:rsidRPr="00BA51C8">
        <w:rPr>
          <w:rFonts w:ascii="Traditional Arabic" w:hAnsi="Traditional Arabic"/>
          <w:sz w:val="36"/>
          <w:rtl/>
          <w:lang w:bidi="ar-SY"/>
        </w:rPr>
        <w:t>هم، فلا يمكننا استبعاد خطئهم، وظلم</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الناس خطأ</w:t>
      </w:r>
      <w:r w:rsidR="000A51DC" w:rsidRPr="00BA51C8">
        <w:rPr>
          <w:rFonts w:ascii="Traditional Arabic" w:hAnsi="Traditional Arabic" w:hint="cs"/>
          <w:sz w:val="36"/>
          <w:rtl/>
          <w:lang w:bidi="ar-SY"/>
        </w:rPr>
        <w:t>ً</w:t>
      </w:r>
      <w:r w:rsidRPr="00BA51C8">
        <w:rPr>
          <w:rFonts w:ascii="Traditional Arabic" w:hAnsi="Traditional Arabic"/>
          <w:sz w:val="36"/>
          <w:rtl/>
          <w:lang w:bidi="ar-SY"/>
        </w:rPr>
        <w:t xml:space="preserve"> كظلم</w:t>
      </w:r>
      <w:r w:rsidRPr="00BA51C8">
        <w:rPr>
          <w:rFonts w:ascii="Traditional Arabic" w:hAnsi="Traditional Arabic" w:hint="cs"/>
          <w:sz w:val="36"/>
          <w:rtl/>
          <w:lang w:bidi="ar-SY"/>
        </w:rPr>
        <w:t>هم</w:t>
      </w:r>
      <w:r w:rsidRPr="00BA51C8">
        <w:rPr>
          <w:rFonts w:ascii="Traditional Arabic" w:hAnsi="Traditional Arabic"/>
          <w:sz w:val="36"/>
          <w:rtl/>
          <w:lang w:bidi="ar-SY"/>
        </w:rPr>
        <w:t xml:space="preserve"> عمداً من جهة</w:t>
      </w:r>
      <w:r w:rsidR="00D94644" w:rsidRPr="00BA51C8">
        <w:rPr>
          <w:rFonts w:ascii="Traditional Arabic" w:hAnsi="Traditional Arabic" w:hint="cs"/>
          <w:sz w:val="36"/>
          <w:rtl/>
          <w:lang w:bidi="ar-SY"/>
        </w:rPr>
        <w:t>ِ</w:t>
      </w:r>
      <w:r w:rsidRPr="00BA51C8">
        <w:rPr>
          <w:rFonts w:ascii="Traditional Arabic" w:hAnsi="Traditional Arabic"/>
          <w:sz w:val="36"/>
          <w:rtl/>
          <w:lang w:bidi="ar-SY"/>
        </w:rPr>
        <w:t xml:space="preserve"> لحوق</w:t>
      </w:r>
      <w:r w:rsidR="00D94644" w:rsidRPr="00BA51C8">
        <w:rPr>
          <w:rFonts w:ascii="Traditional Arabic" w:hAnsi="Traditional Arabic" w:hint="cs"/>
          <w:sz w:val="36"/>
          <w:rtl/>
          <w:lang w:bidi="ar-SY"/>
        </w:rPr>
        <w:t>ِ</w:t>
      </w:r>
      <w:r w:rsidRPr="00BA51C8">
        <w:rPr>
          <w:rFonts w:ascii="Traditional Arabic" w:hAnsi="Traditional Arabic"/>
          <w:sz w:val="36"/>
          <w:rtl/>
          <w:lang w:bidi="ar-SY"/>
        </w:rPr>
        <w:t xml:space="preserve"> الضرر</w:t>
      </w:r>
      <w:r w:rsidR="00D94644" w:rsidRPr="00BA51C8">
        <w:rPr>
          <w:rFonts w:ascii="Traditional Arabic" w:hAnsi="Traditional Arabic" w:hint="cs"/>
          <w:sz w:val="36"/>
          <w:rtl/>
          <w:lang w:bidi="ar-SY"/>
        </w:rPr>
        <w:t>ِ</w:t>
      </w:r>
      <w:r w:rsidRPr="00BA51C8">
        <w:rPr>
          <w:rFonts w:ascii="Traditional Arabic" w:hAnsi="Traditional Arabic"/>
          <w:sz w:val="36"/>
          <w:rtl/>
          <w:lang w:bidi="ar-SY"/>
        </w:rPr>
        <w:t xml:space="preserve"> بالمظلوم وكرهه للظلم، وقد نب</w:t>
      </w:r>
      <w:r w:rsidR="000A51DC" w:rsidRPr="00BA51C8">
        <w:rPr>
          <w:rFonts w:ascii="Traditional Arabic" w:hAnsi="Traditional Arabic" w:hint="cs"/>
          <w:sz w:val="36"/>
          <w:rtl/>
          <w:lang w:bidi="ar-SY"/>
        </w:rPr>
        <w:t>َّ</w:t>
      </w:r>
      <w:r w:rsidRPr="00BA51C8">
        <w:rPr>
          <w:rFonts w:ascii="Traditional Arabic" w:hAnsi="Traditional Arabic"/>
          <w:sz w:val="36"/>
          <w:rtl/>
          <w:lang w:bidi="ar-SY"/>
        </w:rPr>
        <w:t xml:space="preserve">ه الفقهاء </w:t>
      </w:r>
      <w:r w:rsidR="00247F0A" w:rsidRPr="00BA51C8">
        <w:rPr>
          <w:rFonts w:ascii="Traditional Arabic" w:hAnsi="Traditional Arabic" w:hint="cs"/>
          <w:sz w:val="36"/>
          <w:rtl/>
          <w:lang w:bidi="ar-SY"/>
        </w:rPr>
        <w:t>-</w:t>
      </w:r>
      <w:r w:rsidRPr="00BA51C8">
        <w:rPr>
          <w:rFonts w:ascii="Traditional Arabic" w:hAnsi="Traditional Arabic"/>
          <w:sz w:val="36"/>
          <w:rtl/>
          <w:lang w:bidi="ar-SY"/>
        </w:rPr>
        <w:t>رحمهم الله تعالى</w:t>
      </w:r>
      <w:r w:rsidR="00247F0A" w:rsidRPr="00BA51C8">
        <w:rPr>
          <w:rFonts w:ascii="Traditional Arabic" w:hAnsi="Traditional Arabic" w:hint="cs"/>
          <w:sz w:val="36"/>
          <w:rtl/>
          <w:lang w:bidi="ar-SY"/>
        </w:rPr>
        <w:t>-</w:t>
      </w:r>
      <w:r w:rsidRPr="00BA51C8">
        <w:rPr>
          <w:rFonts w:ascii="Traditional Arabic" w:hAnsi="Traditional Arabic"/>
          <w:sz w:val="36"/>
          <w:rtl/>
          <w:lang w:bidi="ar-SY"/>
        </w:rPr>
        <w:t xml:space="preserve"> إلى هذا المعنى، فقال الفقيه أبو يعلى الحنبلي: على </w:t>
      </w:r>
      <w:r w:rsidRPr="00BA51C8">
        <w:rPr>
          <w:rFonts w:ascii="Traditional Arabic" w:hAnsi="Traditional Arabic"/>
          <w:sz w:val="36"/>
          <w:rtl/>
          <w:lang w:bidi="ar-SY"/>
        </w:rPr>
        <w:lastRenderedPageBreak/>
        <w:t>الخليفة أن يباشر بنفسه مشارف</w:t>
      </w:r>
      <w:r w:rsidR="00CF4445" w:rsidRPr="00BA51C8">
        <w:rPr>
          <w:rFonts w:ascii="Traditional Arabic" w:hAnsi="Traditional Arabic" w:hint="cs"/>
          <w:sz w:val="36"/>
          <w:rtl/>
          <w:lang w:bidi="ar-SY"/>
        </w:rPr>
        <w:t>َ</w:t>
      </w:r>
      <w:r w:rsidRPr="00BA51C8">
        <w:rPr>
          <w:rFonts w:ascii="Traditional Arabic" w:hAnsi="Traditional Arabic"/>
          <w:sz w:val="36"/>
          <w:rtl/>
          <w:lang w:bidi="ar-SY"/>
        </w:rPr>
        <w:t>ة</w:t>
      </w:r>
      <w:r w:rsidR="00CF4445" w:rsidRPr="00BA51C8">
        <w:rPr>
          <w:rFonts w:ascii="Traditional Arabic" w:hAnsi="Traditional Arabic" w:hint="cs"/>
          <w:sz w:val="36"/>
          <w:rtl/>
          <w:lang w:bidi="ar-SY"/>
        </w:rPr>
        <w:t>َ</w:t>
      </w:r>
      <w:r w:rsidRPr="00BA51C8">
        <w:rPr>
          <w:rFonts w:ascii="Traditional Arabic" w:hAnsi="Traditional Arabic"/>
          <w:sz w:val="36"/>
          <w:rtl/>
          <w:lang w:bidi="ar-SY"/>
        </w:rPr>
        <w:t xml:space="preserve"> الأمور وتصف</w:t>
      </w:r>
      <w:r w:rsidR="00154918" w:rsidRPr="00BA51C8">
        <w:rPr>
          <w:rFonts w:ascii="Traditional Arabic" w:hAnsi="Traditional Arabic" w:hint="cs"/>
          <w:sz w:val="36"/>
          <w:rtl/>
          <w:lang w:bidi="ar-SY"/>
        </w:rPr>
        <w:t>ّ</w:t>
      </w:r>
      <w:r w:rsidRPr="00BA51C8">
        <w:rPr>
          <w:rFonts w:ascii="Traditional Arabic" w:hAnsi="Traditional Arabic"/>
          <w:sz w:val="36"/>
          <w:rtl/>
          <w:lang w:bidi="ar-SY"/>
        </w:rPr>
        <w:t>ح الأحوال ليهتم</w:t>
      </w:r>
      <w:r w:rsidR="00D94644" w:rsidRPr="00BA51C8">
        <w:rPr>
          <w:rFonts w:ascii="Traditional Arabic" w:hAnsi="Traditional Arabic" w:hint="cs"/>
          <w:sz w:val="36"/>
          <w:rtl/>
          <w:lang w:bidi="ar-SY"/>
        </w:rPr>
        <w:t>ّ</w:t>
      </w:r>
      <w:r w:rsidRPr="00BA51C8">
        <w:rPr>
          <w:rFonts w:ascii="Traditional Arabic" w:hAnsi="Traditional Arabic"/>
          <w:sz w:val="36"/>
          <w:rtl/>
          <w:lang w:bidi="ar-SY"/>
        </w:rPr>
        <w:t xml:space="preserve"> بسياسة الأمة وحراسة الملة، ولا يعول على التفويض تشاغلاً بلذة أو</w:t>
      </w:r>
      <w:r w:rsidR="00154918" w:rsidRPr="00BA51C8">
        <w:rPr>
          <w:rFonts w:ascii="Traditional Arabic" w:hAnsi="Traditional Arabic" w:hint="cs"/>
          <w:sz w:val="36"/>
          <w:rtl/>
          <w:lang w:bidi="ar-SY"/>
        </w:rPr>
        <w:t xml:space="preserve"> </w:t>
      </w:r>
      <w:r w:rsidRPr="00BA51C8">
        <w:rPr>
          <w:rFonts w:ascii="Traditional Arabic" w:hAnsi="Traditional Arabic"/>
          <w:sz w:val="36"/>
          <w:rtl/>
          <w:lang w:bidi="ar-SY"/>
        </w:rPr>
        <w:t xml:space="preserve">عبادة. فقد يخون الأمين ويغش الناصح. وقد قال الله تعالى: </w:t>
      </w:r>
      <w:r w:rsidR="00154918" w:rsidRPr="00BA51C8">
        <w:rPr>
          <w:rFonts w:ascii="Tahoma" w:eastAsia="Times New Roman" w:hAnsi="Tahoma" w:cs="DecoType Naskh" w:hint="cs"/>
          <w:color w:val="FF0000"/>
          <w:sz w:val="34"/>
          <w:szCs w:val="34"/>
          <w:rtl/>
          <w:lang w:bidi="ar-SY"/>
        </w:rPr>
        <w:t>{</w:t>
      </w:r>
      <w:r w:rsidR="00154918" w:rsidRPr="00BA51C8">
        <w:rPr>
          <w:rFonts w:ascii="Tahoma" w:eastAsia="Times New Roman" w:hAnsi="Tahoma" w:cs="DecoType Naskh"/>
          <w:color w:val="008000"/>
          <w:sz w:val="34"/>
          <w:szCs w:val="34"/>
          <w:rtl/>
          <w:lang w:bidi="ar-SY"/>
        </w:rPr>
        <w:t>يَا دَاوُودُ إِنَّا جَعَلْنَاكَ خَلِيفَةً فِي الْأَرْضِ فَاحْكُمْ بَيْنَ النَّاسِ بِالْحَقِّ وَلَا تَتَّبِعِ الْهَوَى فَيُضِلَّكَ عَنْ سَبِيلِ اللَّهِ</w:t>
      </w:r>
      <w:r w:rsidR="00154918" w:rsidRPr="00BA51C8">
        <w:rPr>
          <w:rFonts w:ascii="Tahoma" w:eastAsia="Times New Roman" w:hAnsi="Tahoma" w:cs="DecoType Naskh" w:hint="cs"/>
          <w:color w:val="FF0000"/>
          <w:sz w:val="34"/>
          <w:szCs w:val="34"/>
          <w:rtl/>
          <w:lang w:bidi="ar-SY"/>
        </w:rPr>
        <w:t>}</w:t>
      </w:r>
      <w:r w:rsidR="00154918" w:rsidRPr="00BA51C8">
        <w:rPr>
          <w:rFonts w:ascii="Traditional Arabic" w:hAnsi="Traditional Arabic" w:hint="cs"/>
          <w:sz w:val="32"/>
          <w:szCs w:val="32"/>
          <w:rtl/>
          <w:lang w:bidi="ar-SY"/>
        </w:rPr>
        <w:t xml:space="preserve"> [ص:26]</w:t>
      </w:r>
      <w:r w:rsidRPr="00BA51C8">
        <w:rPr>
          <w:rFonts w:ascii="Traditional Arabic" w:hAnsi="Traditional Arabic"/>
          <w:sz w:val="36"/>
          <w:rtl/>
          <w:lang w:bidi="ar-SY"/>
        </w:rPr>
        <w:t xml:space="preserve"> فلم يقتصر سبحانه على التفويض دون المباشرة، وقد قال النبي صلى الله عليه وسلم</w:t>
      </w:r>
      <w:r w:rsidR="00154918" w:rsidRPr="00BA51C8">
        <w:rPr>
          <w:rFonts w:ascii="Traditional Arabic" w:hAnsi="Traditional Arabic" w:hint="cs"/>
          <w:sz w:val="36"/>
          <w:rtl/>
          <w:lang w:bidi="ar-SY"/>
        </w:rPr>
        <w:t>:</w:t>
      </w:r>
      <w:r w:rsidRPr="00BA51C8">
        <w:rPr>
          <w:rFonts w:ascii="Traditional Arabic" w:hAnsi="Traditional Arabic"/>
          <w:sz w:val="36"/>
          <w:rtl/>
          <w:lang w:bidi="ar-SY"/>
        </w:rPr>
        <w:t xml:space="preserve"> </w:t>
      </w:r>
      <w:r w:rsidR="00154918" w:rsidRPr="00BA51C8">
        <w:rPr>
          <w:rFonts w:ascii="Traditional Arabic" w:hAnsi="Traditional Arabic" w:hint="cs"/>
          <w:b/>
          <w:bCs/>
          <w:sz w:val="36"/>
          <w:rtl/>
          <w:lang w:bidi="ar-SY"/>
        </w:rPr>
        <w:t>((</w:t>
      </w:r>
      <w:r w:rsidRPr="0082686E">
        <w:rPr>
          <w:rFonts w:ascii="Traditional Arabic" w:hAnsi="Traditional Arabic"/>
          <w:b/>
          <w:bCs/>
          <w:color w:val="17365D" w:themeColor="text2" w:themeShade="BF"/>
          <w:sz w:val="36"/>
          <w:rtl/>
          <w:lang w:bidi="ar-SY"/>
        </w:rPr>
        <w:t>كلكم</w:t>
      </w:r>
      <w:r w:rsidR="0082686E">
        <w:rPr>
          <w:rFonts w:ascii="Traditional Arabic" w:hAnsi="Traditional Arabic" w:hint="cs"/>
          <w:b/>
          <w:bCs/>
          <w:color w:val="17365D" w:themeColor="text2" w:themeShade="BF"/>
          <w:sz w:val="36"/>
          <w:rtl/>
          <w:lang w:bidi="ar-SY"/>
        </w:rPr>
        <w:t>ْ</w:t>
      </w:r>
      <w:r w:rsidRPr="0082686E">
        <w:rPr>
          <w:rFonts w:ascii="Traditional Arabic" w:hAnsi="Traditional Arabic"/>
          <w:b/>
          <w:bCs/>
          <w:color w:val="17365D" w:themeColor="text2" w:themeShade="BF"/>
          <w:sz w:val="36"/>
          <w:rtl/>
          <w:lang w:bidi="ar-SY"/>
        </w:rPr>
        <w:t xml:space="preserve"> راع</w:t>
      </w:r>
      <w:r w:rsidR="0082686E">
        <w:rPr>
          <w:rFonts w:ascii="Traditional Arabic" w:hAnsi="Traditional Arabic" w:hint="cs"/>
          <w:b/>
          <w:bCs/>
          <w:color w:val="17365D" w:themeColor="text2" w:themeShade="BF"/>
          <w:sz w:val="36"/>
          <w:rtl/>
          <w:lang w:bidi="ar-SY"/>
        </w:rPr>
        <w:t>ٍ</w:t>
      </w:r>
      <w:r w:rsidR="0065243D" w:rsidRPr="0082686E">
        <w:rPr>
          <w:rFonts w:ascii="Traditional Arabic" w:hAnsi="Traditional Arabic" w:hint="cs"/>
          <w:b/>
          <w:bCs/>
          <w:color w:val="17365D" w:themeColor="text2" w:themeShade="BF"/>
          <w:sz w:val="36"/>
          <w:rtl/>
          <w:lang w:bidi="ar-SY"/>
        </w:rPr>
        <w:t>،</w:t>
      </w:r>
      <w:r w:rsidRPr="0082686E">
        <w:rPr>
          <w:rFonts w:ascii="Traditional Arabic" w:hAnsi="Traditional Arabic"/>
          <w:b/>
          <w:bCs/>
          <w:color w:val="17365D" w:themeColor="text2" w:themeShade="BF"/>
          <w:sz w:val="36"/>
          <w:rtl/>
          <w:lang w:bidi="ar-SY"/>
        </w:rPr>
        <w:t xml:space="preserve"> وكلك</w:t>
      </w:r>
      <w:r w:rsidR="0082686E">
        <w:rPr>
          <w:rFonts w:ascii="Traditional Arabic" w:hAnsi="Traditional Arabic" w:hint="cs"/>
          <w:b/>
          <w:bCs/>
          <w:color w:val="17365D" w:themeColor="text2" w:themeShade="BF"/>
          <w:sz w:val="36"/>
          <w:rtl/>
          <w:lang w:bidi="ar-SY"/>
        </w:rPr>
        <w:t>ُ</w:t>
      </w:r>
      <w:r w:rsidRPr="0082686E">
        <w:rPr>
          <w:rFonts w:ascii="Traditional Arabic" w:hAnsi="Traditional Arabic"/>
          <w:b/>
          <w:bCs/>
          <w:color w:val="17365D" w:themeColor="text2" w:themeShade="BF"/>
          <w:sz w:val="36"/>
          <w:rtl/>
          <w:lang w:bidi="ar-SY"/>
        </w:rPr>
        <w:t>م مسؤول</w:t>
      </w:r>
      <w:r w:rsidR="0082686E">
        <w:rPr>
          <w:rFonts w:ascii="Traditional Arabic" w:hAnsi="Traditional Arabic" w:hint="cs"/>
          <w:b/>
          <w:bCs/>
          <w:color w:val="17365D" w:themeColor="text2" w:themeShade="BF"/>
          <w:sz w:val="36"/>
          <w:rtl/>
          <w:lang w:bidi="ar-SY"/>
        </w:rPr>
        <w:t>ٌ</w:t>
      </w:r>
      <w:r w:rsidRPr="0082686E">
        <w:rPr>
          <w:rFonts w:ascii="Traditional Arabic" w:hAnsi="Traditional Arabic"/>
          <w:b/>
          <w:bCs/>
          <w:color w:val="17365D" w:themeColor="text2" w:themeShade="BF"/>
          <w:sz w:val="36"/>
          <w:rtl/>
          <w:lang w:bidi="ar-SY"/>
        </w:rPr>
        <w:t xml:space="preserve"> عن رعيته</w:t>
      </w:r>
      <w:r w:rsidR="00154918" w:rsidRPr="00BA51C8">
        <w:rPr>
          <w:rFonts w:ascii="Traditional Arabic" w:hAnsi="Traditional Arabic" w:hint="cs"/>
          <w:b/>
          <w:bCs/>
          <w:sz w:val="36"/>
          <w:rtl/>
          <w:lang w:bidi="ar-SY"/>
        </w:rPr>
        <w:t>))</w:t>
      </w:r>
      <w:r w:rsidR="00154918" w:rsidRPr="00BA51C8">
        <w:rPr>
          <w:rFonts w:ascii="Traditional Arabic" w:hAnsi="Traditional Arabic" w:hint="cs"/>
          <w:sz w:val="36"/>
          <w:rtl/>
          <w:lang w:bidi="ar-SY"/>
        </w:rPr>
        <w:t xml:space="preserve"> [متفق عليه]</w:t>
      </w:r>
    </w:p>
    <w:p w:rsidR="00E70C5F" w:rsidRPr="00BA51C8" w:rsidRDefault="00771CCB"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hint="cs"/>
          <w:sz w:val="36"/>
          <w:rtl/>
          <w:lang w:bidi="ar-SY"/>
        </w:rPr>
        <w:t>كان سيدنا عمر بن الخطاب رضي الله عنه يقول لمن حوله: (أرأيتم إذا استعملت</w:t>
      </w:r>
      <w:r w:rsidR="00C15B27" w:rsidRPr="00BA51C8">
        <w:rPr>
          <w:rFonts w:ascii="Traditional Arabic" w:hAnsi="Traditional Arabic" w:hint="cs"/>
          <w:sz w:val="36"/>
          <w:rtl/>
          <w:lang w:bidi="ar-SY"/>
        </w:rPr>
        <w:t>ُ</w:t>
      </w:r>
      <w:r w:rsidRPr="00BA51C8">
        <w:rPr>
          <w:rFonts w:ascii="Traditional Arabic" w:hAnsi="Traditional Arabic" w:hint="cs"/>
          <w:sz w:val="36"/>
          <w:rtl/>
          <w:lang w:bidi="ar-SY"/>
        </w:rPr>
        <w:t xml:space="preserve"> عليكم خيرَ مَن أعلم، ثم أمرت</w:t>
      </w:r>
      <w:r w:rsidR="00C15B27" w:rsidRPr="00BA51C8">
        <w:rPr>
          <w:rFonts w:ascii="Traditional Arabic" w:hAnsi="Traditional Arabic" w:hint="cs"/>
          <w:sz w:val="36"/>
          <w:rtl/>
          <w:lang w:bidi="ar-SY"/>
        </w:rPr>
        <w:t>ُه بالعدل، أكنت قضيت ما علَيّ</w:t>
      </w:r>
      <w:r w:rsidRPr="00BA51C8">
        <w:rPr>
          <w:rFonts w:ascii="Traditional Arabic" w:hAnsi="Traditional Arabic" w:hint="cs"/>
          <w:sz w:val="36"/>
          <w:rtl/>
          <w:lang w:bidi="ar-SY"/>
        </w:rPr>
        <w:t xml:space="preserve">؟ فقالوا: نعم، قال: لا، </w:t>
      </w:r>
      <w:r w:rsidR="00021B41" w:rsidRPr="00BA51C8">
        <w:rPr>
          <w:rFonts w:ascii="Traditional Arabic" w:hAnsi="Traditional Arabic" w:hint="cs"/>
          <w:sz w:val="36"/>
          <w:rtl/>
          <w:lang w:bidi="ar-SY"/>
        </w:rPr>
        <w:t>حتى أنظر في عمله، أعَمِل بما أمرت</w:t>
      </w:r>
      <w:r w:rsidR="00C15B27" w:rsidRPr="00BA51C8">
        <w:rPr>
          <w:rFonts w:ascii="Traditional Arabic" w:hAnsi="Traditional Arabic" w:hint="cs"/>
          <w:sz w:val="36"/>
          <w:rtl/>
          <w:lang w:bidi="ar-SY"/>
        </w:rPr>
        <w:t>ُ</w:t>
      </w:r>
      <w:r w:rsidR="00021B41" w:rsidRPr="00BA51C8">
        <w:rPr>
          <w:rFonts w:ascii="Traditional Arabic" w:hAnsi="Traditional Arabic" w:hint="cs"/>
          <w:sz w:val="36"/>
          <w:rtl/>
          <w:lang w:bidi="ar-SY"/>
        </w:rPr>
        <w:t>ه أم لا).</w:t>
      </w:r>
    </w:p>
    <w:p w:rsidR="00E70C5F" w:rsidRPr="0082686E" w:rsidRDefault="00E70C5F" w:rsidP="0082686E">
      <w:pPr>
        <w:autoSpaceDE w:val="0"/>
        <w:autoSpaceDN w:val="0"/>
        <w:adjustRightInd w:val="0"/>
        <w:spacing w:after="0"/>
        <w:ind w:firstLine="720"/>
        <w:jc w:val="lowKashida"/>
        <w:rPr>
          <w:rFonts w:ascii="Traditional Arabic" w:hAnsi="Traditional Arabic"/>
          <w:b/>
          <w:bCs/>
          <w:sz w:val="36"/>
          <w:u w:val="single"/>
          <w:rtl/>
          <w:lang w:bidi="ar-SY"/>
        </w:rPr>
      </w:pPr>
      <w:r w:rsidRPr="0082686E">
        <w:rPr>
          <w:rFonts w:ascii="Traditional Arabic" w:hAnsi="Traditional Arabic"/>
          <w:b/>
          <w:bCs/>
          <w:sz w:val="36"/>
          <w:u w:val="single"/>
          <w:rtl/>
          <w:lang w:bidi="ar-SY"/>
        </w:rPr>
        <w:t xml:space="preserve">ب) </w:t>
      </w:r>
      <w:r w:rsidRPr="0082686E">
        <w:rPr>
          <w:rFonts w:ascii="Traditional Arabic" w:hAnsi="Traditional Arabic" w:hint="cs"/>
          <w:b/>
          <w:bCs/>
          <w:sz w:val="36"/>
          <w:u w:val="single"/>
          <w:rtl/>
          <w:lang w:bidi="ar-SY"/>
        </w:rPr>
        <w:t xml:space="preserve">وأما </w:t>
      </w:r>
      <w:r w:rsidRPr="0082686E">
        <w:rPr>
          <w:rFonts w:ascii="Traditional Arabic" w:hAnsi="Traditional Arabic"/>
          <w:b/>
          <w:bCs/>
          <w:sz w:val="36"/>
          <w:u w:val="single"/>
          <w:rtl/>
          <w:lang w:bidi="ar-SY"/>
        </w:rPr>
        <w:t>إشاعة الأمن والاستقرار</w:t>
      </w:r>
      <w:r w:rsidR="009F7E0C" w:rsidRPr="0082686E">
        <w:rPr>
          <w:rFonts w:ascii="Traditional Arabic" w:hAnsi="Traditional Arabic" w:hint="cs"/>
          <w:b/>
          <w:bCs/>
          <w:sz w:val="36"/>
          <w:u w:val="single"/>
          <w:rtl/>
          <w:lang w:bidi="ar-SY"/>
        </w:rPr>
        <w:t>:</w:t>
      </w:r>
      <w:r w:rsidR="0082686E">
        <w:rPr>
          <w:rFonts w:ascii="Traditional Arabic" w:hAnsi="Traditional Arabic" w:hint="cs"/>
          <w:b/>
          <w:bCs/>
          <w:sz w:val="36"/>
          <w:u w:val="single"/>
          <w:rtl/>
          <w:lang w:bidi="ar-SY"/>
        </w:rPr>
        <w:t xml:space="preserve"> </w:t>
      </w:r>
      <w:r w:rsidRPr="00BA51C8">
        <w:rPr>
          <w:rFonts w:ascii="Traditional Arabic" w:hAnsi="Traditional Arabic" w:hint="cs"/>
          <w:sz w:val="36"/>
          <w:rtl/>
          <w:lang w:bidi="ar-SY"/>
        </w:rPr>
        <w:t>ف</w:t>
      </w:r>
      <w:r w:rsidRPr="00BA51C8">
        <w:rPr>
          <w:rFonts w:ascii="Traditional Arabic" w:hAnsi="Traditional Arabic"/>
          <w:sz w:val="36"/>
          <w:rtl/>
          <w:lang w:bidi="ar-SY"/>
        </w:rPr>
        <w:t>من واجبات الحكام المسلمين جميعاً إشاعة</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الأمن والاستقرار في دار الإسلام حتى يأم</w:t>
      </w:r>
      <w:r w:rsidR="001C0FAD" w:rsidRPr="00BA51C8">
        <w:rPr>
          <w:rFonts w:ascii="Traditional Arabic" w:hAnsi="Traditional Arabic" w:hint="cs"/>
          <w:sz w:val="36"/>
          <w:rtl/>
          <w:lang w:bidi="ar-SY"/>
        </w:rPr>
        <w:t>َ</w:t>
      </w:r>
      <w:r w:rsidRPr="00BA51C8">
        <w:rPr>
          <w:rFonts w:ascii="Traditional Arabic" w:hAnsi="Traditional Arabic"/>
          <w:sz w:val="36"/>
          <w:rtl/>
          <w:lang w:bidi="ar-SY"/>
        </w:rPr>
        <w:t>ن الناس على أرواحهم وأعراضهم وأموالهم</w:t>
      </w:r>
      <w:r w:rsidR="001C0FAD" w:rsidRPr="00BA51C8">
        <w:rPr>
          <w:rFonts w:ascii="Traditional Arabic" w:hAnsi="Traditional Arabic" w:hint="cs"/>
          <w:sz w:val="36"/>
          <w:rtl/>
          <w:lang w:bidi="ar-SY"/>
        </w:rPr>
        <w:t>،</w:t>
      </w:r>
      <w:r w:rsidRPr="00BA51C8">
        <w:rPr>
          <w:rFonts w:ascii="Traditional Arabic" w:hAnsi="Traditional Arabic"/>
          <w:sz w:val="36"/>
          <w:rtl/>
          <w:lang w:bidi="ar-SY"/>
        </w:rPr>
        <w:t xml:space="preserve"> ويتنقلوا في دار الإسلام آمنين مطمئنين. </w:t>
      </w:r>
      <w:r w:rsidRPr="00BA51C8">
        <w:rPr>
          <w:rFonts w:ascii="Traditional Arabic" w:hAnsi="Traditional Arabic" w:hint="cs"/>
          <w:sz w:val="36"/>
          <w:rtl/>
          <w:lang w:bidi="ar-SY"/>
        </w:rPr>
        <w:t>و</w:t>
      </w:r>
      <w:r w:rsidRPr="00BA51C8">
        <w:rPr>
          <w:rFonts w:ascii="Traditional Arabic" w:hAnsi="Traditional Arabic"/>
          <w:sz w:val="36"/>
          <w:rtl/>
          <w:lang w:bidi="ar-SY"/>
        </w:rPr>
        <w:t xml:space="preserve">إن هذا المقصود يتحقق </w:t>
      </w:r>
      <w:r w:rsidRPr="00BA51C8">
        <w:rPr>
          <w:rFonts w:ascii="Traditional Arabic" w:hAnsi="Traditional Arabic" w:hint="cs"/>
          <w:sz w:val="36"/>
          <w:rtl/>
          <w:lang w:bidi="ar-SY"/>
        </w:rPr>
        <w:t xml:space="preserve">بعد إقامة العدل </w:t>
      </w:r>
      <w:r w:rsidRPr="00BA51C8">
        <w:rPr>
          <w:rFonts w:ascii="Traditional Arabic" w:hAnsi="Traditional Arabic"/>
          <w:sz w:val="36"/>
          <w:rtl/>
          <w:lang w:bidi="ar-SY"/>
        </w:rPr>
        <w:t>بتطبيق العقوبات الشرعية على العابثين في الأمن، المعتدين على الناس، بشرط أن يكون التطبيق عادلا</w:t>
      </w:r>
      <w:r w:rsidR="001C0FAD" w:rsidRPr="00BA51C8">
        <w:rPr>
          <w:rFonts w:ascii="Traditional Arabic" w:hAnsi="Traditional Arabic" w:hint="cs"/>
          <w:sz w:val="36"/>
          <w:rtl/>
          <w:lang w:bidi="ar-SY"/>
        </w:rPr>
        <w:t>ً</w:t>
      </w:r>
      <w:r w:rsidRPr="00BA51C8">
        <w:rPr>
          <w:rFonts w:ascii="Traditional Arabic" w:hAnsi="Traditional Arabic"/>
          <w:sz w:val="36"/>
          <w:rtl/>
          <w:lang w:bidi="ar-SY"/>
        </w:rPr>
        <w:t xml:space="preserve"> وعلى الجميع بلا محاباة ولا تردد. </w:t>
      </w:r>
    </w:p>
    <w:p w:rsidR="00E70C5F" w:rsidRPr="0082686E" w:rsidRDefault="00E70C5F" w:rsidP="0082686E">
      <w:pPr>
        <w:autoSpaceDE w:val="0"/>
        <w:autoSpaceDN w:val="0"/>
        <w:adjustRightInd w:val="0"/>
        <w:spacing w:after="0"/>
        <w:ind w:firstLine="720"/>
        <w:jc w:val="lowKashida"/>
        <w:rPr>
          <w:rFonts w:ascii="Traditional Arabic" w:hAnsi="Traditional Arabic"/>
          <w:b/>
          <w:bCs/>
          <w:sz w:val="36"/>
          <w:rtl/>
          <w:lang w:bidi="ar-SY"/>
        </w:rPr>
      </w:pPr>
      <w:r w:rsidRPr="0082686E">
        <w:rPr>
          <w:rFonts w:ascii="Traditional Arabic" w:hAnsi="Traditional Arabic"/>
          <w:b/>
          <w:bCs/>
          <w:sz w:val="36"/>
          <w:u w:val="single"/>
          <w:rtl/>
          <w:lang w:bidi="ar-SY"/>
        </w:rPr>
        <w:t xml:space="preserve">جـ) </w:t>
      </w:r>
      <w:r w:rsidRPr="0082686E">
        <w:rPr>
          <w:rFonts w:ascii="Traditional Arabic" w:hAnsi="Traditional Arabic" w:hint="cs"/>
          <w:b/>
          <w:bCs/>
          <w:sz w:val="36"/>
          <w:u w:val="single"/>
          <w:rtl/>
          <w:lang w:bidi="ar-SY"/>
        </w:rPr>
        <w:t xml:space="preserve">وأما </w:t>
      </w:r>
      <w:r w:rsidRPr="0082686E">
        <w:rPr>
          <w:rFonts w:ascii="Traditional Arabic" w:hAnsi="Traditional Arabic"/>
          <w:b/>
          <w:bCs/>
          <w:sz w:val="36"/>
          <w:u w:val="single"/>
          <w:rtl/>
          <w:lang w:bidi="ar-SY"/>
        </w:rPr>
        <w:t>تهيئة ما يحتاجه الناس</w:t>
      </w:r>
      <w:r w:rsidR="009F7E0C" w:rsidRPr="0082686E">
        <w:rPr>
          <w:rFonts w:ascii="Traditional Arabic" w:hAnsi="Traditional Arabic" w:hint="cs"/>
          <w:b/>
          <w:bCs/>
          <w:sz w:val="36"/>
          <w:rtl/>
          <w:lang w:bidi="ar-SY"/>
        </w:rPr>
        <w:t>:</w:t>
      </w:r>
      <w:r w:rsidR="0082686E">
        <w:rPr>
          <w:rFonts w:ascii="Traditional Arabic" w:hAnsi="Traditional Arabic" w:hint="cs"/>
          <w:b/>
          <w:bCs/>
          <w:sz w:val="36"/>
          <w:rtl/>
          <w:lang w:bidi="ar-SY"/>
        </w:rPr>
        <w:t xml:space="preserve"> </w:t>
      </w:r>
      <w:r w:rsidRPr="00BA51C8">
        <w:rPr>
          <w:rFonts w:ascii="Traditional Arabic" w:hAnsi="Traditional Arabic" w:hint="cs"/>
          <w:sz w:val="36"/>
          <w:rtl/>
          <w:lang w:bidi="ar-SY"/>
        </w:rPr>
        <w:t>ف</w:t>
      </w:r>
      <w:r w:rsidR="009C300E" w:rsidRPr="00BA51C8">
        <w:rPr>
          <w:rFonts w:ascii="Traditional Arabic" w:hAnsi="Traditional Arabic"/>
          <w:sz w:val="36"/>
          <w:rtl/>
          <w:lang w:bidi="ar-SY"/>
        </w:rPr>
        <w:t>من مظاهر سياسة الدنيا بالدين</w:t>
      </w:r>
      <w:r w:rsidRPr="00BA51C8">
        <w:rPr>
          <w:rFonts w:ascii="Traditional Arabic" w:hAnsi="Traditional Arabic"/>
          <w:sz w:val="36"/>
          <w:rtl/>
          <w:lang w:bidi="ar-SY"/>
        </w:rPr>
        <w:t xml:space="preserve"> قيام الحكم الإسلامي بتهيئة ما يحتاجه الناس من مختلف الصناعات والحرف والعلوم، </w:t>
      </w:r>
      <w:r w:rsidRPr="00BA51C8">
        <w:rPr>
          <w:rFonts w:ascii="Traditional Arabic" w:hAnsi="Traditional Arabic" w:hint="cs"/>
          <w:sz w:val="36"/>
          <w:rtl/>
          <w:lang w:bidi="ar-SY"/>
        </w:rPr>
        <w:t>إذ هي</w:t>
      </w:r>
      <w:r w:rsidRPr="00BA51C8">
        <w:rPr>
          <w:rFonts w:ascii="Traditional Arabic" w:hAnsi="Traditional Arabic"/>
          <w:sz w:val="36"/>
          <w:rtl/>
          <w:lang w:bidi="ar-SY"/>
        </w:rPr>
        <w:t xml:space="preserve"> من فروض الكفاية التي يجب وجودها في الأمة لسد</w:t>
      </w:r>
      <w:r w:rsidR="009C300E" w:rsidRPr="00BA51C8">
        <w:rPr>
          <w:rFonts w:ascii="Traditional Arabic" w:hAnsi="Traditional Arabic" w:hint="cs"/>
          <w:sz w:val="36"/>
          <w:rtl/>
          <w:lang w:bidi="ar-SY"/>
        </w:rPr>
        <w:t>ِّ</w:t>
      </w:r>
      <w:r w:rsidRPr="00BA51C8">
        <w:rPr>
          <w:rFonts w:ascii="Traditional Arabic" w:hAnsi="Traditional Arabic"/>
          <w:sz w:val="36"/>
          <w:rtl/>
          <w:lang w:bidi="ar-SY"/>
        </w:rPr>
        <w:t xml:space="preserve"> حاجاتها</w:t>
      </w:r>
      <w:r w:rsidRPr="00BA51C8">
        <w:rPr>
          <w:rFonts w:ascii="Traditional Arabic" w:hAnsi="Traditional Arabic" w:hint="cs"/>
          <w:sz w:val="36"/>
          <w:rtl/>
          <w:lang w:bidi="ar-SY"/>
        </w:rPr>
        <w:t>.</w:t>
      </w:r>
    </w:p>
    <w:p w:rsidR="00E70C5F" w:rsidRPr="0082686E" w:rsidRDefault="00E70C5F" w:rsidP="0082686E">
      <w:pPr>
        <w:autoSpaceDE w:val="0"/>
        <w:autoSpaceDN w:val="0"/>
        <w:adjustRightInd w:val="0"/>
        <w:spacing w:after="0"/>
        <w:ind w:firstLine="720"/>
        <w:jc w:val="lowKashida"/>
        <w:rPr>
          <w:rFonts w:ascii="Traditional Arabic" w:hAnsi="Traditional Arabic"/>
          <w:b/>
          <w:bCs/>
          <w:sz w:val="36"/>
          <w:u w:val="single"/>
          <w:rtl/>
          <w:lang w:bidi="ar-SY"/>
        </w:rPr>
      </w:pPr>
      <w:r w:rsidRPr="0082686E">
        <w:rPr>
          <w:rFonts w:ascii="Traditional Arabic" w:hAnsi="Traditional Arabic"/>
          <w:b/>
          <w:bCs/>
          <w:sz w:val="36"/>
          <w:u w:val="single"/>
          <w:rtl/>
          <w:lang w:bidi="ar-SY"/>
        </w:rPr>
        <w:t>د)</w:t>
      </w:r>
      <w:r w:rsidRPr="0082686E">
        <w:rPr>
          <w:rFonts w:ascii="Traditional Arabic" w:hAnsi="Traditional Arabic" w:hint="cs"/>
          <w:b/>
          <w:bCs/>
          <w:sz w:val="36"/>
          <w:u w:val="single"/>
          <w:rtl/>
          <w:lang w:bidi="ar-SY"/>
        </w:rPr>
        <w:t xml:space="preserve"> وأما</w:t>
      </w:r>
      <w:r w:rsidRPr="0082686E">
        <w:rPr>
          <w:rFonts w:ascii="Traditional Arabic" w:hAnsi="Traditional Arabic"/>
          <w:b/>
          <w:bCs/>
          <w:sz w:val="36"/>
          <w:u w:val="single"/>
          <w:rtl/>
          <w:lang w:bidi="ar-SY"/>
        </w:rPr>
        <w:t xml:space="preserve"> استثمار خيرات البلاد</w:t>
      </w:r>
      <w:r w:rsidR="009F7E0C" w:rsidRPr="0082686E">
        <w:rPr>
          <w:rFonts w:ascii="Traditional Arabic" w:hAnsi="Traditional Arabic" w:hint="cs"/>
          <w:b/>
          <w:bCs/>
          <w:sz w:val="36"/>
          <w:u w:val="single"/>
          <w:rtl/>
          <w:lang w:bidi="ar-SY"/>
        </w:rPr>
        <w:t>:</w:t>
      </w:r>
      <w:r w:rsidR="0082686E">
        <w:rPr>
          <w:rFonts w:ascii="Traditional Arabic" w:hAnsi="Traditional Arabic" w:hint="cs"/>
          <w:b/>
          <w:bCs/>
          <w:sz w:val="36"/>
          <w:u w:val="single"/>
          <w:rtl/>
          <w:lang w:bidi="ar-SY"/>
        </w:rPr>
        <w:t xml:space="preserve"> </w:t>
      </w:r>
      <w:r w:rsidRPr="00BA51C8">
        <w:rPr>
          <w:rFonts w:ascii="Traditional Arabic" w:hAnsi="Traditional Arabic" w:hint="cs"/>
          <w:sz w:val="36"/>
          <w:rtl/>
          <w:lang w:bidi="ar-SY"/>
        </w:rPr>
        <w:t>ف</w:t>
      </w:r>
      <w:r w:rsidRPr="00BA51C8">
        <w:rPr>
          <w:rFonts w:ascii="Traditional Arabic" w:hAnsi="Traditional Arabic"/>
          <w:sz w:val="36"/>
          <w:rtl/>
          <w:lang w:bidi="ar-SY"/>
        </w:rPr>
        <w:t>من مظاهر سياسة الدنيا بالدين، استثمار خيرات البلاد بما يحقق للرعية الرفاه الاقتصادي والعيش الكريم، قال الفقيه المشهور أبو يوسف في كتابه القي</w:t>
      </w:r>
      <w:r w:rsidR="008E7661" w:rsidRPr="00BA51C8">
        <w:rPr>
          <w:rFonts w:ascii="Traditional Arabic" w:hAnsi="Traditional Arabic" w:hint="cs"/>
          <w:sz w:val="36"/>
          <w:rtl/>
          <w:lang w:bidi="ar-SY"/>
        </w:rPr>
        <w:t>ِّ</w:t>
      </w:r>
      <w:r w:rsidRPr="00BA51C8">
        <w:rPr>
          <w:rFonts w:ascii="Traditional Arabic" w:hAnsi="Traditional Arabic"/>
          <w:sz w:val="36"/>
          <w:rtl/>
          <w:lang w:bidi="ar-SY"/>
        </w:rPr>
        <w:t>م "الخ</w:t>
      </w:r>
      <w:r w:rsidR="008E7661" w:rsidRPr="00BA51C8">
        <w:rPr>
          <w:rFonts w:ascii="Traditional Arabic" w:hAnsi="Traditional Arabic" w:hint="cs"/>
          <w:sz w:val="36"/>
          <w:rtl/>
          <w:lang w:bidi="ar-SY"/>
        </w:rPr>
        <w:t>َ</w:t>
      </w:r>
      <w:r w:rsidRPr="00BA51C8">
        <w:rPr>
          <w:rFonts w:ascii="Traditional Arabic" w:hAnsi="Traditional Arabic"/>
          <w:sz w:val="36"/>
          <w:rtl/>
          <w:lang w:bidi="ar-SY"/>
        </w:rPr>
        <w:t>راج" الذي وج</w:t>
      </w:r>
      <w:r w:rsidR="008E7661" w:rsidRPr="00BA51C8">
        <w:rPr>
          <w:rFonts w:ascii="Traditional Arabic" w:hAnsi="Traditional Arabic" w:hint="cs"/>
          <w:sz w:val="36"/>
          <w:rtl/>
          <w:lang w:bidi="ar-SY"/>
        </w:rPr>
        <w:t>ّ</w:t>
      </w:r>
      <w:r w:rsidRPr="00BA51C8">
        <w:rPr>
          <w:rFonts w:ascii="Traditional Arabic" w:hAnsi="Traditional Arabic"/>
          <w:sz w:val="36"/>
          <w:rtl/>
          <w:lang w:bidi="ar-SY"/>
        </w:rPr>
        <w:t>هه إلى الخليفة هارون الرشيد: إن على الخليفة أن يأمر بحفر الأنهار و</w:t>
      </w:r>
      <w:r w:rsidRPr="00BA51C8">
        <w:rPr>
          <w:rFonts w:ascii="Traditional Arabic" w:hAnsi="Traditional Arabic" w:hint="cs"/>
          <w:sz w:val="36"/>
          <w:rtl/>
          <w:lang w:bidi="ar-SY"/>
        </w:rPr>
        <w:t>إ</w:t>
      </w:r>
      <w:r w:rsidRPr="00BA51C8">
        <w:rPr>
          <w:rFonts w:ascii="Traditional Arabic" w:hAnsi="Traditional Arabic"/>
          <w:sz w:val="36"/>
          <w:rtl/>
          <w:lang w:bidi="ar-SY"/>
        </w:rPr>
        <w:t>جراء الماء فيها</w:t>
      </w:r>
      <w:r w:rsidR="007B46EA" w:rsidRPr="00BA51C8">
        <w:rPr>
          <w:rFonts w:ascii="Traditional Arabic" w:hAnsi="Traditional Arabic" w:hint="cs"/>
          <w:sz w:val="36"/>
          <w:rtl/>
          <w:lang w:bidi="ar-SY"/>
        </w:rPr>
        <w:t>،</w:t>
      </w:r>
      <w:r w:rsidRPr="00BA51C8">
        <w:rPr>
          <w:rFonts w:ascii="Traditional Arabic" w:hAnsi="Traditional Arabic"/>
          <w:sz w:val="36"/>
          <w:rtl/>
          <w:lang w:bidi="ar-SY"/>
        </w:rPr>
        <w:t xml:space="preserve"> وتحميل بيت</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المال وحده نفقات</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ذلك </w:t>
      </w:r>
      <w:r w:rsidR="006C6A8E">
        <w:rPr>
          <w:rFonts w:ascii="Traditional Arabic" w:hAnsi="Traditional Arabic" w:hint="cs"/>
          <w:sz w:val="36"/>
          <w:rtl/>
          <w:lang w:bidi="ar-SY"/>
        </w:rPr>
        <w:t xml:space="preserve">، </w:t>
      </w:r>
      <w:r w:rsidRPr="00BA51C8">
        <w:rPr>
          <w:rFonts w:ascii="Traditional Arabic" w:hAnsi="Traditional Arabic"/>
          <w:sz w:val="36"/>
          <w:rtl/>
          <w:lang w:bidi="ar-SY"/>
        </w:rPr>
        <w:t xml:space="preserve">وهذا نص كلامه: </w:t>
      </w:r>
      <w:r w:rsidRPr="00BA51C8">
        <w:rPr>
          <w:rFonts w:ascii="Traditional Arabic" w:hAnsi="Traditional Arabic" w:hint="cs"/>
          <w:sz w:val="36"/>
          <w:rtl/>
          <w:lang w:bidi="ar-SY"/>
        </w:rPr>
        <w:t>(</w:t>
      </w:r>
      <w:r w:rsidRPr="00BA51C8">
        <w:rPr>
          <w:rFonts w:ascii="Traditional Arabic" w:hAnsi="Traditional Arabic"/>
          <w:sz w:val="36"/>
          <w:rtl/>
          <w:lang w:bidi="ar-SY"/>
        </w:rPr>
        <w:t>فإذا اجتمعوا - أي أهل الخبرة - على أن في حفر الأنهار</w:t>
      </w:r>
      <w:r w:rsidR="00FD3DCA" w:rsidRPr="00BA51C8">
        <w:rPr>
          <w:rFonts w:ascii="Traditional Arabic" w:hAnsi="Traditional Arabic"/>
          <w:sz w:val="36"/>
          <w:rtl/>
          <w:lang w:bidi="ar-SY"/>
        </w:rPr>
        <w:t xml:space="preserve"> </w:t>
      </w:r>
      <w:r w:rsidRPr="00BA51C8">
        <w:rPr>
          <w:rFonts w:ascii="Traditional Arabic" w:hAnsi="Traditional Arabic"/>
          <w:sz w:val="36"/>
          <w:rtl/>
          <w:lang w:bidi="ar-SY"/>
        </w:rPr>
        <w:t xml:space="preserve">صلاحاً وزيادة في </w:t>
      </w:r>
      <w:r w:rsidRPr="00BA51C8">
        <w:rPr>
          <w:rFonts w:ascii="Traditional Arabic" w:hAnsi="Traditional Arabic"/>
          <w:sz w:val="36"/>
          <w:rtl/>
          <w:lang w:bidi="ar-SY"/>
        </w:rPr>
        <w:lastRenderedPageBreak/>
        <w:t>الخراج أمرت</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بحفر تلك الأنهار وجعلت</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النفقة من بيت المال، ولا تحمل</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النفقة على أهل البلد.</w:t>
      </w:r>
    </w:p>
    <w:p w:rsidR="00E70C5F" w:rsidRPr="00BA51C8" w:rsidRDefault="00E70C5F"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sz w:val="36"/>
          <w:rtl/>
          <w:lang w:bidi="ar-SY"/>
        </w:rPr>
        <w:t xml:space="preserve"> وكل ما فيه مصلحة لأهل الخراج في أرضهم وأنهارهم وطلبوا </w:t>
      </w:r>
      <w:r w:rsidRPr="00BA51C8">
        <w:rPr>
          <w:rFonts w:ascii="Traditional Arabic" w:hAnsi="Traditional Arabic" w:hint="cs"/>
          <w:sz w:val="36"/>
          <w:rtl/>
          <w:lang w:bidi="ar-SY"/>
        </w:rPr>
        <w:t>إ</w:t>
      </w:r>
      <w:r w:rsidRPr="00BA51C8">
        <w:rPr>
          <w:rFonts w:ascii="Traditional Arabic" w:hAnsi="Traditional Arabic"/>
          <w:sz w:val="36"/>
          <w:rtl/>
          <w:lang w:bidi="ar-SY"/>
        </w:rPr>
        <w:t>صلاح ذلك لهم أ</w:t>
      </w:r>
      <w:r w:rsidR="0077625F" w:rsidRPr="00BA51C8">
        <w:rPr>
          <w:rFonts w:ascii="Traditional Arabic" w:hAnsi="Traditional Arabic" w:hint="cs"/>
          <w:sz w:val="36"/>
          <w:rtl/>
          <w:lang w:bidi="ar-SY"/>
        </w:rPr>
        <w:t>ُ</w:t>
      </w:r>
      <w:r w:rsidRPr="00BA51C8">
        <w:rPr>
          <w:rFonts w:ascii="Traditional Arabic" w:hAnsi="Traditional Arabic"/>
          <w:sz w:val="36"/>
          <w:rtl/>
          <w:lang w:bidi="ar-SY"/>
        </w:rPr>
        <w:t>جيبوا إليه، إذا لم يكن فيه ضرر على غيرهم</w:t>
      </w:r>
      <w:r w:rsidRPr="00BA51C8">
        <w:rPr>
          <w:rFonts w:ascii="Traditional Arabic" w:hAnsi="Traditional Arabic" w:hint="cs"/>
          <w:sz w:val="36"/>
          <w:rtl/>
          <w:lang w:bidi="ar-SY"/>
        </w:rPr>
        <w:t>)</w:t>
      </w:r>
      <w:r w:rsidR="0077625F" w:rsidRPr="00BA51C8">
        <w:rPr>
          <w:rFonts w:ascii="Traditional Arabic" w:hAnsi="Traditional Arabic" w:hint="cs"/>
          <w:sz w:val="36"/>
          <w:rtl/>
          <w:lang w:bidi="ar-SY"/>
        </w:rPr>
        <w:t>.</w:t>
      </w:r>
    </w:p>
    <w:p w:rsidR="00E70C5F" w:rsidRPr="00BA51C8" w:rsidRDefault="00E70C5F" w:rsidP="00C079FD">
      <w:pPr>
        <w:autoSpaceDE w:val="0"/>
        <w:autoSpaceDN w:val="0"/>
        <w:adjustRightInd w:val="0"/>
        <w:spacing w:after="0"/>
        <w:ind w:firstLine="720"/>
        <w:jc w:val="lowKashida"/>
        <w:rPr>
          <w:rFonts w:ascii="Traditional Arabic" w:hAnsi="Traditional Arabic"/>
          <w:sz w:val="36"/>
          <w:rtl/>
          <w:lang w:bidi="ar-SY"/>
        </w:rPr>
      </w:pPr>
      <w:r w:rsidRPr="00BA51C8">
        <w:rPr>
          <w:rFonts w:ascii="Traditional Arabic" w:hAnsi="Traditional Arabic"/>
          <w:sz w:val="36"/>
          <w:rtl/>
          <w:lang w:bidi="ar-SY"/>
        </w:rPr>
        <w:t xml:space="preserve"> </w:t>
      </w:r>
      <w:r w:rsidRPr="00BA51C8">
        <w:rPr>
          <w:rFonts w:ascii="Traditional Arabic" w:hAnsi="Traditional Arabic" w:hint="cs"/>
          <w:sz w:val="36"/>
          <w:rtl/>
          <w:lang w:bidi="ar-SY"/>
        </w:rPr>
        <w:t>و</w:t>
      </w:r>
      <w:r w:rsidRPr="00BA51C8">
        <w:rPr>
          <w:rFonts w:ascii="Traditional Arabic" w:hAnsi="Traditional Arabic"/>
          <w:sz w:val="36"/>
          <w:rtl/>
          <w:lang w:bidi="ar-SY"/>
        </w:rPr>
        <w:t>يمكن القياس على ما ذكره أبو يوسف جميع</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الأعمال اللازمة لاستغلال ثروات البلاد وخيراتها على وجه يعود بالنفع العميم على الجميع فهذه يجب القيام بها، مثل تنظيم</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الري</w:t>
      </w:r>
      <w:r w:rsidR="0077625F" w:rsidRPr="00BA51C8">
        <w:rPr>
          <w:rFonts w:ascii="Traditional Arabic" w:hAnsi="Traditional Arabic" w:hint="cs"/>
          <w:sz w:val="36"/>
          <w:rtl/>
          <w:lang w:bidi="ar-SY"/>
        </w:rPr>
        <w:t>ّ</w:t>
      </w:r>
      <w:r w:rsidRPr="00BA51C8">
        <w:rPr>
          <w:rFonts w:ascii="Traditional Arabic" w:hAnsi="Traditional Arabic"/>
          <w:sz w:val="36"/>
          <w:rtl/>
          <w:lang w:bidi="ar-SY"/>
        </w:rPr>
        <w:t xml:space="preserve"> في البلاد وإقامة</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السدود وتحسين</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الزراعة واستخراج</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المعادن وإقامة</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المصانع وتعبيد</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الطرق التي تسهل نقل المحاصيل، وإيجاد</w:t>
      </w:r>
      <w:r w:rsidRPr="00BA51C8">
        <w:rPr>
          <w:rFonts w:ascii="Traditional Arabic" w:hAnsi="Traditional Arabic" w:hint="cs"/>
          <w:sz w:val="36"/>
          <w:rtl/>
          <w:lang w:bidi="ar-SY"/>
        </w:rPr>
        <w:t>ِ</w:t>
      </w:r>
      <w:r w:rsidRPr="00BA51C8">
        <w:rPr>
          <w:rFonts w:ascii="Traditional Arabic" w:hAnsi="Traditional Arabic"/>
          <w:sz w:val="36"/>
          <w:rtl/>
          <w:lang w:bidi="ar-SY"/>
        </w:rPr>
        <w:t xml:space="preserve"> سبل العمل الشريفة للمواطني</w:t>
      </w:r>
      <w:r w:rsidR="0093558A" w:rsidRPr="00BA51C8">
        <w:rPr>
          <w:rFonts w:ascii="Traditional Arabic" w:hAnsi="Traditional Arabic"/>
          <w:sz w:val="36"/>
          <w:rtl/>
          <w:lang w:bidi="ar-SY"/>
        </w:rPr>
        <w:t>ن إلى غير ذلك من الأمور التي لا</w:t>
      </w:r>
      <w:r w:rsidR="0093558A" w:rsidRPr="00BA51C8">
        <w:rPr>
          <w:rFonts w:ascii="Traditional Arabic" w:hAnsi="Traditional Arabic" w:hint="cs"/>
          <w:sz w:val="36"/>
          <w:rtl/>
          <w:lang w:bidi="ar-SY"/>
        </w:rPr>
        <w:t> </w:t>
      </w:r>
      <w:r w:rsidRPr="00BA51C8">
        <w:rPr>
          <w:rFonts w:ascii="Traditional Arabic" w:hAnsi="Traditional Arabic"/>
          <w:sz w:val="36"/>
          <w:rtl/>
          <w:lang w:bidi="ar-SY"/>
        </w:rPr>
        <w:t>يمكن حصر</w:t>
      </w:r>
      <w:r w:rsidRPr="00BA51C8">
        <w:rPr>
          <w:rFonts w:ascii="Traditional Arabic" w:hAnsi="Traditional Arabic" w:hint="cs"/>
          <w:sz w:val="36"/>
          <w:rtl/>
          <w:lang w:bidi="ar-SY"/>
        </w:rPr>
        <w:t>ُ</w:t>
      </w:r>
      <w:r w:rsidRPr="00BA51C8">
        <w:rPr>
          <w:rFonts w:ascii="Traditional Arabic" w:hAnsi="Traditional Arabic"/>
          <w:sz w:val="36"/>
          <w:rtl/>
          <w:lang w:bidi="ar-SY"/>
        </w:rPr>
        <w:t>ها وعد</w:t>
      </w:r>
      <w:r w:rsidRPr="00BA51C8">
        <w:rPr>
          <w:rFonts w:ascii="Traditional Arabic" w:hAnsi="Traditional Arabic" w:hint="cs"/>
          <w:sz w:val="36"/>
          <w:rtl/>
          <w:lang w:bidi="ar-SY"/>
        </w:rPr>
        <w:t>ُّ</w:t>
      </w:r>
      <w:r w:rsidRPr="00BA51C8">
        <w:rPr>
          <w:rFonts w:ascii="Traditional Arabic" w:hAnsi="Traditional Arabic"/>
          <w:sz w:val="36"/>
          <w:rtl/>
          <w:lang w:bidi="ar-SY"/>
        </w:rPr>
        <w:t>ها</w:t>
      </w:r>
      <w:r w:rsidR="0093558A" w:rsidRPr="00BA51C8">
        <w:rPr>
          <w:rFonts w:ascii="Traditional Arabic" w:hAnsi="Traditional Arabic" w:hint="cs"/>
          <w:sz w:val="36"/>
          <w:rtl/>
          <w:lang w:bidi="ar-SY"/>
        </w:rPr>
        <w:t>،</w:t>
      </w:r>
      <w:r w:rsidRPr="00BA51C8">
        <w:rPr>
          <w:rFonts w:ascii="Traditional Arabic" w:hAnsi="Traditional Arabic"/>
          <w:sz w:val="36"/>
          <w:rtl/>
          <w:lang w:bidi="ar-SY"/>
        </w:rPr>
        <w:t xml:space="preserve"> وتختلف باختلاف الزمان والمكان والظروف والأحوال.</w:t>
      </w:r>
    </w:p>
    <w:p w:rsidR="00021B41" w:rsidRPr="0082686E" w:rsidRDefault="00021B41" w:rsidP="00C079FD">
      <w:pPr>
        <w:autoSpaceDE w:val="0"/>
        <w:autoSpaceDN w:val="0"/>
        <w:adjustRightInd w:val="0"/>
        <w:spacing w:after="0"/>
        <w:ind w:firstLine="720"/>
        <w:jc w:val="lowKashida"/>
        <w:rPr>
          <w:rFonts w:ascii="Traditional Arabic" w:hAnsi="Traditional Arabic"/>
          <w:b/>
          <w:bCs/>
          <w:sz w:val="36"/>
          <w:rtl/>
          <w:lang w:bidi="ar-SY"/>
        </w:rPr>
      </w:pPr>
      <w:r w:rsidRPr="0082686E">
        <w:rPr>
          <w:rFonts w:ascii="Traditional Arabic" w:hAnsi="Traditional Arabic" w:hint="cs"/>
          <w:b/>
          <w:bCs/>
          <w:sz w:val="36"/>
          <w:rtl/>
          <w:lang w:bidi="ar-SY"/>
        </w:rPr>
        <w:t xml:space="preserve">أيها الإخوة: </w:t>
      </w:r>
    </w:p>
    <w:p w:rsidR="00021B41" w:rsidRPr="0082686E" w:rsidRDefault="00021B41" w:rsidP="00C079FD">
      <w:pPr>
        <w:autoSpaceDE w:val="0"/>
        <w:autoSpaceDN w:val="0"/>
        <w:adjustRightInd w:val="0"/>
        <w:spacing w:after="0"/>
        <w:ind w:firstLine="720"/>
        <w:jc w:val="lowKashida"/>
        <w:rPr>
          <w:rFonts w:ascii="Traditional Arabic" w:hAnsi="Traditional Arabic"/>
          <w:spacing w:val="-4"/>
          <w:sz w:val="34"/>
          <w:szCs w:val="34"/>
          <w:rtl/>
          <w:lang w:bidi="ar-SY"/>
        </w:rPr>
      </w:pPr>
      <w:r w:rsidRPr="0082686E">
        <w:rPr>
          <w:rFonts w:ascii="Traditional Arabic" w:hAnsi="Traditional Arabic" w:hint="cs"/>
          <w:spacing w:val="-4"/>
          <w:sz w:val="34"/>
          <w:szCs w:val="34"/>
          <w:rtl/>
          <w:lang w:bidi="ar-SY"/>
        </w:rPr>
        <w:t>هذا شيء مما قرأته عن مقاصد</w:t>
      </w:r>
      <w:r w:rsidR="006C6A8E" w:rsidRPr="0082686E">
        <w:rPr>
          <w:rFonts w:ascii="Traditional Arabic" w:hAnsi="Traditional Arabic" w:hint="cs"/>
          <w:spacing w:val="-4"/>
          <w:sz w:val="34"/>
          <w:szCs w:val="34"/>
          <w:rtl/>
          <w:lang w:bidi="ar-SY"/>
        </w:rPr>
        <w:t>ي</w:t>
      </w:r>
      <w:r w:rsidRPr="0082686E">
        <w:rPr>
          <w:rFonts w:ascii="Traditional Arabic" w:hAnsi="Traditional Arabic" w:hint="cs"/>
          <w:spacing w:val="-4"/>
          <w:sz w:val="34"/>
          <w:szCs w:val="34"/>
          <w:rtl/>
          <w:lang w:bidi="ar-SY"/>
        </w:rPr>
        <w:t xml:space="preserve"> ا</w:t>
      </w:r>
      <w:r w:rsidR="006C6A8E" w:rsidRPr="0082686E">
        <w:rPr>
          <w:rFonts w:ascii="Traditional Arabic" w:hAnsi="Traditional Arabic" w:hint="cs"/>
          <w:spacing w:val="-4"/>
          <w:sz w:val="34"/>
          <w:szCs w:val="34"/>
          <w:rtl/>
          <w:lang w:bidi="ar-SY"/>
        </w:rPr>
        <w:t>لحكم في الإسلام</w:t>
      </w:r>
      <w:r w:rsidRPr="0082686E">
        <w:rPr>
          <w:rFonts w:ascii="Traditional Arabic" w:hAnsi="Traditional Arabic" w:hint="cs"/>
          <w:spacing w:val="-4"/>
          <w:sz w:val="34"/>
          <w:szCs w:val="34"/>
          <w:rtl/>
          <w:lang w:bidi="ar-SY"/>
        </w:rPr>
        <w:t>: حراسة الدين، وسياسة الدنيا بالدين.</w:t>
      </w:r>
    </w:p>
    <w:p w:rsidR="00E70C5F" w:rsidRPr="0082686E" w:rsidRDefault="00E70C5F" w:rsidP="00C079FD">
      <w:pPr>
        <w:autoSpaceDE w:val="0"/>
        <w:autoSpaceDN w:val="0"/>
        <w:adjustRightInd w:val="0"/>
        <w:spacing w:after="0"/>
        <w:ind w:firstLine="720"/>
        <w:jc w:val="lowKashida"/>
        <w:rPr>
          <w:rFonts w:ascii="Traditional Arabic" w:hAnsi="Traditional Arabic"/>
          <w:sz w:val="34"/>
          <w:szCs w:val="34"/>
          <w:rtl/>
          <w:lang w:bidi="ar-SY"/>
        </w:rPr>
      </w:pPr>
      <w:r w:rsidRPr="0082686E">
        <w:rPr>
          <w:rFonts w:ascii="Traditional Arabic" w:hAnsi="Traditional Arabic" w:hint="cs"/>
          <w:sz w:val="34"/>
          <w:szCs w:val="34"/>
          <w:rtl/>
          <w:lang w:bidi="ar-SY"/>
        </w:rPr>
        <w:t xml:space="preserve">أخرج ابن مردويه عن علي رضي الله عنه قال: قال رسول الله صلى الله عليه وسلم: </w:t>
      </w:r>
    </w:p>
    <w:p w:rsidR="00E70C5F" w:rsidRPr="0082686E" w:rsidRDefault="00E70C5F" w:rsidP="00C079FD">
      <w:pPr>
        <w:autoSpaceDE w:val="0"/>
        <w:autoSpaceDN w:val="0"/>
        <w:adjustRightInd w:val="0"/>
        <w:spacing w:after="0"/>
        <w:ind w:firstLine="720"/>
        <w:jc w:val="lowKashida"/>
        <w:rPr>
          <w:rFonts w:ascii="Traditional Arabic" w:hAnsi="Traditional Arabic"/>
          <w:b/>
          <w:bCs/>
          <w:color w:val="17365D" w:themeColor="text2" w:themeShade="BF"/>
          <w:sz w:val="36"/>
          <w:rtl/>
          <w:lang w:bidi="ar-SY"/>
        </w:rPr>
      </w:pPr>
      <w:r w:rsidRPr="00BA51C8">
        <w:rPr>
          <w:rFonts w:ascii="Traditional Arabic" w:hAnsi="Traditional Arabic" w:hint="cs"/>
          <w:b/>
          <w:bCs/>
          <w:sz w:val="36"/>
          <w:rtl/>
          <w:lang w:bidi="ar-SY"/>
        </w:rPr>
        <w:t>((</w:t>
      </w:r>
      <w:r w:rsidRPr="0082686E">
        <w:rPr>
          <w:rFonts w:ascii="Traditional Arabic" w:hAnsi="Traditional Arabic" w:hint="cs"/>
          <w:b/>
          <w:bCs/>
          <w:color w:val="17365D" w:themeColor="text2" w:themeShade="BF"/>
          <w:sz w:val="36"/>
          <w:rtl/>
          <w:lang w:bidi="ar-SY"/>
        </w:rPr>
        <w:t xml:space="preserve">يقول الله عز وجل: وارتفاعي فوق عرشي، ما من أهل قرية ولا أهل بيت ولا رجل ببادية كانوا على ما كرهتُ من معصيتي ثم تحولوا عنها إلى ما أحببتُ من طاعتي إلا تحولتُ لهم عمَّا يكرهون من عذابي إلى ما يحبون من رحمتي. </w:t>
      </w:r>
    </w:p>
    <w:p w:rsidR="00E70C5F" w:rsidRPr="00BA51C8" w:rsidRDefault="00E70C5F" w:rsidP="00C079FD">
      <w:pPr>
        <w:autoSpaceDE w:val="0"/>
        <w:autoSpaceDN w:val="0"/>
        <w:adjustRightInd w:val="0"/>
        <w:spacing w:after="0"/>
        <w:ind w:firstLine="720"/>
        <w:jc w:val="lowKashida"/>
        <w:rPr>
          <w:rFonts w:ascii="Traditional Arabic" w:hAnsi="Traditional Arabic"/>
          <w:b/>
          <w:bCs/>
          <w:sz w:val="36"/>
          <w:rtl/>
          <w:lang w:bidi="ar-SY"/>
        </w:rPr>
      </w:pPr>
      <w:r w:rsidRPr="0082686E">
        <w:rPr>
          <w:rFonts w:ascii="Traditional Arabic" w:hAnsi="Traditional Arabic" w:hint="cs"/>
          <w:b/>
          <w:bCs/>
          <w:color w:val="17365D" w:themeColor="text2" w:themeShade="BF"/>
          <w:sz w:val="36"/>
          <w:rtl/>
          <w:lang w:bidi="ar-SY"/>
        </w:rPr>
        <w:t>وما من أهل قرية ولا أهل بيت ولا رجل ببادية كانوا على ما أحببتُ من طاعتي ثم تحولوا عنها إلى ما كرهتُ من معصيتي إلا تحولتُ لهم عمَّا يحبون من رحمتي إلى ما يكرهون من غضبي</w:t>
      </w:r>
      <w:r w:rsidRPr="00BA51C8">
        <w:rPr>
          <w:rFonts w:ascii="Traditional Arabic" w:hAnsi="Traditional Arabic" w:hint="cs"/>
          <w:b/>
          <w:bCs/>
          <w:sz w:val="36"/>
          <w:rtl/>
          <w:lang w:bidi="ar-SY"/>
        </w:rPr>
        <w:t xml:space="preserve">)). </w:t>
      </w:r>
    </w:p>
    <w:p w:rsidR="00E70C5F" w:rsidRPr="007D385D" w:rsidRDefault="00E70C5F" w:rsidP="00C079FD">
      <w:pPr>
        <w:autoSpaceDE w:val="0"/>
        <w:autoSpaceDN w:val="0"/>
        <w:adjustRightInd w:val="0"/>
        <w:spacing w:after="0"/>
        <w:ind w:firstLine="720"/>
        <w:jc w:val="center"/>
        <w:rPr>
          <w:rFonts w:ascii="Traditional Arabic" w:hAnsi="Traditional Arabic"/>
          <w:sz w:val="36"/>
          <w:rtl/>
          <w:lang w:bidi="ar-SY"/>
        </w:rPr>
      </w:pPr>
      <w:r w:rsidRPr="00BA51C8">
        <w:rPr>
          <w:rFonts w:ascii="Traditional Arabic" w:hAnsi="Traditional Arabic" w:hint="cs"/>
          <w:sz w:val="36"/>
          <w:rtl/>
          <w:lang w:bidi="ar-SY"/>
        </w:rPr>
        <w:t>و الحمد لله رب العالمين</w:t>
      </w:r>
    </w:p>
    <w:sectPr w:rsidR="00E70C5F" w:rsidRPr="007D385D" w:rsidSect="00932E4E">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845" w:rsidRDefault="00642845" w:rsidP="001D04A0">
      <w:pPr>
        <w:spacing w:after="0" w:line="240" w:lineRule="auto"/>
      </w:pPr>
      <w:r>
        <w:separator/>
      </w:r>
    </w:p>
  </w:endnote>
  <w:endnote w:type="continuationSeparator" w:id="1">
    <w:p w:rsidR="00642845" w:rsidRDefault="00642845" w:rsidP="001D0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hAnsi="Traditional Arabic"/>
        <w:sz w:val="32"/>
        <w:szCs w:val="32"/>
        <w:rtl/>
      </w:rPr>
      <w:id w:val="4918759"/>
      <w:docPartObj>
        <w:docPartGallery w:val="Page Numbers (Bottom of Page)"/>
        <w:docPartUnique/>
      </w:docPartObj>
    </w:sdtPr>
    <w:sdtContent>
      <w:p w:rsidR="001D04A0" w:rsidRPr="001D04A0" w:rsidRDefault="000C0556" w:rsidP="001D04A0">
        <w:pPr>
          <w:pStyle w:val="a6"/>
          <w:jc w:val="center"/>
          <w:rPr>
            <w:rFonts w:ascii="Traditional Arabic" w:hAnsi="Traditional Arabic"/>
            <w:sz w:val="32"/>
            <w:szCs w:val="32"/>
          </w:rPr>
        </w:pPr>
        <w:r w:rsidRPr="001D04A0">
          <w:rPr>
            <w:rFonts w:ascii="Traditional Arabic" w:hAnsi="Traditional Arabic"/>
            <w:sz w:val="32"/>
            <w:szCs w:val="32"/>
          </w:rPr>
          <w:fldChar w:fldCharType="begin"/>
        </w:r>
        <w:r w:rsidR="001D04A0" w:rsidRPr="001D04A0">
          <w:rPr>
            <w:rFonts w:ascii="Traditional Arabic" w:hAnsi="Traditional Arabic"/>
            <w:sz w:val="32"/>
            <w:szCs w:val="32"/>
          </w:rPr>
          <w:instrText xml:space="preserve"> PAGE   \* MERGEFORMAT </w:instrText>
        </w:r>
        <w:r w:rsidRPr="001D04A0">
          <w:rPr>
            <w:rFonts w:ascii="Traditional Arabic" w:hAnsi="Traditional Arabic"/>
            <w:sz w:val="32"/>
            <w:szCs w:val="32"/>
          </w:rPr>
          <w:fldChar w:fldCharType="separate"/>
        </w:r>
        <w:r w:rsidR="0082686E" w:rsidRPr="0082686E">
          <w:rPr>
            <w:rFonts w:ascii="Traditional Arabic" w:hAnsi="Traditional Arabic"/>
            <w:noProof/>
            <w:sz w:val="32"/>
            <w:szCs w:val="32"/>
            <w:rtl/>
            <w:lang w:val="ar-SA"/>
          </w:rPr>
          <w:t>6</w:t>
        </w:r>
        <w:r w:rsidRPr="001D04A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845" w:rsidRDefault="00642845" w:rsidP="001D04A0">
      <w:pPr>
        <w:spacing w:after="0" w:line="240" w:lineRule="auto"/>
      </w:pPr>
      <w:r>
        <w:separator/>
      </w:r>
    </w:p>
  </w:footnote>
  <w:footnote w:type="continuationSeparator" w:id="1">
    <w:p w:rsidR="00642845" w:rsidRDefault="00642845" w:rsidP="001D04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30CCD"/>
    <w:multiLevelType w:val="hybridMultilevel"/>
    <w:tmpl w:val="56125650"/>
    <w:lvl w:ilvl="0" w:tplc="8B66690C">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20B4A"/>
    <w:multiLevelType w:val="hybridMultilevel"/>
    <w:tmpl w:val="83F25CA2"/>
    <w:lvl w:ilvl="0" w:tplc="A5A43700">
      <w:numFmt w:val="bullet"/>
      <w:lvlText w:val=""/>
      <w:lvlJc w:val="left"/>
      <w:pPr>
        <w:ind w:left="609" w:hanging="360"/>
      </w:pPr>
      <w:rPr>
        <w:rFonts w:ascii="Symbol" w:eastAsia="Times New Roman" w:hAnsi="Symbol" w:cs="Traditional Arabic" w:hint="default"/>
      </w:rPr>
    </w:lvl>
    <w:lvl w:ilvl="1" w:tplc="04090003" w:tentative="1">
      <w:start w:val="1"/>
      <w:numFmt w:val="bullet"/>
      <w:lvlText w:val="o"/>
      <w:lvlJc w:val="left"/>
      <w:pPr>
        <w:ind w:left="1329" w:hanging="360"/>
      </w:pPr>
      <w:rPr>
        <w:rFonts w:ascii="Courier New" w:hAnsi="Courier New" w:cs="Courier New" w:hint="default"/>
      </w:rPr>
    </w:lvl>
    <w:lvl w:ilvl="2" w:tplc="04090005" w:tentative="1">
      <w:start w:val="1"/>
      <w:numFmt w:val="bullet"/>
      <w:lvlText w:val=""/>
      <w:lvlJc w:val="left"/>
      <w:pPr>
        <w:ind w:left="2049" w:hanging="360"/>
      </w:pPr>
      <w:rPr>
        <w:rFonts w:ascii="Wingdings" w:hAnsi="Wingdings" w:hint="default"/>
      </w:rPr>
    </w:lvl>
    <w:lvl w:ilvl="3" w:tplc="04090001" w:tentative="1">
      <w:start w:val="1"/>
      <w:numFmt w:val="bullet"/>
      <w:lvlText w:val=""/>
      <w:lvlJc w:val="left"/>
      <w:pPr>
        <w:ind w:left="2769" w:hanging="360"/>
      </w:pPr>
      <w:rPr>
        <w:rFonts w:ascii="Symbol" w:hAnsi="Symbol" w:hint="default"/>
      </w:rPr>
    </w:lvl>
    <w:lvl w:ilvl="4" w:tplc="04090003" w:tentative="1">
      <w:start w:val="1"/>
      <w:numFmt w:val="bullet"/>
      <w:lvlText w:val="o"/>
      <w:lvlJc w:val="left"/>
      <w:pPr>
        <w:ind w:left="3489" w:hanging="360"/>
      </w:pPr>
      <w:rPr>
        <w:rFonts w:ascii="Courier New" w:hAnsi="Courier New" w:cs="Courier New" w:hint="default"/>
      </w:rPr>
    </w:lvl>
    <w:lvl w:ilvl="5" w:tplc="04090005" w:tentative="1">
      <w:start w:val="1"/>
      <w:numFmt w:val="bullet"/>
      <w:lvlText w:val=""/>
      <w:lvlJc w:val="left"/>
      <w:pPr>
        <w:ind w:left="4209" w:hanging="360"/>
      </w:pPr>
      <w:rPr>
        <w:rFonts w:ascii="Wingdings" w:hAnsi="Wingdings" w:hint="default"/>
      </w:rPr>
    </w:lvl>
    <w:lvl w:ilvl="6" w:tplc="04090001" w:tentative="1">
      <w:start w:val="1"/>
      <w:numFmt w:val="bullet"/>
      <w:lvlText w:val=""/>
      <w:lvlJc w:val="left"/>
      <w:pPr>
        <w:ind w:left="4929" w:hanging="360"/>
      </w:pPr>
      <w:rPr>
        <w:rFonts w:ascii="Symbol" w:hAnsi="Symbol" w:hint="default"/>
      </w:rPr>
    </w:lvl>
    <w:lvl w:ilvl="7" w:tplc="04090003" w:tentative="1">
      <w:start w:val="1"/>
      <w:numFmt w:val="bullet"/>
      <w:lvlText w:val="o"/>
      <w:lvlJc w:val="left"/>
      <w:pPr>
        <w:ind w:left="5649" w:hanging="360"/>
      </w:pPr>
      <w:rPr>
        <w:rFonts w:ascii="Courier New" w:hAnsi="Courier New" w:cs="Courier New" w:hint="default"/>
      </w:rPr>
    </w:lvl>
    <w:lvl w:ilvl="8" w:tplc="04090005" w:tentative="1">
      <w:start w:val="1"/>
      <w:numFmt w:val="bullet"/>
      <w:lvlText w:val=""/>
      <w:lvlJc w:val="left"/>
      <w:pPr>
        <w:ind w:left="6369" w:hanging="360"/>
      </w:pPr>
      <w:rPr>
        <w:rFonts w:ascii="Wingdings" w:hAnsi="Wingdings" w:hint="default"/>
      </w:rPr>
    </w:lvl>
  </w:abstractNum>
  <w:abstractNum w:abstractNumId="2">
    <w:nsid w:val="1BC74B95"/>
    <w:multiLevelType w:val="hybridMultilevel"/>
    <w:tmpl w:val="83E0CDC6"/>
    <w:lvl w:ilvl="0" w:tplc="62F0E700">
      <w:start w:val="1"/>
      <w:numFmt w:val="decimal"/>
      <w:lvlText w:val="%1-"/>
      <w:lvlJc w:val="left"/>
      <w:pPr>
        <w:ind w:left="1800" w:hanging="72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7862158"/>
    <w:multiLevelType w:val="hybridMultilevel"/>
    <w:tmpl w:val="A8929394"/>
    <w:lvl w:ilvl="0" w:tplc="385EBA86">
      <w:start w:val="1"/>
      <w:numFmt w:val="arabicAlpha"/>
      <w:lvlText w:val="%1)"/>
      <w:lvlJc w:val="left"/>
      <w:pPr>
        <w:ind w:left="586" w:hanging="360"/>
      </w:pPr>
      <w:rPr>
        <w:rFonts w:hint="default"/>
        <w:u w:val="none"/>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4">
    <w:nsid w:val="4B733A00"/>
    <w:multiLevelType w:val="hybridMultilevel"/>
    <w:tmpl w:val="3858E28C"/>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5">
    <w:nsid w:val="5A193F86"/>
    <w:multiLevelType w:val="hybridMultilevel"/>
    <w:tmpl w:val="04847398"/>
    <w:lvl w:ilvl="0" w:tplc="25605046">
      <w:start w:val="1"/>
      <w:numFmt w:val="arabicAbjad"/>
      <w:lvlText w:val="%1 )"/>
      <w:lvlJc w:val="left"/>
      <w:pPr>
        <w:ind w:left="946" w:hanging="360"/>
      </w:pPr>
      <w:rPr>
        <w:rFonts w:hint="default"/>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6">
    <w:nsid w:val="6994119F"/>
    <w:multiLevelType w:val="hybridMultilevel"/>
    <w:tmpl w:val="98DC9F38"/>
    <w:lvl w:ilvl="0" w:tplc="D9287590">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B011ED"/>
    <w:multiLevelType w:val="hybridMultilevel"/>
    <w:tmpl w:val="2B2E0C50"/>
    <w:lvl w:ilvl="0" w:tplc="5C6CFAEE">
      <w:numFmt w:val="bullet"/>
      <w:lvlText w:val="-"/>
      <w:lvlJc w:val="left"/>
      <w:pPr>
        <w:ind w:left="586" w:hanging="360"/>
      </w:pPr>
      <w:rPr>
        <w:rFonts w:ascii="Traditional Arabic" w:eastAsiaTheme="minorHAnsi" w:hAnsi="Traditional Arabic" w:cs="Traditional Arabic"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7"/>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footnotePr>
    <w:footnote w:id="0"/>
    <w:footnote w:id="1"/>
  </w:footnotePr>
  <w:endnotePr>
    <w:endnote w:id="0"/>
    <w:endnote w:id="1"/>
  </w:endnotePr>
  <w:compat/>
  <w:rsids>
    <w:rsidRoot w:val="008550E5"/>
    <w:rsid w:val="000031F3"/>
    <w:rsid w:val="00012325"/>
    <w:rsid w:val="00021B41"/>
    <w:rsid w:val="00021E3D"/>
    <w:rsid w:val="000346E3"/>
    <w:rsid w:val="00041258"/>
    <w:rsid w:val="00043EEC"/>
    <w:rsid w:val="00052C55"/>
    <w:rsid w:val="00056C7F"/>
    <w:rsid w:val="00085BCF"/>
    <w:rsid w:val="00092703"/>
    <w:rsid w:val="000A51DC"/>
    <w:rsid w:val="000C0556"/>
    <w:rsid w:val="00130C11"/>
    <w:rsid w:val="00131379"/>
    <w:rsid w:val="001451AF"/>
    <w:rsid w:val="00154918"/>
    <w:rsid w:val="00164D92"/>
    <w:rsid w:val="001773D5"/>
    <w:rsid w:val="00191A27"/>
    <w:rsid w:val="001B54B9"/>
    <w:rsid w:val="001B7628"/>
    <w:rsid w:val="001C0FAD"/>
    <w:rsid w:val="001D04A0"/>
    <w:rsid w:val="001E23BA"/>
    <w:rsid w:val="00202A3B"/>
    <w:rsid w:val="002048FA"/>
    <w:rsid w:val="00217A38"/>
    <w:rsid w:val="002323FF"/>
    <w:rsid w:val="00247F0A"/>
    <w:rsid w:val="002565AD"/>
    <w:rsid w:val="00263763"/>
    <w:rsid w:val="00264531"/>
    <w:rsid w:val="002A5EB6"/>
    <w:rsid w:val="002F7F0C"/>
    <w:rsid w:val="0031536F"/>
    <w:rsid w:val="00324510"/>
    <w:rsid w:val="00377384"/>
    <w:rsid w:val="00392E24"/>
    <w:rsid w:val="003C4B4F"/>
    <w:rsid w:val="003E7380"/>
    <w:rsid w:val="00415400"/>
    <w:rsid w:val="004416CC"/>
    <w:rsid w:val="00443C4F"/>
    <w:rsid w:val="0047694E"/>
    <w:rsid w:val="00477FF6"/>
    <w:rsid w:val="00496ED2"/>
    <w:rsid w:val="004A082F"/>
    <w:rsid w:val="004B7E12"/>
    <w:rsid w:val="004D6376"/>
    <w:rsid w:val="004F6FF3"/>
    <w:rsid w:val="00511F4C"/>
    <w:rsid w:val="00525039"/>
    <w:rsid w:val="0054186B"/>
    <w:rsid w:val="00554A06"/>
    <w:rsid w:val="00572130"/>
    <w:rsid w:val="0057591A"/>
    <w:rsid w:val="00590F28"/>
    <w:rsid w:val="005A5D4C"/>
    <w:rsid w:val="005C2A94"/>
    <w:rsid w:val="005E0296"/>
    <w:rsid w:val="005E2442"/>
    <w:rsid w:val="00604931"/>
    <w:rsid w:val="00604959"/>
    <w:rsid w:val="00640BCA"/>
    <w:rsid w:val="00642845"/>
    <w:rsid w:val="0065243D"/>
    <w:rsid w:val="00662AD6"/>
    <w:rsid w:val="00666956"/>
    <w:rsid w:val="00682C06"/>
    <w:rsid w:val="00684797"/>
    <w:rsid w:val="00686664"/>
    <w:rsid w:val="0069307A"/>
    <w:rsid w:val="00694825"/>
    <w:rsid w:val="006A3F27"/>
    <w:rsid w:val="006B108C"/>
    <w:rsid w:val="006C6A8E"/>
    <w:rsid w:val="006D107B"/>
    <w:rsid w:val="006D2214"/>
    <w:rsid w:val="006E1AE5"/>
    <w:rsid w:val="006E79F3"/>
    <w:rsid w:val="006F77B2"/>
    <w:rsid w:val="007256F7"/>
    <w:rsid w:val="0074058A"/>
    <w:rsid w:val="007560D4"/>
    <w:rsid w:val="007623D1"/>
    <w:rsid w:val="00771CCB"/>
    <w:rsid w:val="0077625F"/>
    <w:rsid w:val="00780630"/>
    <w:rsid w:val="00780F81"/>
    <w:rsid w:val="007871CE"/>
    <w:rsid w:val="0078764A"/>
    <w:rsid w:val="007B46EA"/>
    <w:rsid w:val="007B675B"/>
    <w:rsid w:val="007B77ED"/>
    <w:rsid w:val="007D385D"/>
    <w:rsid w:val="007D473C"/>
    <w:rsid w:val="007D6B30"/>
    <w:rsid w:val="007E6207"/>
    <w:rsid w:val="007F0EDD"/>
    <w:rsid w:val="007F4897"/>
    <w:rsid w:val="00811841"/>
    <w:rsid w:val="0082686E"/>
    <w:rsid w:val="00833B8A"/>
    <w:rsid w:val="00844A5C"/>
    <w:rsid w:val="008550E5"/>
    <w:rsid w:val="00875E7B"/>
    <w:rsid w:val="008775C8"/>
    <w:rsid w:val="008900BD"/>
    <w:rsid w:val="008964C1"/>
    <w:rsid w:val="008C6167"/>
    <w:rsid w:val="008D2C29"/>
    <w:rsid w:val="008D6001"/>
    <w:rsid w:val="008E7661"/>
    <w:rsid w:val="0091058A"/>
    <w:rsid w:val="00931348"/>
    <w:rsid w:val="0093295D"/>
    <w:rsid w:val="00932E4E"/>
    <w:rsid w:val="0093558A"/>
    <w:rsid w:val="00935702"/>
    <w:rsid w:val="009421D2"/>
    <w:rsid w:val="009434DB"/>
    <w:rsid w:val="009651F7"/>
    <w:rsid w:val="00965A40"/>
    <w:rsid w:val="009722CE"/>
    <w:rsid w:val="009A26D5"/>
    <w:rsid w:val="009A4149"/>
    <w:rsid w:val="009B5AD9"/>
    <w:rsid w:val="009C300E"/>
    <w:rsid w:val="009D6C5F"/>
    <w:rsid w:val="009D7129"/>
    <w:rsid w:val="009E3562"/>
    <w:rsid w:val="009F2C3B"/>
    <w:rsid w:val="009F5432"/>
    <w:rsid w:val="009F7E0C"/>
    <w:rsid w:val="00A10594"/>
    <w:rsid w:val="00A10952"/>
    <w:rsid w:val="00A14C0A"/>
    <w:rsid w:val="00A73F4F"/>
    <w:rsid w:val="00A80D1A"/>
    <w:rsid w:val="00AA2C4B"/>
    <w:rsid w:val="00AB0837"/>
    <w:rsid w:val="00AD3769"/>
    <w:rsid w:val="00AE1141"/>
    <w:rsid w:val="00AF0EF9"/>
    <w:rsid w:val="00B06F1D"/>
    <w:rsid w:val="00B2600A"/>
    <w:rsid w:val="00B67DDD"/>
    <w:rsid w:val="00B760C6"/>
    <w:rsid w:val="00B84C37"/>
    <w:rsid w:val="00B86682"/>
    <w:rsid w:val="00B91A79"/>
    <w:rsid w:val="00BA51C8"/>
    <w:rsid w:val="00BB1C9D"/>
    <w:rsid w:val="00BB6B6C"/>
    <w:rsid w:val="00BC2DBD"/>
    <w:rsid w:val="00BF72E0"/>
    <w:rsid w:val="00C05822"/>
    <w:rsid w:val="00C079FD"/>
    <w:rsid w:val="00C14239"/>
    <w:rsid w:val="00C15B27"/>
    <w:rsid w:val="00C44480"/>
    <w:rsid w:val="00C64685"/>
    <w:rsid w:val="00C7599F"/>
    <w:rsid w:val="00C8449C"/>
    <w:rsid w:val="00CB5731"/>
    <w:rsid w:val="00CD61DE"/>
    <w:rsid w:val="00CE3AE3"/>
    <w:rsid w:val="00CF4445"/>
    <w:rsid w:val="00CF5D62"/>
    <w:rsid w:val="00D04314"/>
    <w:rsid w:val="00D301E8"/>
    <w:rsid w:val="00D508A2"/>
    <w:rsid w:val="00D5313C"/>
    <w:rsid w:val="00D547BA"/>
    <w:rsid w:val="00D63518"/>
    <w:rsid w:val="00D65076"/>
    <w:rsid w:val="00D727F0"/>
    <w:rsid w:val="00D733E2"/>
    <w:rsid w:val="00D74CD1"/>
    <w:rsid w:val="00D94644"/>
    <w:rsid w:val="00DA1852"/>
    <w:rsid w:val="00DA6D61"/>
    <w:rsid w:val="00DC56B4"/>
    <w:rsid w:val="00DC6866"/>
    <w:rsid w:val="00E060A0"/>
    <w:rsid w:val="00E14EE8"/>
    <w:rsid w:val="00E25118"/>
    <w:rsid w:val="00E40657"/>
    <w:rsid w:val="00E70C5F"/>
    <w:rsid w:val="00E92E3F"/>
    <w:rsid w:val="00EB3726"/>
    <w:rsid w:val="00EC0082"/>
    <w:rsid w:val="00ED4920"/>
    <w:rsid w:val="00F1047B"/>
    <w:rsid w:val="00F20011"/>
    <w:rsid w:val="00F35A30"/>
    <w:rsid w:val="00F4663B"/>
    <w:rsid w:val="00F5297F"/>
    <w:rsid w:val="00F732DF"/>
    <w:rsid w:val="00F9014E"/>
    <w:rsid w:val="00F90EEA"/>
    <w:rsid w:val="00FB5E13"/>
    <w:rsid w:val="00FC7447"/>
    <w:rsid w:val="00FD3DCA"/>
    <w:rsid w:val="00FE2F42"/>
    <w:rsid w:val="00FF49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442"/>
    <w:pPr>
      <w:bidi/>
    </w:pPr>
    <w:rPr>
      <w:rFonts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AE3"/>
    <w:pPr>
      <w:ind w:left="720"/>
      <w:contextualSpacing/>
    </w:pPr>
  </w:style>
  <w:style w:type="paragraph" w:styleId="a4">
    <w:name w:val="Document Map"/>
    <w:basedOn w:val="a"/>
    <w:link w:val="Char"/>
    <w:uiPriority w:val="99"/>
    <w:semiHidden/>
    <w:unhideWhenUsed/>
    <w:rsid w:val="0047694E"/>
    <w:pPr>
      <w:spacing w:after="0" w:line="240" w:lineRule="auto"/>
    </w:pPr>
    <w:rPr>
      <w:rFonts w:ascii="Tahoma" w:hAnsi="Tahoma" w:cs="Tahoma"/>
      <w:sz w:val="16"/>
      <w:szCs w:val="16"/>
    </w:rPr>
  </w:style>
  <w:style w:type="character" w:customStyle="1" w:styleId="Char">
    <w:name w:val="خريطة مستند Char"/>
    <w:basedOn w:val="a0"/>
    <w:link w:val="a4"/>
    <w:uiPriority w:val="99"/>
    <w:semiHidden/>
    <w:rsid w:val="0047694E"/>
    <w:rPr>
      <w:rFonts w:ascii="Tahoma" w:hAnsi="Tahoma" w:cs="Tahoma"/>
      <w:sz w:val="16"/>
      <w:szCs w:val="16"/>
    </w:rPr>
  </w:style>
  <w:style w:type="paragraph" w:styleId="a5">
    <w:name w:val="header"/>
    <w:basedOn w:val="a"/>
    <w:link w:val="Char0"/>
    <w:uiPriority w:val="99"/>
    <w:semiHidden/>
    <w:unhideWhenUsed/>
    <w:rsid w:val="001D04A0"/>
    <w:pPr>
      <w:tabs>
        <w:tab w:val="center" w:pos="4153"/>
        <w:tab w:val="right" w:pos="8306"/>
      </w:tabs>
      <w:spacing w:after="0" w:line="240" w:lineRule="auto"/>
    </w:pPr>
  </w:style>
  <w:style w:type="character" w:customStyle="1" w:styleId="Char0">
    <w:name w:val="رأس صفحة Char"/>
    <w:basedOn w:val="a0"/>
    <w:link w:val="a5"/>
    <w:uiPriority w:val="99"/>
    <w:semiHidden/>
    <w:rsid w:val="001D04A0"/>
    <w:rPr>
      <w:rFonts w:cs="Traditional Arabic"/>
      <w:szCs w:val="36"/>
    </w:rPr>
  </w:style>
  <w:style w:type="paragraph" w:styleId="a6">
    <w:name w:val="footer"/>
    <w:basedOn w:val="a"/>
    <w:link w:val="Char1"/>
    <w:uiPriority w:val="99"/>
    <w:unhideWhenUsed/>
    <w:rsid w:val="001D04A0"/>
    <w:pPr>
      <w:tabs>
        <w:tab w:val="center" w:pos="4153"/>
        <w:tab w:val="right" w:pos="8306"/>
      </w:tabs>
      <w:spacing w:after="0" w:line="240" w:lineRule="auto"/>
    </w:pPr>
  </w:style>
  <w:style w:type="character" w:customStyle="1" w:styleId="Char1">
    <w:name w:val="تذييل صفحة Char"/>
    <w:basedOn w:val="a0"/>
    <w:link w:val="a6"/>
    <w:uiPriority w:val="99"/>
    <w:rsid w:val="001D04A0"/>
    <w:rPr>
      <w:rFonts w:cs="Traditional Arabic"/>
      <w:szCs w:val="36"/>
    </w:rPr>
  </w:style>
  <w:style w:type="paragraph" w:styleId="a7">
    <w:name w:val="Normal (Web)"/>
    <w:basedOn w:val="a"/>
    <w:uiPriority w:val="99"/>
    <w:semiHidden/>
    <w:unhideWhenUsed/>
    <w:rsid w:val="00C079F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E0824-D604-444B-AA28-FF95F80C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1224</Words>
  <Characters>6978</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الأساسي</dc:creator>
  <cp:lastModifiedBy>Akram Meri</cp:lastModifiedBy>
  <cp:revision>4</cp:revision>
  <cp:lastPrinted>2011-09-02T09:55:00Z</cp:lastPrinted>
  <dcterms:created xsi:type="dcterms:W3CDTF">2011-09-13T07:28:00Z</dcterms:created>
  <dcterms:modified xsi:type="dcterms:W3CDTF">2011-09-13T08:12:00Z</dcterms:modified>
</cp:coreProperties>
</file>