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38" w:rsidRPr="00743838" w:rsidRDefault="00743838" w:rsidP="00743838">
      <w:pPr>
        <w:pStyle w:val="a5"/>
        <w:shd w:val="clear" w:color="auto" w:fill="FFFFFF" w:themeFill="background1"/>
        <w:bidi/>
        <w:spacing w:before="0" w:beforeAutospacing="0" w:after="0" w:afterAutospacing="0" w:line="228" w:lineRule="auto"/>
        <w:jc w:val="center"/>
        <w:rPr>
          <w:rFonts w:ascii="Tahoma" w:hAnsi="Tahoma" w:cs="Traditional Arabic"/>
          <w:b/>
          <w:bCs/>
          <w:sz w:val="36"/>
          <w:szCs w:val="36"/>
          <w:rtl/>
        </w:rPr>
      </w:pPr>
      <w:bookmarkStart w:id="0" w:name="OLE_LINK1"/>
      <w:r w:rsidRPr="00743838">
        <w:rPr>
          <w:rFonts w:ascii="Tahoma" w:hAnsi="Tahoma" w:cs="Traditional Arabic" w:hint="cs"/>
          <w:b/>
          <w:bCs/>
          <w:noProof/>
          <w:sz w:val="36"/>
          <w:szCs w:val="36"/>
          <w:rtl/>
        </w:rPr>
        <w:drawing>
          <wp:anchor distT="0" distB="22987" distL="114300" distR="145288" simplePos="0" relativeHeight="251659264" behindDoc="0" locked="0" layoutInCell="1" allowOverlap="1">
            <wp:simplePos x="0" y="0"/>
            <wp:positionH relativeFrom="column">
              <wp:posOffset>2029717</wp:posOffset>
            </wp:positionH>
            <wp:positionV relativeFrom="paragraph">
              <wp:posOffset>-749030</wp:posOffset>
            </wp:positionV>
            <wp:extent cx="1284456" cy="836579"/>
            <wp:effectExtent l="19050" t="0" r="0" b="0"/>
            <wp:wrapNone/>
            <wp:docPr id="4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456" cy="836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3838">
        <w:rPr>
          <w:rFonts w:cs="Traditional Arabic" w:hint="cs"/>
          <w:b/>
          <w:bCs/>
          <w:sz w:val="36"/>
          <w:szCs w:val="36"/>
          <w:rtl/>
        </w:rPr>
        <w:t xml:space="preserve">خطبة الجمعة </w:t>
      </w:r>
      <w:r>
        <w:rPr>
          <w:rFonts w:cs="Traditional Arabic" w:hint="cs"/>
          <w:b/>
          <w:bCs/>
          <w:sz w:val="36"/>
          <w:szCs w:val="36"/>
          <w:rtl/>
        </w:rPr>
        <w:t>2</w:t>
      </w:r>
      <w:r w:rsidRPr="00743838">
        <w:rPr>
          <w:rFonts w:cs="Traditional Arabic" w:hint="cs"/>
          <w:b/>
          <w:bCs/>
          <w:sz w:val="36"/>
          <w:szCs w:val="36"/>
          <w:rtl/>
        </w:rPr>
        <w:t>-</w:t>
      </w:r>
      <w:r>
        <w:rPr>
          <w:rFonts w:cs="Traditional Arabic" w:hint="cs"/>
          <w:b/>
          <w:bCs/>
          <w:sz w:val="36"/>
          <w:szCs w:val="36"/>
          <w:rtl/>
        </w:rPr>
        <w:t>9</w:t>
      </w:r>
      <w:r w:rsidRPr="00743838">
        <w:rPr>
          <w:rFonts w:cs="Traditional Arabic" w:hint="cs"/>
          <w:b/>
          <w:bCs/>
          <w:sz w:val="36"/>
          <w:szCs w:val="36"/>
          <w:rtl/>
        </w:rPr>
        <w:t xml:space="preserve">-2011م                    الشيخ الطبيب محمد خير </w:t>
      </w:r>
      <w:proofErr w:type="spellStart"/>
      <w:r w:rsidRPr="00743838">
        <w:rPr>
          <w:rFonts w:cs="Traditional Arabic" w:hint="cs"/>
          <w:b/>
          <w:bCs/>
          <w:sz w:val="36"/>
          <w:szCs w:val="36"/>
          <w:rtl/>
        </w:rPr>
        <w:t>الشعَّال</w:t>
      </w:r>
      <w:proofErr w:type="spellEnd"/>
    </w:p>
    <w:p w:rsidR="00743838" w:rsidRPr="00743838" w:rsidRDefault="00743838" w:rsidP="00743838">
      <w:pPr>
        <w:shd w:val="clear" w:color="auto" w:fill="FFFFFF"/>
        <w:tabs>
          <w:tab w:val="left" w:pos="567"/>
          <w:tab w:val="right" w:pos="1134"/>
        </w:tabs>
        <w:spacing w:after="0" w:line="240" w:lineRule="auto"/>
        <w:jc w:val="center"/>
        <w:rPr>
          <w:rFonts w:hint="cs"/>
          <w:b/>
          <w:bCs/>
          <w:color w:val="FF0000"/>
          <w:sz w:val="40"/>
          <w:szCs w:val="40"/>
          <w:rtl/>
        </w:rPr>
      </w:pPr>
      <w:r w:rsidRPr="00743838">
        <w:rPr>
          <w:rFonts w:hint="cs"/>
          <w:b/>
          <w:bCs/>
          <w:color w:val="FF0000"/>
          <w:sz w:val="40"/>
          <w:szCs w:val="40"/>
          <w:rtl/>
        </w:rPr>
        <w:t xml:space="preserve">سلسلة قرأت في كتاب </w:t>
      </w:r>
    </w:p>
    <w:p w:rsidR="00743838" w:rsidRPr="00743838" w:rsidRDefault="00743838" w:rsidP="00743838">
      <w:pPr>
        <w:shd w:val="clear" w:color="auto" w:fill="FFFFFF"/>
        <w:tabs>
          <w:tab w:val="left" w:pos="567"/>
          <w:tab w:val="right" w:pos="1134"/>
        </w:tabs>
        <w:spacing w:after="0" w:line="240" w:lineRule="auto"/>
        <w:jc w:val="center"/>
        <w:rPr>
          <w:rFonts w:ascii="Times New Roman" w:eastAsia="Times New Roman" w:hAnsi="Times New Roman"/>
          <w:sz w:val="36"/>
          <w:rtl/>
          <w:lang w:eastAsia="zh-CN"/>
        </w:rPr>
      </w:pPr>
      <w:r w:rsidRPr="00743838">
        <w:rPr>
          <w:rFonts w:hint="cs"/>
          <w:color w:val="FF0000"/>
          <w:sz w:val="36"/>
          <w:rtl/>
        </w:rPr>
        <w:t>((</w:t>
      </w:r>
      <w:r w:rsidRPr="00743838">
        <w:rPr>
          <w:rFonts w:ascii="Times New Roman" w:eastAsia="Times New Roman" w:hAnsi="Times New Roman" w:hint="cs"/>
          <w:b/>
          <w:bCs/>
          <w:color w:val="008000"/>
          <w:sz w:val="40"/>
          <w:szCs w:val="40"/>
          <w:rtl/>
          <w:lang w:eastAsia="zh-CN"/>
        </w:rPr>
        <w:t>الفساد:</w:t>
      </w:r>
      <w:r w:rsidRPr="00743838">
        <w:rPr>
          <w:rFonts w:ascii="Times New Roman" w:eastAsia="Times New Roman" w:hAnsi="Times New Roman"/>
          <w:b/>
          <w:bCs/>
          <w:color w:val="008000"/>
          <w:sz w:val="40"/>
          <w:szCs w:val="40"/>
          <w:rtl/>
          <w:lang w:eastAsia="zh-CN"/>
        </w:rPr>
        <w:t xml:space="preserve"> </w:t>
      </w:r>
      <w:r w:rsidRPr="00743838">
        <w:rPr>
          <w:rFonts w:ascii="Times New Roman" w:eastAsia="Times New Roman" w:hAnsi="Times New Roman" w:hint="cs"/>
          <w:b/>
          <w:bCs/>
          <w:color w:val="008000"/>
          <w:sz w:val="40"/>
          <w:szCs w:val="40"/>
          <w:rtl/>
          <w:lang w:eastAsia="zh-CN"/>
        </w:rPr>
        <w:t>الأسباب</w:t>
      </w:r>
      <w:r w:rsidRPr="00743838">
        <w:rPr>
          <w:rFonts w:ascii="Times New Roman" w:eastAsia="Times New Roman" w:hAnsi="Times New Roman"/>
          <w:b/>
          <w:bCs/>
          <w:color w:val="008000"/>
          <w:sz w:val="40"/>
          <w:szCs w:val="40"/>
          <w:rtl/>
          <w:lang w:eastAsia="zh-CN"/>
        </w:rPr>
        <w:t xml:space="preserve"> </w:t>
      </w:r>
      <w:r w:rsidRPr="00743838">
        <w:rPr>
          <w:rFonts w:ascii="Times New Roman" w:eastAsia="Times New Roman" w:hAnsi="Times New Roman" w:hint="cs"/>
          <w:b/>
          <w:bCs/>
          <w:color w:val="008000"/>
          <w:sz w:val="40"/>
          <w:szCs w:val="40"/>
          <w:rtl/>
          <w:lang w:eastAsia="zh-CN"/>
        </w:rPr>
        <w:t>والعواقب،</w:t>
      </w:r>
      <w:r w:rsidRPr="00743838">
        <w:rPr>
          <w:rFonts w:ascii="Times New Roman" w:eastAsia="Times New Roman" w:hAnsi="Times New Roman"/>
          <w:b/>
          <w:bCs/>
          <w:color w:val="008000"/>
          <w:sz w:val="40"/>
          <w:szCs w:val="40"/>
          <w:rtl/>
          <w:lang w:eastAsia="zh-CN"/>
        </w:rPr>
        <w:t xml:space="preserve"> </w:t>
      </w:r>
      <w:r w:rsidRPr="00743838">
        <w:rPr>
          <w:rFonts w:ascii="Times New Roman" w:eastAsia="Times New Roman" w:hAnsi="Times New Roman" w:hint="cs"/>
          <w:b/>
          <w:bCs/>
          <w:color w:val="008000"/>
          <w:sz w:val="40"/>
          <w:szCs w:val="40"/>
          <w:rtl/>
          <w:lang w:eastAsia="zh-CN"/>
        </w:rPr>
        <w:t>والإصلاح</w:t>
      </w:r>
      <w:r w:rsidRPr="00743838">
        <w:rPr>
          <w:rFonts w:hint="cs"/>
          <w:color w:val="FF0000"/>
          <w:sz w:val="36"/>
          <w:rtl/>
        </w:rPr>
        <w:t>))</w:t>
      </w:r>
    </w:p>
    <w:p w:rsidR="00743838" w:rsidRPr="00743838" w:rsidRDefault="00743838" w:rsidP="00743838">
      <w:pPr>
        <w:spacing w:after="0" w:line="228" w:lineRule="auto"/>
        <w:ind w:firstLine="720"/>
        <w:jc w:val="both"/>
        <w:rPr>
          <w:sz w:val="36"/>
          <w:rtl/>
        </w:rPr>
      </w:pPr>
      <w:r w:rsidRPr="00743838">
        <w:rPr>
          <w:rFonts w:hint="cs"/>
          <w:sz w:val="36"/>
          <w:rtl/>
        </w:rPr>
        <w:t>الحمد لله</w:t>
      </w:r>
      <w:r w:rsidRPr="00743838">
        <w:rPr>
          <w:rFonts w:hint="cs"/>
          <w:color w:val="000000" w:themeColor="text1"/>
          <w:sz w:val="36"/>
          <w:rtl/>
        </w:rPr>
        <w:t xml:space="preserve">.. </w:t>
      </w:r>
      <w:r w:rsidRPr="00743838">
        <w:rPr>
          <w:rFonts w:hint="cs"/>
          <w:sz w:val="36"/>
          <w:rtl/>
        </w:rPr>
        <w:t>الحمد لله ثم الحمد لله</w:t>
      </w:r>
      <w:r w:rsidRPr="00743838">
        <w:rPr>
          <w:rFonts w:hint="cs"/>
          <w:color w:val="000000" w:themeColor="text1"/>
          <w:sz w:val="36"/>
          <w:rtl/>
        </w:rPr>
        <w:t>..</w:t>
      </w:r>
    </w:p>
    <w:p w:rsidR="00743838" w:rsidRPr="00743838" w:rsidRDefault="00743838" w:rsidP="00743838">
      <w:pPr>
        <w:spacing w:after="0" w:line="228" w:lineRule="auto"/>
        <w:ind w:firstLine="720"/>
        <w:jc w:val="both"/>
        <w:rPr>
          <w:sz w:val="36"/>
          <w:rtl/>
        </w:rPr>
      </w:pPr>
      <w:r w:rsidRPr="00743838">
        <w:rPr>
          <w:rFonts w:hint="cs"/>
          <w:sz w:val="36"/>
          <w:rtl/>
        </w:rPr>
        <w:t>الحمد لله نحمده</w:t>
      </w:r>
      <w:r w:rsidRPr="00743838">
        <w:rPr>
          <w:rFonts w:hint="cs"/>
          <w:color w:val="000000" w:themeColor="text1"/>
          <w:sz w:val="36"/>
          <w:rtl/>
        </w:rPr>
        <w:t>،</w:t>
      </w:r>
      <w:r w:rsidRPr="00743838">
        <w:rPr>
          <w:rFonts w:hint="cs"/>
          <w:sz w:val="36"/>
          <w:rtl/>
        </w:rPr>
        <w:t xml:space="preserve"> ونستعين </w:t>
      </w:r>
      <w:proofErr w:type="spellStart"/>
      <w:r w:rsidRPr="00743838">
        <w:rPr>
          <w:rFonts w:hint="cs"/>
          <w:sz w:val="36"/>
          <w:rtl/>
        </w:rPr>
        <w:t>به</w:t>
      </w:r>
      <w:proofErr w:type="spellEnd"/>
      <w:r w:rsidRPr="00743838">
        <w:rPr>
          <w:rFonts w:hint="cs"/>
          <w:sz w:val="36"/>
          <w:rtl/>
        </w:rPr>
        <w:t xml:space="preserve"> </w:t>
      </w:r>
      <w:proofErr w:type="spellStart"/>
      <w:r w:rsidRPr="00743838">
        <w:rPr>
          <w:rFonts w:hint="cs"/>
          <w:sz w:val="36"/>
          <w:rtl/>
        </w:rPr>
        <w:t>ونستهديه</w:t>
      </w:r>
      <w:proofErr w:type="spellEnd"/>
      <w:r w:rsidRPr="00743838">
        <w:rPr>
          <w:rFonts w:hint="cs"/>
          <w:sz w:val="36"/>
          <w:rtl/>
        </w:rPr>
        <w:t xml:space="preserve"> </w:t>
      </w:r>
      <w:proofErr w:type="spellStart"/>
      <w:r w:rsidRPr="00743838">
        <w:rPr>
          <w:rFonts w:hint="cs"/>
          <w:sz w:val="36"/>
          <w:rtl/>
        </w:rPr>
        <w:t>ونسترشده</w:t>
      </w:r>
      <w:proofErr w:type="spellEnd"/>
      <w:r w:rsidRPr="00743838">
        <w:rPr>
          <w:rFonts w:hint="cs"/>
          <w:color w:val="000000" w:themeColor="text1"/>
          <w:sz w:val="36"/>
          <w:rtl/>
        </w:rPr>
        <w:t>،</w:t>
      </w:r>
      <w:r w:rsidRPr="00743838">
        <w:rPr>
          <w:rFonts w:hint="cs"/>
          <w:sz w:val="36"/>
          <w:rtl/>
        </w:rPr>
        <w:t xml:space="preserve"> ونعوذ بالله من شرور أنفسنا وسيئات أعمالنا</w:t>
      </w:r>
      <w:r w:rsidRPr="00743838">
        <w:rPr>
          <w:rFonts w:hint="cs"/>
          <w:color w:val="000000" w:themeColor="text1"/>
          <w:sz w:val="36"/>
          <w:rtl/>
        </w:rPr>
        <w:t>،</w:t>
      </w:r>
      <w:r w:rsidRPr="00743838">
        <w:rPr>
          <w:rFonts w:hint="cs"/>
          <w:sz w:val="36"/>
          <w:rtl/>
        </w:rPr>
        <w:t xml:space="preserve"> من يهده الله فهو المهتد</w:t>
      </w:r>
      <w:r w:rsidRPr="00743838">
        <w:rPr>
          <w:rFonts w:hint="cs"/>
          <w:color w:val="000000" w:themeColor="text1"/>
          <w:sz w:val="36"/>
          <w:rtl/>
        </w:rPr>
        <w:t>،</w:t>
      </w:r>
      <w:r w:rsidRPr="00743838">
        <w:rPr>
          <w:rFonts w:hint="cs"/>
          <w:sz w:val="36"/>
          <w:rtl/>
        </w:rPr>
        <w:t xml:space="preserve"> ومن يضلل فلن تجد له ولياً مرشداً</w:t>
      </w:r>
      <w:r w:rsidRPr="00743838">
        <w:rPr>
          <w:rFonts w:hint="cs"/>
          <w:color w:val="000000" w:themeColor="text1"/>
          <w:sz w:val="36"/>
          <w:rtl/>
        </w:rPr>
        <w:t>.</w:t>
      </w:r>
    </w:p>
    <w:p w:rsidR="00743838" w:rsidRPr="00743838" w:rsidRDefault="00743838" w:rsidP="00743838">
      <w:pPr>
        <w:spacing w:after="0" w:line="228" w:lineRule="auto"/>
        <w:ind w:firstLine="720"/>
        <w:jc w:val="both"/>
        <w:rPr>
          <w:sz w:val="36"/>
          <w:rtl/>
        </w:rPr>
      </w:pPr>
      <w:r w:rsidRPr="00743838">
        <w:rPr>
          <w:rFonts w:hint="cs"/>
          <w:sz w:val="36"/>
          <w:rtl/>
        </w:rPr>
        <w:t>وأشهد أن لا إله إلا الله</w:t>
      </w:r>
      <w:r w:rsidRPr="00743838">
        <w:rPr>
          <w:rFonts w:hint="cs"/>
          <w:color w:val="000000" w:themeColor="text1"/>
          <w:sz w:val="36"/>
          <w:rtl/>
        </w:rPr>
        <w:t>،</w:t>
      </w:r>
      <w:r w:rsidRPr="00743838">
        <w:rPr>
          <w:rFonts w:hint="cs"/>
          <w:sz w:val="36"/>
          <w:rtl/>
        </w:rPr>
        <w:t xml:space="preserve"> وحده لا شريك له</w:t>
      </w:r>
      <w:r w:rsidRPr="00743838">
        <w:rPr>
          <w:rFonts w:hint="cs"/>
          <w:color w:val="000000" w:themeColor="text1"/>
          <w:sz w:val="36"/>
          <w:rtl/>
        </w:rPr>
        <w:t>،</w:t>
      </w:r>
      <w:r w:rsidRPr="00743838">
        <w:rPr>
          <w:rFonts w:hint="cs"/>
          <w:sz w:val="36"/>
          <w:rtl/>
        </w:rPr>
        <w:t xml:space="preserve"> وأشهد أن سيدنا محمداً عبده ورسوله</w:t>
      </w:r>
      <w:r w:rsidRPr="00743838">
        <w:rPr>
          <w:rFonts w:hint="cs"/>
          <w:color w:val="000000" w:themeColor="text1"/>
          <w:sz w:val="36"/>
          <w:rtl/>
        </w:rPr>
        <w:t>،</w:t>
      </w:r>
      <w:r w:rsidRPr="00743838">
        <w:rPr>
          <w:rFonts w:hint="cs"/>
          <w:sz w:val="36"/>
          <w:rtl/>
        </w:rPr>
        <w:t xml:space="preserve"> وصفيه وخليله</w:t>
      </w:r>
      <w:r w:rsidRPr="00743838">
        <w:rPr>
          <w:rFonts w:hint="cs"/>
          <w:color w:val="000000" w:themeColor="text1"/>
          <w:sz w:val="36"/>
          <w:rtl/>
        </w:rPr>
        <w:t>،</w:t>
      </w:r>
      <w:r w:rsidRPr="00743838">
        <w:rPr>
          <w:rFonts w:hint="cs"/>
          <w:sz w:val="36"/>
          <w:rtl/>
        </w:rPr>
        <w:t xml:space="preserve"> خير نبيٍّ اجتباه</w:t>
      </w:r>
      <w:r w:rsidRPr="00743838">
        <w:rPr>
          <w:rFonts w:hint="cs"/>
          <w:color w:val="000000" w:themeColor="text1"/>
          <w:sz w:val="36"/>
          <w:rtl/>
        </w:rPr>
        <w:t>،</w:t>
      </w:r>
      <w:r w:rsidRPr="00743838">
        <w:rPr>
          <w:rFonts w:hint="cs"/>
          <w:sz w:val="36"/>
          <w:rtl/>
        </w:rPr>
        <w:t xml:space="preserve"> وهدى ورحمة للعالمين أرسله</w:t>
      </w:r>
      <w:r>
        <w:rPr>
          <w:rFonts w:hint="cs"/>
          <w:color w:val="000000" w:themeColor="text1"/>
          <w:sz w:val="36"/>
          <w:rtl/>
        </w:rPr>
        <w:t xml:space="preserve">، </w:t>
      </w:r>
      <w:r w:rsidRPr="00743838">
        <w:rPr>
          <w:rFonts w:hint="cs"/>
          <w:sz w:val="36"/>
          <w:rtl/>
        </w:rPr>
        <w:t>أرسله ربنا بالهدى ودين الحق</w:t>
      </w:r>
      <w:r w:rsidRPr="00743838">
        <w:rPr>
          <w:rFonts w:hint="cs"/>
          <w:color w:val="000000" w:themeColor="text1"/>
          <w:sz w:val="36"/>
          <w:rtl/>
        </w:rPr>
        <w:t>،</w:t>
      </w:r>
      <w:r w:rsidRPr="00743838">
        <w:rPr>
          <w:rFonts w:hint="cs"/>
          <w:sz w:val="36"/>
          <w:rtl/>
        </w:rPr>
        <w:t xml:space="preserve"> ليظهره على الدين كلّه</w:t>
      </w:r>
      <w:r w:rsidRPr="00743838">
        <w:rPr>
          <w:rFonts w:hint="cs"/>
          <w:color w:val="000000" w:themeColor="text1"/>
          <w:sz w:val="36"/>
          <w:rtl/>
        </w:rPr>
        <w:t>،</w:t>
      </w:r>
      <w:r w:rsidRPr="00743838">
        <w:rPr>
          <w:rFonts w:hint="cs"/>
          <w:sz w:val="36"/>
          <w:rtl/>
        </w:rPr>
        <w:t xml:space="preserve"> ولو كَرِه الكافرون</w:t>
      </w:r>
      <w:r w:rsidRPr="00743838">
        <w:rPr>
          <w:rFonts w:hint="cs"/>
          <w:color w:val="000000" w:themeColor="text1"/>
          <w:sz w:val="36"/>
          <w:rtl/>
        </w:rPr>
        <w:t>،</w:t>
      </w:r>
      <w:r w:rsidRPr="00743838">
        <w:rPr>
          <w:rFonts w:hint="cs"/>
          <w:sz w:val="36"/>
          <w:rtl/>
        </w:rPr>
        <w:t xml:space="preserve"> ولو كَره المشركون</w:t>
      </w:r>
      <w:r w:rsidRPr="00743838">
        <w:rPr>
          <w:rFonts w:hint="cs"/>
          <w:color w:val="000000" w:themeColor="text1"/>
          <w:sz w:val="36"/>
          <w:rtl/>
        </w:rPr>
        <w:t>،</w:t>
      </w:r>
      <w:r w:rsidRPr="00743838">
        <w:rPr>
          <w:rFonts w:hint="cs"/>
          <w:sz w:val="36"/>
          <w:rtl/>
        </w:rPr>
        <w:t xml:space="preserve"> ولو كَره مَن كَرِه</w:t>
      </w:r>
      <w:r w:rsidRPr="00743838">
        <w:rPr>
          <w:rFonts w:hint="cs"/>
          <w:color w:val="000000" w:themeColor="text1"/>
          <w:sz w:val="36"/>
          <w:rtl/>
        </w:rPr>
        <w:t>،</w:t>
      </w:r>
      <w:r w:rsidRPr="00743838">
        <w:rPr>
          <w:rFonts w:hint="cs"/>
          <w:sz w:val="36"/>
          <w:rtl/>
        </w:rPr>
        <w:t xml:space="preserve"> اللهم صلّ على سيدنا محمد</w:t>
      </w:r>
      <w:r w:rsidRPr="00743838">
        <w:rPr>
          <w:rFonts w:hint="cs"/>
          <w:color w:val="000000" w:themeColor="text1"/>
          <w:sz w:val="36"/>
          <w:rtl/>
        </w:rPr>
        <w:t>،</w:t>
      </w:r>
      <w:r w:rsidRPr="00743838">
        <w:rPr>
          <w:rFonts w:hint="cs"/>
          <w:sz w:val="36"/>
          <w:rtl/>
        </w:rPr>
        <w:t xml:space="preserve"> وعلى آله وصحبه وسلم</w:t>
      </w:r>
      <w:r w:rsidRPr="00743838">
        <w:rPr>
          <w:rFonts w:hint="cs"/>
          <w:color w:val="000000" w:themeColor="text1"/>
          <w:sz w:val="36"/>
          <w:rtl/>
        </w:rPr>
        <w:t>.</w:t>
      </w:r>
    </w:p>
    <w:p w:rsidR="00743838" w:rsidRPr="00743838" w:rsidRDefault="00743838" w:rsidP="00743838">
      <w:pPr>
        <w:keepNext/>
        <w:tabs>
          <w:tab w:val="left" w:pos="567"/>
        </w:tabs>
        <w:overflowPunct w:val="0"/>
        <w:autoSpaceDE w:val="0"/>
        <w:autoSpaceDN w:val="0"/>
        <w:spacing w:after="0" w:line="240" w:lineRule="auto"/>
        <w:ind w:firstLine="720"/>
        <w:jc w:val="both"/>
        <w:outlineLvl w:val="1"/>
        <w:rPr>
          <w:rFonts w:ascii="Tahoma" w:eastAsia="Times New Roman" w:hAnsi="Tahoma"/>
          <w:sz w:val="36"/>
          <w:rtl/>
          <w:lang w:eastAsia="en-GB" w:bidi="ar-SY"/>
        </w:rPr>
      </w:pPr>
      <w:r w:rsidRPr="00743838">
        <w:rPr>
          <w:rFonts w:hint="cs"/>
          <w:sz w:val="36"/>
          <w:rtl/>
        </w:rPr>
        <w:t>أما بعد</w:t>
      </w:r>
      <w:r w:rsidRPr="00743838">
        <w:rPr>
          <w:rFonts w:hint="cs"/>
          <w:color w:val="000000" w:themeColor="text1"/>
          <w:sz w:val="36"/>
          <w:rtl/>
        </w:rPr>
        <w:t>..</w:t>
      </w:r>
      <w:r w:rsidRPr="00743838">
        <w:rPr>
          <w:rFonts w:hint="cs"/>
          <w:sz w:val="36"/>
          <w:rtl/>
        </w:rPr>
        <w:t xml:space="preserve"> فيا عباد الله</w:t>
      </w:r>
      <w:r w:rsidRPr="00743838">
        <w:rPr>
          <w:rFonts w:hint="cs"/>
          <w:color w:val="000000" w:themeColor="text1"/>
          <w:sz w:val="36"/>
          <w:rtl/>
        </w:rPr>
        <w:t>:</w:t>
      </w:r>
      <w:r w:rsidRPr="00743838">
        <w:rPr>
          <w:rFonts w:hint="cs"/>
          <w:sz w:val="36"/>
          <w:rtl/>
        </w:rPr>
        <w:t xml:space="preserve"> </w:t>
      </w:r>
      <w:r w:rsidRPr="00743838">
        <w:rPr>
          <w:rFonts w:ascii="Tahoma" w:eastAsia="Times New Roman" w:hAnsi="Tahoma" w:hint="cs"/>
          <w:sz w:val="36"/>
          <w:rtl/>
          <w:lang w:bidi="ar-SY"/>
        </w:rPr>
        <w:t xml:space="preserve">أوصيكم ونفسي </w:t>
      </w:r>
      <w:r w:rsidRPr="00743838">
        <w:rPr>
          <w:rFonts w:hint="cs"/>
          <w:sz w:val="36"/>
          <w:rtl/>
        </w:rPr>
        <w:t>بتقوى الله تعالى، وأحثكم وإياي على طاعته وأستفتح بالذي هو خير</w:t>
      </w:r>
      <w:r w:rsidRPr="00743838">
        <w:rPr>
          <w:rFonts w:ascii="Tahoma" w:eastAsia="Times New Roman" w:hAnsi="Tahoma" w:hint="cs"/>
          <w:sz w:val="36"/>
          <w:rtl/>
          <w:lang w:eastAsia="en-GB" w:bidi="ar-SY"/>
        </w:rPr>
        <w:t xml:space="preserve"> :</w:t>
      </w:r>
    </w:p>
    <w:bookmarkEnd w:id="0"/>
    <w:p w:rsidR="00743838" w:rsidRDefault="004D6376" w:rsidP="00743838">
      <w:pPr>
        <w:shd w:val="clear" w:color="auto" w:fill="FFFFFF"/>
        <w:tabs>
          <w:tab w:val="left" w:pos="567"/>
          <w:tab w:val="right" w:pos="1134"/>
        </w:tabs>
        <w:spacing w:after="0"/>
        <w:ind w:firstLine="720"/>
        <w:jc w:val="lowKashida"/>
        <w:rPr>
          <w:rFonts w:ascii="Tahoma" w:eastAsia="Times New Roman" w:hAnsi="Tahoma" w:hint="cs"/>
          <w:b/>
          <w:bCs/>
          <w:sz w:val="36"/>
          <w:rtl/>
          <w:lang w:bidi="ar-SY"/>
        </w:rPr>
      </w:pPr>
      <w:r w:rsidRPr="00743838">
        <w:rPr>
          <w:rFonts w:ascii="Tahoma" w:eastAsia="Times New Roman" w:hAnsi="Tahoma"/>
          <w:b/>
          <w:bCs/>
          <w:sz w:val="36"/>
          <w:rtl/>
          <w:lang w:bidi="ar-SY"/>
        </w:rPr>
        <w:t>قال الله تعالى:</w:t>
      </w:r>
      <w:r w:rsidRPr="00743838">
        <w:rPr>
          <w:rFonts w:ascii="Tahoma" w:eastAsia="Times New Roman" w:hAnsi="Tahoma" w:hint="cs"/>
          <w:b/>
          <w:bCs/>
          <w:sz w:val="36"/>
          <w:rtl/>
          <w:lang w:bidi="ar-SY"/>
        </w:rPr>
        <w:t xml:space="preserve"> </w:t>
      </w:r>
      <w:r w:rsidRPr="00743838">
        <w:rPr>
          <w:rFonts w:ascii="Tahoma" w:eastAsia="Times New Roman" w:hAnsi="Tahoma" w:cs="DecoType Naskh" w:hint="cs"/>
          <w:color w:val="FF0000"/>
          <w:sz w:val="36"/>
          <w:rtl/>
          <w:lang w:bidi="ar-SY"/>
        </w:rPr>
        <w:t>{</w:t>
      </w:r>
      <w:r w:rsidR="00E25118" w:rsidRPr="00743838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وَأَحْسِنْ</w:t>
      </w:r>
      <w:r w:rsidR="00E25118" w:rsidRPr="00743838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E25118" w:rsidRPr="00743838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كَمَا</w:t>
      </w:r>
      <w:r w:rsidR="00E25118" w:rsidRPr="00743838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E25118" w:rsidRPr="00743838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أَحْسَنَ</w:t>
      </w:r>
      <w:r w:rsidR="00E25118" w:rsidRPr="00743838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E25118" w:rsidRPr="00743838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اللَّهُ</w:t>
      </w:r>
      <w:r w:rsidR="00E25118" w:rsidRPr="00743838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E25118" w:rsidRPr="00743838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إِلَيْكَ</w:t>
      </w:r>
      <w:r w:rsidR="00E25118" w:rsidRPr="00743838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E25118" w:rsidRPr="00743838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وَلَا</w:t>
      </w:r>
      <w:r w:rsidR="00E25118" w:rsidRPr="00743838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E25118" w:rsidRPr="00743838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تَبْغِ</w:t>
      </w:r>
      <w:r w:rsidR="00E25118" w:rsidRPr="00743838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E25118" w:rsidRPr="00743838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الْفَسَادَ</w:t>
      </w:r>
      <w:r w:rsidR="00E25118" w:rsidRPr="00743838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E25118" w:rsidRPr="00743838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فِي</w:t>
      </w:r>
      <w:r w:rsidR="00E25118" w:rsidRPr="00743838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E25118" w:rsidRPr="00743838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الْأَرْضِ</w:t>
      </w:r>
      <w:r w:rsidR="00E25118" w:rsidRPr="00743838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E25118" w:rsidRPr="00743838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إِنَّ</w:t>
      </w:r>
      <w:r w:rsidR="00E25118" w:rsidRPr="00743838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E25118" w:rsidRPr="00743838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اللَّهَ</w:t>
      </w:r>
      <w:r w:rsidR="00E25118" w:rsidRPr="00743838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E25118" w:rsidRPr="00743838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لَا</w:t>
      </w:r>
      <w:r w:rsidR="00E25118" w:rsidRPr="00743838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E25118" w:rsidRPr="00743838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يُحِبُّ</w:t>
      </w:r>
      <w:r w:rsidR="00E25118" w:rsidRPr="00743838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E25118" w:rsidRPr="00743838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الْمُفْسِدِينَ</w:t>
      </w:r>
      <w:r w:rsidR="00E25118" w:rsidRPr="00743838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Pr="00743838">
        <w:rPr>
          <w:rFonts w:ascii="Tahoma" w:eastAsia="Times New Roman" w:hAnsi="Tahoma" w:cs="DecoType Naskh" w:hint="cs"/>
          <w:color w:val="FF0000"/>
          <w:sz w:val="36"/>
          <w:rtl/>
          <w:lang w:bidi="ar-SY"/>
        </w:rPr>
        <w:t>}</w:t>
      </w:r>
      <w:r w:rsidRPr="00743838">
        <w:rPr>
          <w:rFonts w:ascii="Tahoma" w:eastAsia="Times New Roman" w:hAnsi="Tahoma" w:hint="cs"/>
          <w:sz w:val="36"/>
          <w:rtl/>
          <w:lang w:bidi="ar-SY"/>
        </w:rPr>
        <w:t xml:space="preserve"> </w:t>
      </w:r>
      <w:r w:rsidR="00E25118" w:rsidRPr="00743838">
        <w:rPr>
          <w:rFonts w:ascii="Tahoma" w:eastAsia="Times New Roman" w:hAnsi="Tahoma"/>
          <w:sz w:val="36"/>
          <w:rtl/>
        </w:rPr>
        <w:t>[</w:t>
      </w:r>
      <w:r w:rsidR="00E25118" w:rsidRPr="00743838">
        <w:rPr>
          <w:rFonts w:ascii="Tahoma" w:eastAsia="Times New Roman" w:hAnsi="Tahoma" w:hint="cs"/>
          <w:sz w:val="36"/>
          <w:rtl/>
        </w:rPr>
        <w:t>القصص</w:t>
      </w:r>
      <w:r w:rsidR="00ED4920" w:rsidRPr="00743838">
        <w:rPr>
          <w:rFonts w:ascii="Tahoma" w:eastAsia="Times New Roman" w:hAnsi="Tahoma"/>
          <w:sz w:val="36"/>
          <w:rtl/>
        </w:rPr>
        <w:t>:</w:t>
      </w:r>
      <w:r w:rsidR="00E25118" w:rsidRPr="00743838">
        <w:rPr>
          <w:rFonts w:ascii="Tahoma" w:eastAsia="Times New Roman" w:hAnsi="Tahoma"/>
          <w:sz w:val="36"/>
          <w:rtl/>
        </w:rPr>
        <w:t xml:space="preserve"> 77]</w:t>
      </w:r>
      <w:r w:rsidRPr="00743838">
        <w:rPr>
          <w:rFonts w:ascii="Tahoma" w:eastAsia="Times New Roman" w:hAnsi="Tahoma" w:hint="cs"/>
          <w:sz w:val="36"/>
          <w:rtl/>
          <w:lang w:bidi="ar-SY"/>
        </w:rPr>
        <w:t xml:space="preserve">. </w:t>
      </w:r>
    </w:p>
    <w:p w:rsidR="00743838" w:rsidRDefault="004D6376" w:rsidP="00743838">
      <w:pPr>
        <w:shd w:val="clear" w:color="auto" w:fill="FFFFFF"/>
        <w:tabs>
          <w:tab w:val="left" w:pos="567"/>
          <w:tab w:val="right" w:pos="1134"/>
        </w:tabs>
        <w:spacing w:after="0"/>
        <w:ind w:firstLine="720"/>
        <w:jc w:val="lowKashida"/>
        <w:rPr>
          <w:rFonts w:ascii="Tahoma" w:eastAsia="Times New Roman" w:hAnsi="Tahoma" w:hint="cs"/>
          <w:b/>
          <w:bCs/>
          <w:sz w:val="36"/>
          <w:rtl/>
          <w:lang w:bidi="ar-SY"/>
        </w:rPr>
      </w:pPr>
      <w:r w:rsidRPr="00743838">
        <w:rPr>
          <w:rFonts w:ascii="Tahoma" w:eastAsia="Times New Roman" w:hAnsi="Tahoma" w:hint="cs"/>
          <w:b/>
          <w:bCs/>
          <w:sz w:val="36"/>
          <w:rtl/>
          <w:lang w:bidi="ar-SY"/>
        </w:rPr>
        <w:t>وقال سبحانه:</w:t>
      </w:r>
      <w:r w:rsidRPr="00743838">
        <w:rPr>
          <w:rFonts w:ascii="Tahoma" w:eastAsia="Times New Roman" w:hAnsi="Tahoma" w:hint="cs"/>
          <w:sz w:val="36"/>
          <w:rtl/>
          <w:lang w:bidi="ar-SY"/>
        </w:rPr>
        <w:t xml:space="preserve"> </w:t>
      </w:r>
      <w:r w:rsidRPr="00743838">
        <w:rPr>
          <w:rFonts w:ascii="Tahoma" w:eastAsia="Times New Roman" w:hAnsi="Tahoma" w:cs="DecoType Naskh" w:hint="cs"/>
          <w:color w:val="FF0000"/>
          <w:sz w:val="36"/>
          <w:rtl/>
          <w:lang w:bidi="ar-SY"/>
        </w:rPr>
        <w:t>{</w:t>
      </w:r>
      <w:r w:rsidR="00E40657" w:rsidRPr="00743838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إِنَّ</w:t>
      </w:r>
      <w:r w:rsidR="00E40657" w:rsidRPr="00743838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E40657" w:rsidRPr="00743838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اللَّهَ</w:t>
      </w:r>
      <w:r w:rsidR="00E40657" w:rsidRPr="00743838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E40657" w:rsidRPr="00743838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لَا</w:t>
      </w:r>
      <w:r w:rsidR="00E40657" w:rsidRPr="00743838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E40657" w:rsidRPr="00743838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يُصْلِحُ</w:t>
      </w:r>
      <w:r w:rsidR="00E40657" w:rsidRPr="00743838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E40657" w:rsidRPr="00743838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عَمَلَ</w:t>
      </w:r>
      <w:r w:rsidR="00E40657" w:rsidRPr="00743838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E40657" w:rsidRPr="00743838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الْمُفْسِدِينَ</w:t>
      </w:r>
      <w:r w:rsidRPr="00743838">
        <w:rPr>
          <w:rFonts w:ascii="Tahoma" w:eastAsia="Times New Roman" w:hAnsi="Tahoma" w:cs="DecoType Naskh" w:hint="cs"/>
          <w:color w:val="FF0000"/>
          <w:sz w:val="36"/>
          <w:rtl/>
          <w:lang w:bidi="ar-SY"/>
        </w:rPr>
        <w:t>}</w:t>
      </w:r>
      <w:r w:rsidRPr="00743838">
        <w:rPr>
          <w:rFonts w:ascii="Tahoma" w:eastAsia="Times New Roman" w:hAnsi="Tahoma" w:hint="cs"/>
          <w:sz w:val="36"/>
          <w:rtl/>
        </w:rPr>
        <w:t xml:space="preserve"> </w:t>
      </w:r>
      <w:r w:rsidR="00E40657" w:rsidRPr="00743838">
        <w:rPr>
          <w:rFonts w:ascii="Tahoma" w:eastAsia="Times New Roman" w:hAnsi="Tahoma"/>
          <w:sz w:val="36"/>
          <w:rtl/>
        </w:rPr>
        <w:t>[</w:t>
      </w:r>
      <w:r w:rsidR="00E40657" w:rsidRPr="00743838">
        <w:rPr>
          <w:rFonts w:ascii="Tahoma" w:eastAsia="Times New Roman" w:hAnsi="Tahoma" w:hint="cs"/>
          <w:sz w:val="36"/>
          <w:rtl/>
        </w:rPr>
        <w:t>يونس</w:t>
      </w:r>
      <w:r w:rsidR="00ED4920" w:rsidRPr="00743838">
        <w:rPr>
          <w:rFonts w:ascii="Tahoma" w:eastAsia="Times New Roman" w:hAnsi="Tahoma"/>
          <w:sz w:val="36"/>
          <w:rtl/>
        </w:rPr>
        <w:t>:</w:t>
      </w:r>
      <w:r w:rsidR="00E40657" w:rsidRPr="00743838">
        <w:rPr>
          <w:rFonts w:ascii="Tahoma" w:eastAsia="Times New Roman" w:hAnsi="Tahoma"/>
          <w:sz w:val="36"/>
          <w:rtl/>
        </w:rPr>
        <w:t xml:space="preserve"> 81]</w:t>
      </w:r>
      <w:r w:rsidRPr="00743838">
        <w:rPr>
          <w:rFonts w:ascii="Tahoma" w:eastAsia="Times New Roman" w:hAnsi="Tahoma" w:hint="cs"/>
          <w:sz w:val="36"/>
          <w:rtl/>
        </w:rPr>
        <w:t xml:space="preserve"> </w:t>
      </w:r>
    </w:p>
    <w:p w:rsidR="00E14EE8" w:rsidRPr="00743838" w:rsidRDefault="00E14EE8" w:rsidP="00743838">
      <w:pPr>
        <w:shd w:val="clear" w:color="auto" w:fill="FFFFFF"/>
        <w:tabs>
          <w:tab w:val="left" w:pos="567"/>
          <w:tab w:val="right" w:pos="1134"/>
        </w:tabs>
        <w:spacing w:after="0"/>
        <w:ind w:firstLine="720"/>
        <w:jc w:val="lowKashida"/>
        <w:rPr>
          <w:rFonts w:ascii="Tahoma" w:eastAsia="Times New Roman" w:hAnsi="Tahoma"/>
          <w:b/>
          <w:bCs/>
          <w:sz w:val="36"/>
          <w:rtl/>
          <w:lang w:bidi="ar-SY"/>
        </w:rPr>
      </w:pPr>
      <w:r w:rsidRPr="00743838">
        <w:rPr>
          <w:rFonts w:ascii="Tahoma" w:eastAsia="Times New Roman" w:hAnsi="Tahoma" w:hint="cs"/>
          <w:b/>
          <w:bCs/>
          <w:sz w:val="36"/>
          <w:rtl/>
          <w:lang w:bidi="ar-SY"/>
        </w:rPr>
        <w:t>وقال سبحانه:</w:t>
      </w:r>
      <w:r w:rsidRPr="00743838">
        <w:rPr>
          <w:rFonts w:ascii="Tahoma" w:eastAsia="Times New Roman" w:hAnsi="Tahoma" w:hint="cs"/>
          <w:sz w:val="36"/>
          <w:rtl/>
          <w:lang w:bidi="ar-SY"/>
        </w:rPr>
        <w:t xml:space="preserve"> </w:t>
      </w:r>
      <w:r w:rsidRPr="00743838">
        <w:rPr>
          <w:rFonts w:ascii="Tahoma" w:eastAsia="Times New Roman" w:hAnsi="Tahoma" w:cs="DecoType Naskh" w:hint="cs"/>
          <w:color w:val="FF0000"/>
          <w:sz w:val="36"/>
          <w:rtl/>
          <w:lang w:bidi="ar-SY"/>
        </w:rPr>
        <w:t>{</w:t>
      </w:r>
      <w:r w:rsidRPr="00743838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وَالَّذِينَ</w:t>
      </w:r>
      <w:r w:rsidRPr="00743838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Pr="00743838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يُمَسِّكُونَ</w:t>
      </w:r>
      <w:r w:rsidRPr="00743838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Pr="00743838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بِالْكِتَابِ</w:t>
      </w:r>
      <w:r w:rsidRPr="00743838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Pr="00743838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وَأَقَامُوا</w:t>
      </w:r>
      <w:r w:rsidRPr="00743838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Pr="00743838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الصَّلَاةَ</w:t>
      </w:r>
      <w:r w:rsidRPr="00743838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Pr="00743838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إِنَّا</w:t>
      </w:r>
      <w:r w:rsidRPr="00743838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Pr="00743838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لَا</w:t>
      </w:r>
      <w:r w:rsidRPr="00743838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Pr="00743838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نُضِيعُ</w:t>
      </w:r>
      <w:r w:rsidRPr="00743838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Pr="00743838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أَجْرَ</w:t>
      </w:r>
      <w:r w:rsidRPr="00743838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Pr="00743838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الْمُصْلِحِينَ</w:t>
      </w:r>
      <w:r w:rsidRPr="00743838">
        <w:rPr>
          <w:rFonts w:ascii="Tahoma" w:eastAsia="Times New Roman" w:hAnsi="Tahoma" w:cs="DecoType Naskh"/>
          <w:color w:val="FF0000"/>
          <w:sz w:val="36"/>
          <w:rtl/>
          <w:lang w:bidi="ar-SY"/>
        </w:rPr>
        <w:t xml:space="preserve"> </w:t>
      </w:r>
      <w:r w:rsidRPr="00743838">
        <w:rPr>
          <w:rFonts w:ascii="Tahoma" w:eastAsia="Times New Roman" w:hAnsi="Tahoma" w:cs="DecoType Naskh" w:hint="cs"/>
          <w:color w:val="FF0000"/>
          <w:sz w:val="36"/>
          <w:rtl/>
          <w:lang w:bidi="ar-SY"/>
        </w:rPr>
        <w:t xml:space="preserve">} </w:t>
      </w:r>
      <w:r w:rsidRPr="00743838">
        <w:rPr>
          <w:rFonts w:ascii="Tahoma" w:eastAsia="Times New Roman" w:hAnsi="Tahoma" w:cs="DecoType Naskh"/>
          <w:color w:val="FF0000"/>
          <w:sz w:val="36"/>
          <w:rtl/>
          <w:lang w:bidi="ar-SY"/>
        </w:rPr>
        <w:t>[</w:t>
      </w:r>
      <w:r w:rsidRPr="00743838">
        <w:rPr>
          <w:rFonts w:ascii="Tahoma" w:eastAsia="Times New Roman" w:hAnsi="Tahoma" w:hint="cs"/>
          <w:sz w:val="36"/>
          <w:rtl/>
        </w:rPr>
        <w:t>الأعراف</w:t>
      </w:r>
      <w:r w:rsidR="00ED4920" w:rsidRPr="00743838">
        <w:rPr>
          <w:rFonts w:ascii="Tahoma" w:eastAsia="Times New Roman" w:hAnsi="Tahoma"/>
          <w:sz w:val="36"/>
          <w:rtl/>
        </w:rPr>
        <w:t>:</w:t>
      </w:r>
      <w:r w:rsidRPr="00743838">
        <w:rPr>
          <w:rFonts w:ascii="Tahoma" w:eastAsia="Times New Roman" w:hAnsi="Tahoma"/>
          <w:sz w:val="36"/>
          <w:rtl/>
        </w:rPr>
        <w:t xml:space="preserve"> 170] </w:t>
      </w:r>
    </w:p>
    <w:p w:rsidR="00AF0EF9" w:rsidRPr="00743838" w:rsidRDefault="00AF0EF9" w:rsidP="00743838">
      <w:pPr>
        <w:shd w:val="clear" w:color="auto" w:fill="FFFFFF"/>
        <w:tabs>
          <w:tab w:val="left" w:pos="567"/>
          <w:tab w:val="right" w:pos="1134"/>
        </w:tabs>
        <w:spacing w:after="0"/>
        <w:ind w:firstLine="720"/>
        <w:jc w:val="lowKashida"/>
        <w:rPr>
          <w:rFonts w:ascii="Times New Roman" w:eastAsia="Times New Roman" w:hAnsi="Times New Roman"/>
          <w:b/>
          <w:bCs/>
          <w:sz w:val="36"/>
          <w:rtl/>
          <w:lang w:eastAsia="zh-CN"/>
        </w:rPr>
      </w:pPr>
      <w:r w:rsidRPr="00743838">
        <w:rPr>
          <w:rFonts w:ascii="Times New Roman" w:eastAsia="Times New Roman" w:hAnsi="Times New Roman" w:hint="cs"/>
          <w:b/>
          <w:bCs/>
          <w:sz w:val="36"/>
          <w:rtl/>
          <w:lang w:eastAsia="zh-CN"/>
        </w:rPr>
        <w:t xml:space="preserve">أيها الإخوة: </w:t>
      </w:r>
    </w:p>
    <w:p w:rsidR="00AF0EF9" w:rsidRPr="00743838" w:rsidRDefault="00AF0EF9" w:rsidP="00743838">
      <w:pPr>
        <w:shd w:val="clear" w:color="auto" w:fill="FFFFFF"/>
        <w:tabs>
          <w:tab w:val="left" w:pos="567"/>
          <w:tab w:val="right" w:pos="1134"/>
        </w:tabs>
        <w:spacing w:after="0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743838">
        <w:rPr>
          <w:rFonts w:ascii="Times New Roman" w:eastAsia="Times New Roman" w:hAnsi="Times New Roman" w:hint="cs"/>
          <w:sz w:val="36"/>
          <w:rtl/>
          <w:lang w:eastAsia="zh-CN"/>
        </w:rPr>
        <w:t>هذه سلسلة خطب جديدة أ</w:t>
      </w:r>
      <w:r w:rsidR="00D508A2" w:rsidRPr="00743838">
        <w:rPr>
          <w:rFonts w:ascii="Times New Roman" w:eastAsia="Times New Roman" w:hAnsi="Times New Roman" w:hint="cs"/>
          <w:sz w:val="36"/>
          <w:rtl/>
          <w:lang w:eastAsia="zh-CN"/>
        </w:rPr>
        <w:t>ُ</w:t>
      </w:r>
      <w:r w:rsidRPr="00743838">
        <w:rPr>
          <w:rFonts w:ascii="Times New Roman" w:eastAsia="Times New Roman" w:hAnsi="Times New Roman" w:hint="cs"/>
          <w:sz w:val="36"/>
          <w:rtl/>
          <w:lang w:eastAsia="zh-CN"/>
        </w:rPr>
        <w:t>قد</w:t>
      </w:r>
      <w:r w:rsidR="00D508A2" w:rsidRPr="00743838">
        <w:rPr>
          <w:rFonts w:ascii="Times New Roman" w:eastAsia="Times New Roman" w:hAnsi="Times New Roman" w:hint="cs"/>
          <w:sz w:val="36"/>
          <w:rtl/>
          <w:lang w:eastAsia="zh-CN"/>
        </w:rPr>
        <w:t>ِّ</w:t>
      </w:r>
      <w:r w:rsidRPr="00743838">
        <w:rPr>
          <w:rFonts w:ascii="Times New Roman" w:eastAsia="Times New Roman" w:hAnsi="Times New Roman" w:hint="cs"/>
          <w:sz w:val="36"/>
          <w:rtl/>
          <w:lang w:eastAsia="zh-CN"/>
        </w:rPr>
        <w:t xml:space="preserve">مها بين أيديكم، عنوانها: </w:t>
      </w:r>
    </w:p>
    <w:p w:rsidR="00AF0EF9" w:rsidRPr="00743838" w:rsidRDefault="00AF0EF9" w:rsidP="00743838">
      <w:pPr>
        <w:shd w:val="clear" w:color="auto" w:fill="FFFFFF"/>
        <w:tabs>
          <w:tab w:val="left" w:pos="567"/>
          <w:tab w:val="right" w:pos="1134"/>
        </w:tabs>
        <w:spacing w:after="0"/>
        <w:ind w:firstLine="720"/>
        <w:jc w:val="center"/>
        <w:rPr>
          <w:rFonts w:ascii="Times New Roman" w:eastAsia="Times New Roman" w:hAnsi="Times New Roman"/>
          <w:b/>
          <w:bCs/>
          <w:color w:val="FF0000"/>
          <w:sz w:val="36"/>
          <w:rtl/>
          <w:lang w:eastAsia="zh-CN"/>
        </w:rPr>
      </w:pPr>
      <w:r w:rsidRPr="00743838">
        <w:rPr>
          <w:rFonts w:ascii="Times New Roman" w:eastAsia="Times New Roman" w:hAnsi="Times New Roman" w:hint="cs"/>
          <w:b/>
          <w:bCs/>
          <w:color w:val="FF0000"/>
          <w:sz w:val="36"/>
          <w:rtl/>
          <w:lang w:eastAsia="zh-CN"/>
        </w:rPr>
        <w:t>(</w:t>
      </w:r>
      <w:r w:rsidRPr="00743838">
        <w:rPr>
          <w:rFonts w:ascii="Times New Roman" w:eastAsia="Times New Roman" w:hAnsi="Times New Roman" w:hint="cs"/>
          <w:b/>
          <w:bCs/>
          <w:color w:val="FF0000"/>
          <w:sz w:val="42"/>
          <w:szCs w:val="42"/>
          <w:rtl/>
          <w:lang w:eastAsia="zh-CN"/>
        </w:rPr>
        <w:t>قرأت</w:t>
      </w:r>
      <w:r w:rsidR="00C14239" w:rsidRPr="00743838">
        <w:rPr>
          <w:rFonts w:ascii="Times New Roman" w:eastAsia="Times New Roman" w:hAnsi="Times New Roman" w:hint="cs"/>
          <w:b/>
          <w:bCs/>
          <w:color w:val="FF0000"/>
          <w:sz w:val="42"/>
          <w:szCs w:val="42"/>
          <w:rtl/>
          <w:lang w:eastAsia="zh-CN"/>
        </w:rPr>
        <w:t>ُ</w:t>
      </w:r>
      <w:r w:rsidRPr="00743838">
        <w:rPr>
          <w:rFonts w:ascii="Times New Roman" w:eastAsia="Times New Roman" w:hAnsi="Times New Roman" w:hint="cs"/>
          <w:b/>
          <w:bCs/>
          <w:color w:val="FF0000"/>
          <w:sz w:val="42"/>
          <w:szCs w:val="42"/>
          <w:rtl/>
          <w:lang w:eastAsia="zh-CN"/>
        </w:rPr>
        <w:t xml:space="preserve"> في كتاب</w:t>
      </w:r>
      <w:r w:rsidRPr="00743838">
        <w:rPr>
          <w:rFonts w:ascii="Times New Roman" w:eastAsia="Times New Roman" w:hAnsi="Times New Roman" w:hint="cs"/>
          <w:b/>
          <w:bCs/>
          <w:color w:val="FF0000"/>
          <w:sz w:val="36"/>
          <w:rtl/>
          <w:lang w:eastAsia="zh-CN"/>
        </w:rPr>
        <w:t>)</w:t>
      </w:r>
    </w:p>
    <w:p w:rsidR="00AF0EF9" w:rsidRPr="00743838" w:rsidRDefault="00AF0EF9" w:rsidP="00743838">
      <w:pPr>
        <w:shd w:val="clear" w:color="auto" w:fill="FFFFFF"/>
        <w:tabs>
          <w:tab w:val="left" w:pos="567"/>
          <w:tab w:val="right" w:pos="1134"/>
        </w:tabs>
        <w:spacing w:after="0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743838">
        <w:rPr>
          <w:rFonts w:ascii="Times New Roman" w:eastAsia="Times New Roman" w:hAnsi="Times New Roman" w:hint="cs"/>
          <w:sz w:val="36"/>
          <w:rtl/>
          <w:lang w:eastAsia="zh-CN"/>
        </w:rPr>
        <w:t>أختار لكم فيها فوائد منثورة في كتب قرأتها</w:t>
      </w:r>
      <w:r w:rsidR="00D74CD1" w:rsidRPr="00743838">
        <w:rPr>
          <w:rFonts w:ascii="Times New Roman" w:eastAsia="Times New Roman" w:hAnsi="Times New Roman" w:hint="cs"/>
          <w:sz w:val="36"/>
          <w:rtl/>
          <w:lang w:eastAsia="zh-CN"/>
        </w:rPr>
        <w:t xml:space="preserve"> أو بعضها</w:t>
      </w:r>
      <w:r w:rsidR="00E060A0" w:rsidRPr="00743838">
        <w:rPr>
          <w:rFonts w:ascii="Times New Roman" w:eastAsia="Times New Roman" w:hAnsi="Times New Roman" w:hint="cs"/>
          <w:sz w:val="36"/>
          <w:rtl/>
          <w:lang w:eastAsia="zh-CN"/>
        </w:rPr>
        <w:t>؛</w:t>
      </w:r>
      <w:r w:rsidRPr="00743838">
        <w:rPr>
          <w:rFonts w:ascii="Times New Roman" w:eastAsia="Times New Roman" w:hAnsi="Times New Roman" w:hint="cs"/>
          <w:sz w:val="36"/>
          <w:rtl/>
          <w:lang w:eastAsia="zh-CN"/>
        </w:rPr>
        <w:t xml:space="preserve"> ليفيد المرء علماً وعملاً. </w:t>
      </w:r>
    </w:p>
    <w:p w:rsidR="00AF0EF9" w:rsidRPr="00743838" w:rsidRDefault="00E060A0" w:rsidP="00743838">
      <w:pPr>
        <w:shd w:val="clear" w:color="auto" w:fill="FFFFFF"/>
        <w:tabs>
          <w:tab w:val="left" w:pos="567"/>
          <w:tab w:val="right" w:pos="1134"/>
        </w:tabs>
        <w:spacing w:after="0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743838">
        <w:rPr>
          <w:rFonts w:ascii="Times New Roman" w:eastAsia="Times New Roman" w:hAnsi="Times New Roman" w:hint="cs"/>
          <w:sz w:val="36"/>
          <w:lang w:eastAsia="zh-CN"/>
        </w:rPr>
        <w:sym w:font="AGA Arabesque" w:char="F05E"/>
      </w:r>
      <w:r w:rsidRPr="00743838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AF0EF9" w:rsidRPr="00743838">
        <w:rPr>
          <w:rFonts w:ascii="Times New Roman" w:eastAsia="Times New Roman" w:hAnsi="Times New Roman" w:hint="cs"/>
          <w:sz w:val="36"/>
          <w:rtl/>
          <w:lang w:eastAsia="zh-CN"/>
        </w:rPr>
        <w:t>في أيام العيد اط</w:t>
      </w:r>
      <w:r w:rsidR="004F6FF3" w:rsidRPr="00743838">
        <w:rPr>
          <w:rFonts w:ascii="Times New Roman" w:eastAsia="Times New Roman" w:hAnsi="Times New Roman" w:hint="cs"/>
          <w:sz w:val="36"/>
          <w:rtl/>
          <w:lang w:eastAsia="zh-CN"/>
        </w:rPr>
        <w:t>َّ</w:t>
      </w:r>
      <w:r w:rsidR="00AF0EF9" w:rsidRPr="00743838">
        <w:rPr>
          <w:rFonts w:ascii="Times New Roman" w:eastAsia="Times New Roman" w:hAnsi="Times New Roman" w:hint="cs"/>
          <w:sz w:val="36"/>
          <w:rtl/>
          <w:lang w:eastAsia="zh-CN"/>
        </w:rPr>
        <w:t>لعت</w:t>
      </w:r>
      <w:r w:rsidR="004F6FF3" w:rsidRPr="00743838">
        <w:rPr>
          <w:rFonts w:ascii="Times New Roman" w:eastAsia="Times New Roman" w:hAnsi="Times New Roman" w:hint="cs"/>
          <w:sz w:val="36"/>
          <w:rtl/>
          <w:lang w:eastAsia="zh-CN"/>
        </w:rPr>
        <w:t>ُ</w:t>
      </w:r>
      <w:r w:rsidR="00AF0EF9" w:rsidRPr="00743838">
        <w:rPr>
          <w:rFonts w:ascii="Times New Roman" w:eastAsia="Times New Roman" w:hAnsi="Times New Roman" w:hint="cs"/>
          <w:sz w:val="36"/>
          <w:rtl/>
          <w:lang w:eastAsia="zh-CN"/>
        </w:rPr>
        <w:t xml:space="preserve"> على كتاب اسمه</w:t>
      </w:r>
      <w:r w:rsidR="00052C55" w:rsidRPr="00743838">
        <w:rPr>
          <w:rFonts w:ascii="Times New Roman" w:eastAsia="Times New Roman" w:hAnsi="Times New Roman" w:hint="cs"/>
          <w:sz w:val="36"/>
          <w:rtl/>
          <w:lang w:eastAsia="zh-CN"/>
        </w:rPr>
        <w:t xml:space="preserve">: </w:t>
      </w:r>
    </w:p>
    <w:p w:rsidR="004D6376" w:rsidRPr="00743838" w:rsidRDefault="004D6376" w:rsidP="00743838">
      <w:pPr>
        <w:shd w:val="clear" w:color="auto" w:fill="FFFFFF"/>
        <w:tabs>
          <w:tab w:val="left" w:pos="567"/>
          <w:tab w:val="right" w:pos="1134"/>
        </w:tabs>
        <w:spacing w:after="0"/>
        <w:ind w:firstLine="720"/>
        <w:jc w:val="center"/>
        <w:rPr>
          <w:rFonts w:ascii="Times New Roman" w:eastAsia="Times New Roman" w:hAnsi="Times New Roman"/>
          <w:b/>
          <w:bCs/>
          <w:color w:val="FF0000"/>
          <w:sz w:val="36"/>
          <w:rtl/>
          <w:lang w:eastAsia="zh-CN"/>
        </w:rPr>
      </w:pPr>
      <w:r w:rsidRPr="00743838">
        <w:rPr>
          <w:rFonts w:ascii="Times New Roman" w:eastAsia="Times New Roman" w:hAnsi="Times New Roman" w:hint="cs"/>
          <w:b/>
          <w:bCs/>
          <w:color w:val="FF0000"/>
          <w:sz w:val="36"/>
          <w:rtl/>
          <w:lang w:eastAsia="zh-CN"/>
        </w:rPr>
        <w:lastRenderedPageBreak/>
        <w:t>(</w:t>
      </w:r>
      <w:r w:rsidR="00590F28" w:rsidRPr="00743838">
        <w:rPr>
          <w:rFonts w:ascii="Times New Roman" w:eastAsia="Times New Roman" w:hAnsi="Times New Roman" w:hint="cs"/>
          <w:b/>
          <w:bCs/>
          <w:color w:val="FF0000"/>
          <w:sz w:val="36"/>
          <w:rtl/>
          <w:lang w:eastAsia="zh-CN"/>
        </w:rPr>
        <w:t>الفساد</w:t>
      </w:r>
      <w:r w:rsidR="00052C55" w:rsidRPr="00743838">
        <w:rPr>
          <w:rFonts w:ascii="Times New Roman" w:eastAsia="Times New Roman" w:hAnsi="Times New Roman" w:hint="cs"/>
          <w:b/>
          <w:bCs/>
          <w:color w:val="FF0000"/>
          <w:sz w:val="36"/>
          <w:rtl/>
          <w:lang w:eastAsia="zh-CN"/>
        </w:rPr>
        <w:t>:</w:t>
      </w:r>
      <w:r w:rsidR="00590F28" w:rsidRPr="00743838">
        <w:rPr>
          <w:rFonts w:ascii="Times New Roman" w:eastAsia="Times New Roman" w:hAnsi="Times New Roman"/>
          <w:b/>
          <w:bCs/>
          <w:color w:val="FF0000"/>
          <w:sz w:val="36"/>
          <w:rtl/>
          <w:lang w:eastAsia="zh-CN"/>
        </w:rPr>
        <w:t xml:space="preserve"> </w:t>
      </w:r>
      <w:r w:rsidR="00590F28" w:rsidRPr="00743838">
        <w:rPr>
          <w:rFonts w:ascii="Times New Roman" w:eastAsia="Times New Roman" w:hAnsi="Times New Roman" w:hint="cs"/>
          <w:b/>
          <w:bCs/>
          <w:color w:val="FF0000"/>
          <w:sz w:val="36"/>
          <w:rtl/>
          <w:lang w:eastAsia="zh-CN"/>
        </w:rPr>
        <w:t>الأسباب</w:t>
      </w:r>
      <w:r w:rsidR="00590F28" w:rsidRPr="00743838">
        <w:rPr>
          <w:rFonts w:ascii="Times New Roman" w:eastAsia="Times New Roman" w:hAnsi="Times New Roman"/>
          <w:b/>
          <w:bCs/>
          <w:color w:val="FF0000"/>
          <w:sz w:val="36"/>
          <w:rtl/>
          <w:lang w:eastAsia="zh-CN"/>
        </w:rPr>
        <w:t xml:space="preserve"> </w:t>
      </w:r>
      <w:r w:rsidR="00590F28" w:rsidRPr="00743838">
        <w:rPr>
          <w:rFonts w:ascii="Times New Roman" w:eastAsia="Times New Roman" w:hAnsi="Times New Roman" w:hint="cs"/>
          <w:b/>
          <w:bCs/>
          <w:color w:val="FF0000"/>
          <w:sz w:val="36"/>
          <w:rtl/>
          <w:lang w:eastAsia="zh-CN"/>
        </w:rPr>
        <w:t>والعواقب</w:t>
      </w:r>
      <w:r w:rsidR="00D74CD1" w:rsidRPr="00743838">
        <w:rPr>
          <w:rFonts w:ascii="Times New Roman" w:eastAsia="Times New Roman" w:hAnsi="Times New Roman" w:hint="cs"/>
          <w:b/>
          <w:bCs/>
          <w:color w:val="FF0000"/>
          <w:sz w:val="36"/>
          <w:rtl/>
          <w:lang w:eastAsia="zh-CN"/>
        </w:rPr>
        <w:t xml:space="preserve"> ،</w:t>
      </w:r>
      <w:r w:rsidR="00590F28" w:rsidRPr="00743838">
        <w:rPr>
          <w:rFonts w:ascii="Times New Roman" w:eastAsia="Times New Roman" w:hAnsi="Times New Roman"/>
          <w:b/>
          <w:bCs/>
          <w:color w:val="FF0000"/>
          <w:sz w:val="36"/>
          <w:rtl/>
          <w:lang w:eastAsia="zh-CN"/>
        </w:rPr>
        <w:t xml:space="preserve"> </w:t>
      </w:r>
      <w:r w:rsidR="00590F28" w:rsidRPr="00743838">
        <w:rPr>
          <w:rFonts w:ascii="Times New Roman" w:eastAsia="Times New Roman" w:hAnsi="Times New Roman" w:hint="cs"/>
          <w:b/>
          <w:bCs/>
          <w:color w:val="FF0000"/>
          <w:sz w:val="36"/>
          <w:rtl/>
          <w:lang w:eastAsia="zh-CN"/>
        </w:rPr>
        <w:t>والإصلاح</w:t>
      </w:r>
      <w:r w:rsidRPr="00743838">
        <w:rPr>
          <w:rFonts w:ascii="Times New Roman" w:eastAsia="Times New Roman" w:hAnsi="Times New Roman" w:hint="cs"/>
          <w:b/>
          <w:bCs/>
          <w:color w:val="FF0000"/>
          <w:sz w:val="36"/>
          <w:rtl/>
          <w:lang w:eastAsia="zh-CN"/>
        </w:rPr>
        <w:t>)</w:t>
      </w:r>
    </w:p>
    <w:p w:rsidR="009F2C3B" w:rsidRPr="00743838" w:rsidRDefault="008550E5" w:rsidP="00743838">
      <w:pPr>
        <w:spacing w:after="0"/>
        <w:ind w:firstLine="720"/>
        <w:jc w:val="lowKashida"/>
        <w:rPr>
          <w:rFonts w:ascii="Traditional Arabic" w:hAnsi="Traditional Arabic"/>
          <w:sz w:val="36"/>
          <w:rtl/>
          <w:lang w:bidi="ar-SY"/>
        </w:rPr>
      </w:pPr>
      <w:r w:rsidRPr="00743838">
        <w:rPr>
          <w:rFonts w:ascii="Traditional Arabic" w:hAnsi="Traditional Arabic"/>
          <w:b/>
          <w:bCs/>
          <w:sz w:val="36"/>
          <w:rtl/>
          <w:lang w:bidi="ar-SY"/>
        </w:rPr>
        <w:t>مؤلفته</w:t>
      </w:r>
      <w:r w:rsidR="00052C55" w:rsidRPr="00743838">
        <w:rPr>
          <w:rFonts w:ascii="Traditional Arabic" w:hAnsi="Traditional Arabic" w:hint="cs"/>
          <w:sz w:val="36"/>
          <w:rtl/>
          <w:lang w:bidi="ar-SY"/>
        </w:rPr>
        <w:t>:</w:t>
      </w:r>
      <w:r w:rsidRPr="00743838">
        <w:rPr>
          <w:rFonts w:ascii="Traditional Arabic" w:hAnsi="Traditional Arabic"/>
          <w:sz w:val="36"/>
          <w:rtl/>
          <w:lang w:bidi="ar-SY"/>
        </w:rPr>
        <w:t xml:space="preserve"> الدكتورة سوزان </w:t>
      </w:r>
      <w:proofErr w:type="spellStart"/>
      <w:r w:rsidRPr="00743838">
        <w:rPr>
          <w:rFonts w:ascii="Traditional Arabic" w:hAnsi="Traditional Arabic"/>
          <w:sz w:val="36"/>
          <w:rtl/>
          <w:lang w:bidi="ar-SY"/>
        </w:rPr>
        <w:t>روز</w:t>
      </w:r>
      <w:proofErr w:type="spellEnd"/>
      <w:r w:rsidRPr="00743838">
        <w:rPr>
          <w:rFonts w:ascii="Traditional Arabic" w:hAnsi="Traditional Arabic"/>
          <w:sz w:val="36"/>
          <w:rtl/>
          <w:lang w:bidi="ar-SY"/>
        </w:rPr>
        <w:t xml:space="preserve"> </w:t>
      </w:r>
      <w:proofErr w:type="spellStart"/>
      <w:r w:rsidRPr="00743838">
        <w:rPr>
          <w:rFonts w:ascii="Traditional Arabic" w:hAnsi="Traditional Arabic"/>
          <w:sz w:val="36"/>
          <w:rtl/>
          <w:lang w:bidi="ar-SY"/>
        </w:rPr>
        <w:t>أكرمان</w:t>
      </w:r>
      <w:proofErr w:type="spellEnd"/>
      <w:r w:rsidRPr="00743838">
        <w:rPr>
          <w:rFonts w:ascii="Traditional Arabic" w:hAnsi="Traditional Arabic"/>
          <w:sz w:val="36"/>
          <w:rtl/>
          <w:lang w:bidi="ar-SY"/>
        </w:rPr>
        <w:t xml:space="preserve">، وهي أستاذة في القانون والعلوم السياسية في مركز (هنري. ر. لوس ) بجامعة </w:t>
      </w:r>
      <w:proofErr w:type="spellStart"/>
      <w:r w:rsidRPr="00743838">
        <w:rPr>
          <w:rFonts w:ascii="Traditional Arabic" w:hAnsi="Traditional Arabic"/>
          <w:sz w:val="36"/>
          <w:rtl/>
          <w:lang w:bidi="ar-SY"/>
        </w:rPr>
        <w:t>ييل</w:t>
      </w:r>
      <w:proofErr w:type="spellEnd"/>
      <w:r w:rsidRPr="00743838">
        <w:rPr>
          <w:rFonts w:ascii="Traditional Arabic" w:hAnsi="Traditional Arabic"/>
          <w:sz w:val="36"/>
          <w:rtl/>
          <w:lang w:bidi="ar-SY"/>
        </w:rPr>
        <w:t xml:space="preserve"> في الولايات المتحدة الأمريكية</w:t>
      </w:r>
      <w:r w:rsidR="00AA2C4B" w:rsidRPr="00743838">
        <w:rPr>
          <w:rFonts w:ascii="Traditional Arabic" w:hAnsi="Traditional Arabic" w:hint="cs"/>
          <w:sz w:val="36"/>
          <w:rtl/>
          <w:lang w:bidi="ar-SY"/>
        </w:rPr>
        <w:t>،</w:t>
      </w:r>
      <w:r w:rsidRPr="00743838">
        <w:rPr>
          <w:rFonts w:ascii="Traditional Arabic" w:hAnsi="Traditional Arabic"/>
          <w:sz w:val="36"/>
          <w:rtl/>
          <w:lang w:bidi="ar-SY"/>
        </w:rPr>
        <w:t xml:space="preserve"> وهي المدير المشارك بكلية الحقوق والاقتصاد والسياسة العامة في الجامعة</w:t>
      </w:r>
      <w:r w:rsidR="00AA2C4B" w:rsidRPr="00743838">
        <w:rPr>
          <w:rFonts w:ascii="Traditional Arabic" w:hAnsi="Traditional Arabic" w:hint="cs"/>
          <w:sz w:val="36"/>
          <w:rtl/>
          <w:lang w:bidi="ar-SY"/>
        </w:rPr>
        <w:t>،</w:t>
      </w:r>
      <w:r w:rsidRPr="00743838">
        <w:rPr>
          <w:rFonts w:ascii="Traditional Arabic" w:hAnsi="Traditional Arabic"/>
          <w:sz w:val="36"/>
          <w:rtl/>
          <w:lang w:bidi="ar-SY"/>
        </w:rPr>
        <w:t xml:space="preserve"> وقد ع</w:t>
      </w:r>
      <w:r w:rsidR="00AA2C4B" w:rsidRPr="00743838">
        <w:rPr>
          <w:rFonts w:ascii="Traditional Arabic" w:hAnsi="Traditional Arabic" w:hint="cs"/>
          <w:sz w:val="36"/>
          <w:rtl/>
          <w:lang w:bidi="ar-SY"/>
        </w:rPr>
        <w:t>َ</w:t>
      </w:r>
      <w:r w:rsidRPr="00743838">
        <w:rPr>
          <w:rFonts w:ascii="Traditional Arabic" w:hAnsi="Traditional Arabic"/>
          <w:sz w:val="36"/>
          <w:rtl/>
          <w:lang w:bidi="ar-SY"/>
        </w:rPr>
        <w:t>م</w:t>
      </w:r>
      <w:r w:rsidR="00AA2C4B" w:rsidRPr="00743838">
        <w:rPr>
          <w:rFonts w:ascii="Traditional Arabic" w:hAnsi="Traditional Arabic" w:hint="cs"/>
          <w:sz w:val="36"/>
          <w:rtl/>
          <w:lang w:bidi="ar-SY"/>
        </w:rPr>
        <w:t>ِ</w:t>
      </w:r>
      <w:r w:rsidRPr="00743838">
        <w:rPr>
          <w:rFonts w:ascii="Traditional Arabic" w:hAnsi="Traditional Arabic"/>
          <w:sz w:val="36"/>
          <w:rtl/>
          <w:lang w:bidi="ar-SY"/>
        </w:rPr>
        <w:t>ل</w:t>
      </w:r>
      <w:r w:rsidR="00AA2C4B" w:rsidRPr="00743838">
        <w:rPr>
          <w:rFonts w:ascii="Traditional Arabic" w:hAnsi="Traditional Arabic" w:hint="cs"/>
          <w:sz w:val="36"/>
          <w:rtl/>
          <w:lang w:bidi="ar-SY"/>
        </w:rPr>
        <w:t>َ</w:t>
      </w:r>
      <w:r w:rsidRPr="00743838">
        <w:rPr>
          <w:rFonts w:ascii="Traditional Arabic" w:hAnsi="Traditional Arabic"/>
          <w:sz w:val="36"/>
          <w:rtl/>
          <w:lang w:bidi="ar-SY"/>
        </w:rPr>
        <w:t>ت</w:t>
      </w:r>
      <w:r w:rsidR="00AA2C4B" w:rsidRPr="00743838">
        <w:rPr>
          <w:rFonts w:ascii="Traditional Arabic" w:hAnsi="Traditional Arabic" w:hint="cs"/>
          <w:sz w:val="36"/>
          <w:rtl/>
          <w:lang w:bidi="ar-SY"/>
        </w:rPr>
        <w:t>ْ</w:t>
      </w:r>
      <w:r w:rsidRPr="00743838">
        <w:rPr>
          <w:rFonts w:ascii="Traditional Arabic" w:hAnsi="Traditional Arabic"/>
          <w:sz w:val="36"/>
          <w:rtl/>
          <w:lang w:bidi="ar-SY"/>
        </w:rPr>
        <w:t xml:space="preserve"> سابقاً خبيرة في البنك الدولي</w:t>
      </w:r>
      <w:r w:rsidR="00AA2C4B" w:rsidRPr="00743838">
        <w:rPr>
          <w:rFonts w:ascii="Traditional Arabic" w:hAnsi="Traditional Arabic" w:hint="cs"/>
          <w:sz w:val="36"/>
          <w:rtl/>
          <w:lang w:bidi="ar-SY"/>
        </w:rPr>
        <w:t>.</w:t>
      </w:r>
      <w:r w:rsidRPr="00743838">
        <w:rPr>
          <w:rFonts w:ascii="Traditional Arabic" w:hAnsi="Traditional Arabic"/>
          <w:sz w:val="36"/>
          <w:rtl/>
          <w:lang w:bidi="ar-SY"/>
        </w:rPr>
        <w:t xml:space="preserve"> </w:t>
      </w:r>
    </w:p>
    <w:p w:rsidR="00217A38" w:rsidRPr="00743838" w:rsidRDefault="004B7E12" w:rsidP="00743838">
      <w:pPr>
        <w:spacing w:after="0"/>
        <w:ind w:firstLine="720"/>
        <w:jc w:val="lowKashida"/>
        <w:rPr>
          <w:sz w:val="36"/>
          <w:rtl/>
          <w:lang w:bidi="ar-SY"/>
        </w:rPr>
      </w:pPr>
      <w:r w:rsidRPr="00743838">
        <w:rPr>
          <w:rFonts w:ascii="Traditional Arabic" w:hAnsi="Traditional Arabic" w:hint="cs"/>
          <w:sz w:val="36"/>
          <w:rtl/>
          <w:lang w:bidi="ar-SY"/>
        </w:rPr>
        <w:t>تحدث</w:t>
      </w:r>
      <w:r w:rsidR="00AA2C4B" w:rsidRPr="00743838">
        <w:rPr>
          <w:rFonts w:ascii="Traditional Arabic" w:hAnsi="Traditional Arabic" w:hint="cs"/>
          <w:sz w:val="36"/>
          <w:rtl/>
          <w:lang w:bidi="ar-SY"/>
        </w:rPr>
        <w:t>َ</w:t>
      </w:r>
      <w:r w:rsidRPr="00743838">
        <w:rPr>
          <w:rFonts w:ascii="Traditional Arabic" w:hAnsi="Traditional Arabic" w:hint="cs"/>
          <w:sz w:val="36"/>
          <w:rtl/>
          <w:lang w:bidi="ar-SY"/>
        </w:rPr>
        <w:t>ت</w:t>
      </w:r>
      <w:r w:rsidR="00AA2C4B" w:rsidRPr="00743838">
        <w:rPr>
          <w:rFonts w:ascii="Traditional Arabic" w:hAnsi="Traditional Arabic" w:hint="cs"/>
          <w:sz w:val="36"/>
          <w:rtl/>
          <w:lang w:bidi="ar-SY"/>
        </w:rPr>
        <w:t>ْ</w:t>
      </w:r>
      <w:r w:rsidRPr="00743838">
        <w:rPr>
          <w:rFonts w:ascii="Traditional Arabic" w:hAnsi="Traditional Arabic" w:hint="cs"/>
          <w:sz w:val="36"/>
          <w:rtl/>
          <w:lang w:bidi="ar-SY"/>
        </w:rPr>
        <w:t xml:space="preserve"> المؤلفة عن</w:t>
      </w:r>
      <w:r w:rsidR="008550E5" w:rsidRPr="00743838">
        <w:rPr>
          <w:rFonts w:ascii="Traditional Arabic" w:hAnsi="Traditional Arabic"/>
          <w:sz w:val="36"/>
          <w:rtl/>
          <w:lang w:bidi="ar-SY"/>
        </w:rPr>
        <w:t xml:space="preserve"> تعريف الفساد</w:t>
      </w:r>
      <w:r w:rsidR="00ED4920" w:rsidRPr="00743838">
        <w:rPr>
          <w:rFonts w:ascii="Traditional Arabic" w:hAnsi="Traditional Arabic" w:hint="cs"/>
          <w:sz w:val="36"/>
          <w:rtl/>
          <w:lang w:bidi="ar-SY"/>
        </w:rPr>
        <w:t>،</w:t>
      </w:r>
      <w:r w:rsidR="008550E5" w:rsidRPr="00743838">
        <w:rPr>
          <w:rFonts w:ascii="Traditional Arabic" w:hAnsi="Traditional Arabic"/>
          <w:sz w:val="36"/>
          <w:rtl/>
          <w:lang w:bidi="ar-SY"/>
        </w:rPr>
        <w:t xml:space="preserve"> </w:t>
      </w:r>
      <w:r w:rsidR="007560D4" w:rsidRPr="00743838">
        <w:rPr>
          <w:rFonts w:ascii="Traditional Arabic" w:hAnsi="Traditional Arabic" w:hint="cs"/>
          <w:sz w:val="36"/>
          <w:rtl/>
          <w:lang w:bidi="ar-SY"/>
        </w:rPr>
        <w:t>و</w:t>
      </w:r>
      <w:r w:rsidR="008550E5" w:rsidRPr="00743838">
        <w:rPr>
          <w:rFonts w:ascii="Traditional Arabic" w:hAnsi="Traditional Arabic"/>
          <w:sz w:val="36"/>
          <w:rtl/>
          <w:lang w:bidi="ar-SY"/>
        </w:rPr>
        <w:t>أنواعه وأشكاله وفئاته</w:t>
      </w:r>
      <w:r w:rsidR="00ED4920" w:rsidRPr="00743838">
        <w:rPr>
          <w:rFonts w:ascii="Traditional Arabic" w:hAnsi="Traditional Arabic" w:hint="cs"/>
          <w:sz w:val="36"/>
          <w:rtl/>
          <w:lang w:bidi="ar-SY"/>
        </w:rPr>
        <w:t>،</w:t>
      </w:r>
      <w:r w:rsidR="00ED4920" w:rsidRPr="00743838">
        <w:rPr>
          <w:rFonts w:ascii="Traditional Arabic" w:hAnsi="Traditional Arabic"/>
          <w:sz w:val="36"/>
          <w:rtl/>
          <w:lang w:bidi="ar-SY"/>
        </w:rPr>
        <w:t xml:space="preserve"> وتوزيعه الجغرافي والسياسي</w:t>
      </w:r>
      <w:r w:rsidR="007560D4" w:rsidRPr="00743838">
        <w:rPr>
          <w:rFonts w:ascii="Traditional Arabic" w:hAnsi="Traditional Arabic" w:hint="cs"/>
          <w:sz w:val="36"/>
          <w:rtl/>
          <w:lang w:bidi="ar-SY"/>
        </w:rPr>
        <w:t>،</w:t>
      </w:r>
      <w:r w:rsidR="00ED4920" w:rsidRPr="00743838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7560D4" w:rsidRPr="00743838">
        <w:rPr>
          <w:rFonts w:ascii="Traditional Arabic" w:hAnsi="Traditional Arabic"/>
          <w:sz w:val="36"/>
          <w:rtl/>
          <w:lang w:bidi="ar-SY"/>
        </w:rPr>
        <w:t>و</w:t>
      </w:r>
      <w:r w:rsidR="007560D4" w:rsidRPr="00743838">
        <w:rPr>
          <w:rFonts w:ascii="Traditional Arabic" w:hAnsi="Traditional Arabic" w:hint="cs"/>
          <w:sz w:val="36"/>
          <w:rtl/>
          <w:lang w:bidi="ar-SY"/>
        </w:rPr>
        <w:t>أ</w:t>
      </w:r>
      <w:r w:rsidR="007560D4" w:rsidRPr="00743838">
        <w:rPr>
          <w:rFonts w:ascii="Traditional Arabic" w:hAnsi="Traditional Arabic"/>
          <w:sz w:val="36"/>
          <w:rtl/>
          <w:lang w:bidi="ar-SY"/>
        </w:rPr>
        <w:t>ج</w:t>
      </w:r>
      <w:r w:rsidR="00ED4920" w:rsidRPr="00743838">
        <w:rPr>
          <w:rFonts w:ascii="Traditional Arabic" w:hAnsi="Traditional Arabic" w:hint="cs"/>
          <w:sz w:val="36"/>
          <w:rtl/>
          <w:lang w:bidi="ar-SY"/>
        </w:rPr>
        <w:t>ْ</w:t>
      </w:r>
      <w:r w:rsidR="007560D4" w:rsidRPr="00743838">
        <w:rPr>
          <w:rFonts w:ascii="Traditional Arabic" w:hAnsi="Traditional Arabic"/>
          <w:sz w:val="36"/>
          <w:rtl/>
          <w:lang w:bidi="ar-SY"/>
        </w:rPr>
        <w:t>ر</w:t>
      </w:r>
      <w:r w:rsidR="00ED4920" w:rsidRPr="00743838">
        <w:rPr>
          <w:rFonts w:ascii="Traditional Arabic" w:hAnsi="Traditional Arabic" w:hint="cs"/>
          <w:sz w:val="36"/>
          <w:rtl/>
          <w:lang w:bidi="ar-SY"/>
        </w:rPr>
        <w:t>َ</w:t>
      </w:r>
      <w:r w:rsidR="007560D4" w:rsidRPr="00743838">
        <w:rPr>
          <w:rFonts w:ascii="Traditional Arabic" w:hAnsi="Traditional Arabic" w:hint="cs"/>
          <w:sz w:val="36"/>
          <w:rtl/>
          <w:lang w:bidi="ar-SY"/>
        </w:rPr>
        <w:t>ت</w:t>
      </w:r>
      <w:r w:rsidR="007560D4" w:rsidRPr="00743838">
        <w:rPr>
          <w:rFonts w:ascii="Traditional Arabic" w:hAnsi="Traditional Arabic"/>
          <w:sz w:val="36"/>
          <w:rtl/>
          <w:lang w:bidi="ar-SY"/>
        </w:rPr>
        <w:t xml:space="preserve"> مقارنة </w:t>
      </w:r>
      <w:r w:rsidR="007560D4" w:rsidRPr="00743838">
        <w:rPr>
          <w:rFonts w:ascii="Traditional Arabic" w:hAnsi="Traditional Arabic" w:hint="cs"/>
          <w:sz w:val="36"/>
          <w:rtl/>
          <w:lang w:bidi="ar-SY"/>
        </w:rPr>
        <w:t>بين ا</w:t>
      </w:r>
      <w:r w:rsidR="008550E5" w:rsidRPr="00743838">
        <w:rPr>
          <w:rFonts w:ascii="Traditional Arabic" w:hAnsi="Traditional Arabic"/>
          <w:sz w:val="36"/>
          <w:rtl/>
          <w:lang w:bidi="ar-SY"/>
        </w:rPr>
        <w:t>لفسا</w:t>
      </w:r>
      <w:r w:rsidR="007560D4" w:rsidRPr="00743838">
        <w:rPr>
          <w:rFonts w:ascii="Traditional Arabic" w:hAnsi="Traditional Arabic"/>
          <w:sz w:val="36"/>
          <w:rtl/>
          <w:lang w:bidi="ar-SY"/>
        </w:rPr>
        <w:t xml:space="preserve">د </w:t>
      </w:r>
      <w:r w:rsidR="007560D4" w:rsidRPr="00743838">
        <w:rPr>
          <w:rFonts w:ascii="Traditional Arabic" w:hAnsi="Traditional Arabic" w:hint="cs"/>
          <w:sz w:val="36"/>
          <w:rtl/>
          <w:lang w:bidi="ar-SY"/>
        </w:rPr>
        <w:t>في</w:t>
      </w:r>
      <w:r w:rsidR="007560D4" w:rsidRPr="00743838">
        <w:rPr>
          <w:rFonts w:ascii="Traditional Arabic" w:hAnsi="Traditional Arabic"/>
          <w:sz w:val="36"/>
          <w:rtl/>
          <w:lang w:bidi="ar-SY"/>
        </w:rPr>
        <w:t xml:space="preserve"> الأنظمة الاشتراكية</w:t>
      </w:r>
      <w:r w:rsidR="008550E5" w:rsidRPr="00743838">
        <w:rPr>
          <w:rFonts w:ascii="Traditional Arabic" w:hAnsi="Traditional Arabic"/>
          <w:sz w:val="36"/>
          <w:rtl/>
          <w:lang w:bidi="ar-SY"/>
        </w:rPr>
        <w:t xml:space="preserve"> والأنظمة الرأسمالية</w:t>
      </w:r>
      <w:r w:rsidR="00ED4920" w:rsidRPr="00743838">
        <w:rPr>
          <w:rFonts w:ascii="Traditional Arabic" w:hAnsi="Traditional Arabic"/>
          <w:sz w:val="36"/>
          <w:rtl/>
          <w:lang w:bidi="ar-SY"/>
        </w:rPr>
        <w:t>،</w:t>
      </w:r>
      <w:r w:rsidR="008C6167" w:rsidRPr="00743838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8550E5" w:rsidRPr="00743838">
        <w:rPr>
          <w:rFonts w:ascii="Traditional Arabic" w:hAnsi="Traditional Arabic"/>
          <w:sz w:val="36"/>
          <w:rtl/>
          <w:lang w:bidi="ar-SY"/>
        </w:rPr>
        <w:t>وأوضحت أشكال الفساد في الدول الصناعية والدول النامية والدول الأقل نمواً، ثم تطر</w:t>
      </w:r>
      <w:r w:rsidR="00217A38" w:rsidRPr="00743838">
        <w:rPr>
          <w:rFonts w:ascii="Traditional Arabic" w:hAnsi="Traditional Arabic" w:hint="cs"/>
          <w:sz w:val="36"/>
          <w:rtl/>
          <w:lang w:bidi="ar-SY"/>
        </w:rPr>
        <w:t>َّ</w:t>
      </w:r>
      <w:r w:rsidR="008550E5" w:rsidRPr="00743838">
        <w:rPr>
          <w:rFonts w:ascii="Traditional Arabic" w:hAnsi="Traditional Arabic"/>
          <w:sz w:val="36"/>
          <w:rtl/>
          <w:lang w:bidi="ar-SY"/>
        </w:rPr>
        <w:t>ق</w:t>
      </w:r>
      <w:r w:rsidR="00217A38" w:rsidRPr="00743838">
        <w:rPr>
          <w:rFonts w:ascii="Traditional Arabic" w:hAnsi="Traditional Arabic" w:hint="cs"/>
          <w:sz w:val="36"/>
          <w:rtl/>
          <w:lang w:bidi="ar-SY"/>
        </w:rPr>
        <w:t>َ</w:t>
      </w:r>
      <w:r w:rsidR="008550E5" w:rsidRPr="00743838">
        <w:rPr>
          <w:rFonts w:ascii="Traditional Arabic" w:hAnsi="Traditional Arabic"/>
          <w:sz w:val="36"/>
          <w:rtl/>
          <w:lang w:bidi="ar-SY"/>
        </w:rPr>
        <w:t>ت إلى أثر الفساد الإداري والمالي على استمرار الدول والحكومات</w:t>
      </w:r>
      <w:r w:rsidR="00ED4920" w:rsidRPr="00743838">
        <w:rPr>
          <w:rFonts w:ascii="Traditional Arabic" w:hAnsi="Traditional Arabic"/>
          <w:sz w:val="36"/>
          <w:rtl/>
          <w:lang w:bidi="ar-SY"/>
        </w:rPr>
        <w:t>،</w:t>
      </w:r>
      <w:r w:rsidR="008C6167" w:rsidRPr="00743838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8550E5" w:rsidRPr="00743838">
        <w:rPr>
          <w:rFonts w:ascii="Traditional Arabic" w:hAnsi="Traditional Arabic"/>
          <w:sz w:val="36"/>
          <w:rtl/>
          <w:lang w:bidi="ar-SY"/>
        </w:rPr>
        <w:t xml:space="preserve">وأوضحت كم من دول انتهت </w:t>
      </w:r>
      <w:r w:rsidR="008C6167" w:rsidRPr="00743838">
        <w:rPr>
          <w:rFonts w:ascii="Traditional Arabic" w:hAnsi="Traditional Arabic" w:hint="cs"/>
          <w:sz w:val="36"/>
          <w:rtl/>
          <w:lang w:bidi="ar-SY"/>
        </w:rPr>
        <w:t>بسبب الفساد</w:t>
      </w:r>
      <w:r w:rsidR="00ED4920" w:rsidRPr="00743838">
        <w:rPr>
          <w:rFonts w:ascii="Traditional Arabic" w:hAnsi="Traditional Arabic" w:hint="cs"/>
          <w:sz w:val="36"/>
          <w:rtl/>
          <w:lang w:bidi="ar-SY"/>
        </w:rPr>
        <w:t>،</w:t>
      </w:r>
      <w:r w:rsidR="008C6167" w:rsidRPr="00743838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8550E5" w:rsidRPr="00743838">
        <w:rPr>
          <w:rFonts w:ascii="Traditional Arabic" w:hAnsi="Traditional Arabic"/>
          <w:sz w:val="36"/>
          <w:rtl/>
          <w:lang w:bidi="ar-SY"/>
        </w:rPr>
        <w:t xml:space="preserve">بل </w:t>
      </w:r>
      <w:r w:rsidR="007D6B30" w:rsidRPr="00743838">
        <w:rPr>
          <w:rFonts w:ascii="Traditional Arabic" w:hAnsi="Traditional Arabic" w:hint="cs"/>
          <w:sz w:val="36"/>
          <w:rtl/>
          <w:lang w:bidi="ar-SY"/>
        </w:rPr>
        <w:t xml:space="preserve">إن دولاً زالت </w:t>
      </w:r>
      <w:r w:rsidR="008550E5" w:rsidRPr="00743838">
        <w:rPr>
          <w:rFonts w:ascii="Traditional Arabic" w:hAnsi="Traditional Arabic"/>
          <w:sz w:val="36"/>
          <w:rtl/>
          <w:lang w:bidi="ar-SY"/>
        </w:rPr>
        <w:t xml:space="preserve">من خارطة العالم الجغرافية </w:t>
      </w:r>
      <w:r w:rsidR="007D6B30" w:rsidRPr="00743838">
        <w:rPr>
          <w:rFonts w:ascii="Traditional Arabic" w:hAnsi="Traditional Arabic" w:hint="cs"/>
          <w:sz w:val="36"/>
          <w:rtl/>
          <w:lang w:bidi="ar-SY"/>
        </w:rPr>
        <w:t>بسبب الفساد</w:t>
      </w:r>
      <w:r w:rsidR="008550E5" w:rsidRPr="00743838">
        <w:rPr>
          <w:rFonts w:ascii="Traditional Arabic" w:hAnsi="Traditional Arabic"/>
          <w:sz w:val="36"/>
          <w:rtl/>
          <w:lang w:bidi="ar-SY"/>
        </w:rPr>
        <w:t>. و</w:t>
      </w:r>
      <w:r w:rsidR="007D6B30" w:rsidRPr="00743838">
        <w:rPr>
          <w:rFonts w:ascii="Traditional Arabic" w:hAnsi="Traditional Arabic" w:hint="cs"/>
          <w:sz w:val="36"/>
          <w:rtl/>
          <w:lang w:bidi="ar-SY"/>
        </w:rPr>
        <w:t xml:space="preserve">ذكرت الباحثة </w:t>
      </w:r>
      <w:r w:rsidR="009D7129" w:rsidRPr="00743838">
        <w:rPr>
          <w:rFonts w:ascii="Traditional Arabic" w:hAnsi="Traditional Arabic" w:hint="cs"/>
          <w:sz w:val="36"/>
          <w:rtl/>
          <w:lang w:bidi="ar-SY"/>
        </w:rPr>
        <w:t xml:space="preserve">أن </w:t>
      </w:r>
      <w:r w:rsidR="008550E5" w:rsidRPr="00743838">
        <w:rPr>
          <w:rFonts w:ascii="Traditional Arabic" w:hAnsi="Traditional Arabic"/>
          <w:sz w:val="36"/>
          <w:rtl/>
          <w:lang w:bidi="ar-SY"/>
        </w:rPr>
        <w:t xml:space="preserve">الفساد الإداري </w:t>
      </w:r>
      <w:r w:rsidR="009D7129" w:rsidRPr="00743838">
        <w:rPr>
          <w:rFonts w:ascii="Traditional Arabic" w:hAnsi="Traditional Arabic" w:hint="cs"/>
          <w:sz w:val="36"/>
          <w:rtl/>
          <w:lang w:bidi="ar-SY"/>
        </w:rPr>
        <w:t xml:space="preserve">أودى ببعض الدول </w:t>
      </w:r>
      <w:r w:rsidR="008550E5" w:rsidRPr="00743838">
        <w:rPr>
          <w:rFonts w:ascii="Traditional Arabic" w:hAnsi="Traditional Arabic"/>
          <w:sz w:val="36"/>
          <w:rtl/>
          <w:lang w:bidi="ar-SY"/>
        </w:rPr>
        <w:t>إلى سقوط رؤساء حكومات</w:t>
      </w:r>
      <w:r w:rsidR="00217A38" w:rsidRPr="00743838">
        <w:rPr>
          <w:rFonts w:ascii="Traditional Arabic" w:hAnsi="Traditional Arabic" w:hint="cs"/>
          <w:sz w:val="36"/>
          <w:rtl/>
          <w:lang w:bidi="ar-SY"/>
        </w:rPr>
        <w:t>،</w:t>
      </w:r>
      <w:r w:rsidR="008550E5" w:rsidRPr="00743838">
        <w:rPr>
          <w:rFonts w:ascii="Traditional Arabic" w:hAnsi="Traditional Arabic"/>
          <w:sz w:val="36"/>
          <w:rtl/>
          <w:lang w:bidi="ar-SY"/>
        </w:rPr>
        <w:t xml:space="preserve"> ونهاية بعض الوزراء</w:t>
      </w:r>
      <w:r w:rsidR="00217A38" w:rsidRPr="00743838">
        <w:rPr>
          <w:rFonts w:ascii="Traditional Arabic" w:hAnsi="Traditional Arabic" w:hint="cs"/>
          <w:sz w:val="36"/>
          <w:rtl/>
          <w:lang w:bidi="ar-SY"/>
        </w:rPr>
        <w:t>،</w:t>
      </w:r>
      <w:r w:rsidR="008550E5" w:rsidRPr="00743838">
        <w:rPr>
          <w:rFonts w:ascii="Traditional Arabic" w:hAnsi="Traditional Arabic"/>
          <w:sz w:val="36"/>
          <w:rtl/>
          <w:lang w:bidi="ar-SY"/>
        </w:rPr>
        <w:t xml:space="preserve"> واقتادهم فسادهم إلى السجون</w:t>
      </w:r>
      <w:r w:rsidR="00217A38" w:rsidRPr="00743838">
        <w:rPr>
          <w:rFonts w:hint="cs"/>
          <w:sz w:val="36"/>
          <w:rtl/>
          <w:lang w:bidi="ar-SY"/>
        </w:rPr>
        <w:t>.</w:t>
      </w:r>
    </w:p>
    <w:p w:rsidR="00CE3AE3" w:rsidRPr="00743838" w:rsidRDefault="00041258" w:rsidP="00743838">
      <w:pPr>
        <w:spacing w:after="0"/>
        <w:ind w:firstLine="720"/>
        <w:jc w:val="lowKashida"/>
        <w:rPr>
          <w:sz w:val="36"/>
          <w:rtl/>
          <w:lang w:bidi="ar-SY"/>
        </w:rPr>
      </w:pPr>
      <w:r w:rsidRPr="00743838">
        <w:rPr>
          <w:rFonts w:ascii="Traditional Arabic" w:hAnsi="Traditional Arabic" w:hint="cs"/>
          <w:sz w:val="36"/>
          <w:rtl/>
          <w:lang w:bidi="ar-SY"/>
        </w:rPr>
        <w:t xml:space="preserve">وعندما تحدثت الباحثة عن </w:t>
      </w:r>
      <w:r w:rsidR="008550E5" w:rsidRPr="00743838">
        <w:rPr>
          <w:rFonts w:ascii="Traditional Arabic" w:hAnsi="Traditional Arabic"/>
          <w:sz w:val="36"/>
          <w:rtl/>
          <w:lang w:bidi="ar-SY"/>
        </w:rPr>
        <w:t xml:space="preserve">أهم أسباب الفساد الإداري </w:t>
      </w:r>
      <w:r w:rsidR="00C7599F" w:rsidRPr="00743838">
        <w:rPr>
          <w:rFonts w:ascii="Traditional Arabic" w:hAnsi="Traditional Arabic" w:hint="cs"/>
          <w:sz w:val="36"/>
          <w:rtl/>
          <w:lang w:bidi="ar-SY"/>
        </w:rPr>
        <w:t>ذكرت</w:t>
      </w:r>
      <w:r w:rsidR="00CE3AE3" w:rsidRPr="00743838">
        <w:rPr>
          <w:rFonts w:ascii="Traditional Arabic" w:hAnsi="Traditional Arabic" w:hint="cs"/>
          <w:sz w:val="36"/>
          <w:rtl/>
          <w:lang w:bidi="ar-SY"/>
        </w:rPr>
        <w:t>:</w:t>
      </w:r>
    </w:p>
    <w:p w:rsidR="0091058A" w:rsidRPr="00743838" w:rsidRDefault="008550E5" w:rsidP="0074383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720"/>
        <w:jc w:val="lowKashida"/>
        <w:rPr>
          <w:rFonts w:ascii="Traditional Arabic" w:hAnsi="Traditional Arabic"/>
          <w:b/>
          <w:bCs/>
          <w:sz w:val="36"/>
          <w:lang w:bidi="ar-SY"/>
        </w:rPr>
      </w:pPr>
      <w:r w:rsidRPr="00743838">
        <w:rPr>
          <w:rFonts w:ascii="Traditional Arabic" w:hAnsi="Traditional Arabic"/>
          <w:b/>
          <w:bCs/>
          <w:sz w:val="36"/>
          <w:rtl/>
          <w:lang w:bidi="ar-SY"/>
        </w:rPr>
        <w:t xml:space="preserve"> بقاء </w:t>
      </w:r>
      <w:proofErr w:type="spellStart"/>
      <w:r w:rsidRPr="00743838">
        <w:rPr>
          <w:rFonts w:ascii="Traditional Arabic" w:hAnsi="Traditional Arabic"/>
          <w:b/>
          <w:bCs/>
          <w:sz w:val="36"/>
          <w:rtl/>
          <w:lang w:bidi="ar-SY"/>
        </w:rPr>
        <w:t>المسؤولين</w:t>
      </w:r>
      <w:proofErr w:type="spellEnd"/>
      <w:r w:rsidRPr="00743838">
        <w:rPr>
          <w:rFonts w:ascii="Traditional Arabic" w:hAnsi="Traditional Arabic"/>
          <w:b/>
          <w:bCs/>
          <w:sz w:val="36"/>
          <w:rtl/>
          <w:lang w:bidi="ar-SY"/>
        </w:rPr>
        <w:t xml:space="preserve"> الت</w:t>
      </w:r>
      <w:r w:rsidR="0091058A" w:rsidRPr="00743838">
        <w:rPr>
          <w:rFonts w:ascii="Traditional Arabic" w:hAnsi="Traditional Arabic"/>
          <w:b/>
          <w:bCs/>
          <w:sz w:val="36"/>
          <w:rtl/>
          <w:lang w:bidi="ar-SY"/>
        </w:rPr>
        <w:t xml:space="preserve">نفيذيين فترات طويلة </w:t>
      </w:r>
      <w:r w:rsidR="00EB3726" w:rsidRPr="00743838">
        <w:rPr>
          <w:rFonts w:ascii="Traditional Arabic" w:hAnsi="Traditional Arabic" w:hint="cs"/>
          <w:b/>
          <w:bCs/>
          <w:sz w:val="36"/>
          <w:rtl/>
          <w:lang w:bidi="ar-SY"/>
        </w:rPr>
        <w:t>في مناصبهم</w:t>
      </w:r>
      <w:r w:rsidR="0091058A" w:rsidRPr="00743838">
        <w:rPr>
          <w:rFonts w:ascii="Traditional Arabic" w:hAnsi="Traditional Arabic" w:hint="cs"/>
          <w:b/>
          <w:bCs/>
          <w:sz w:val="36"/>
          <w:rtl/>
          <w:lang w:bidi="ar-SY"/>
        </w:rPr>
        <w:t>:</w:t>
      </w:r>
    </w:p>
    <w:p w:rsidR="008550E5" w:rsidRPr="00743838" w:rsidRDefault="008550E5" w:rsidP="00743838">
      <w:pPr>
        <w:autoSpaceDE w:val="0"/>
        <w:autoSpaceDN w:val="0"/>
        <w:adjustRightInd w:val="0"/>
        <w:spacing w:after="0"/>
        <w:ind w:firstLine="720"/>
        <w:jc w:val="lowKashida"/>
        <w:rPr>
          <w:rFonts w:ascii="Traditional Arabic" w:hAnsi="Traditional Arabic"/>
          <w:sz w:val="36"/>
          <w:rtl/>
          <w:lang w:bidi="ar-SY"/>
        </w:rPr>
      </w:pPr>
      <w:r w:rsidRPr="00743838">
        <w:rPr>
          <w:rFonts w:ascii="Traditional Arabic" w:hAnsi="Traditional Arabic"/>
          <w:sz w:val="36"/>
          <w:rtl/>
          <w:lang w:bidi="ar-SY"/>
        </w:rPr>
        <w:t xml:space="preserve">تؤكد العديد من الدراسات أن بقاء </w:t>
      </w:r>
      <w:proofErr w:type="spellStart"/>
      <w:r w:rsidRPr="00743838">
        <w:rPr>
          <w:rFonts w:ascii="Traditional Arabic" w:hAnsi="Traditional Arabic"/>
          <w:sz w:val="36"/>
          <w:rtl/>
          <w:lang w:bidi="ar-SY"/>
        </w:rPr>
        <w:t>المسؤولين</w:t>
      </w:r>
      <w:proofErr w:type="spellEnd"/>
      <w:r w:rsidRPr="00743838">
        <w:rPr>
          <w:rFonts w:ascii="Traditional Arabic" w:hAnsi="Traditional Arabic"/>
          <w:sz w:val="36"/>
          <w:rtl/>
          <w:lang w:bidi="ar-SY"/>
        </w:rPr>
        <w:t xml:space="preserve"> لفترة طويلة في موقع واحد يؤدي إلى تغيير سلوكياتهم (إلا البعض النادر منهم).</w:t>
      </w:r>
      <w:r w:rsidR="00ED4920" w:rsidRPr="00743838">
        <w:rPr>
          <w:rFonts w:ascii="Traditional Arabic" w:hAnsi="Traditional Arabic"/>
          <w:sz w:val="36"/>
          <w:rtl/>
          <w:lang w:bidi="ar-SY"/>
        </w:rPr>
        <w:t>.</w:t>
      </w:r>
      <w:r w:rsidR="005A5D4C" w:rsidRPr="00743838">
        <w:rPr>
          <w:rFonts w:ascii="Traditional Arabic" w:hAnsi="Traditional Arabic" w:hint="cs"/>
          <w:sz w:val="36"/>
          <w:rtl/>
          <w:lang w:bidi="ar-SY"/>
        </w:rPr>
        <w:t xml:space="preserve">، </w:t>
      </w:r>
      <w:r w:rsidRPr="00743838">
        <w:rPr>
          <w:rFonts w:ascii="Traditional Arabic" w:hAnsi="Traditional Arabic"/>
          <w:sz w:val="36"/>
          <w:rtl/>
          <w:lang w:bidi="ar-SY"/>
        </w:rPr>
        <w:t>فيتحولون من أشخاص منتجين إلى أشخاص يت</w:t>
      </w:r>
      <w:r w:rsidR="005A5D4C" w:rsidRPr="00743838">
        <w:rPr>
          <w:rFonts w:ascii="Traditional Arabic" w:hAnsi="Traditional Arabic" w:hint="cs"/>
          <w:sz w:val="36"/>
          <w:rtl/>
          <w:lang w:bidi="ar-SY"/>
        </w:rPr>
        <w:t>َّ</w:t>
      </w:r>
      <w:r w:rsidRPr="00743838">
        <w:rPr>
          <w:rFonts w:ascii="Traditional Arabic" w:hAnsi="Traditional Arabic"/>
          <w:sz w:val="36"/>
          <w:rtl/>
          <w:lang w:bidi="ar-SY"/>
        </w:rPr>
        <w:t>كلون على أجهزتهم وعلى المتعاملين معها.</w:t>
      </w:r>
      <w:r w:rsidR="0054186B" w:rsidRPr="00743838">
        <w:rPr>
          <w:rFonts w:ascii="Traditional Arabic" w:hAnsi="Traditional Arabic"/>
          <w:sz w:val="36"/>
          <w:rtl/>
          <w:lang w:bidi="ar-SY"/>
        </w:rPr>
        <w:t xml:space="preserve"> ولهذا فإن من أهم السياسات الإدارية المتب</w:t>
      </w:r>
      <w:r w:rsidR="00D65076" w:rsidRPr="00743838">
        <w:rPr>
          <w:rFonts w:ascii="Traditional Arabic" w:hAnsi="Traditional Arabic" w:hint="cs"/>
          <w:sz w:val="36"/>
          <w:rtl/>
          <w:lang w:bidi="ar-SY"/>
        </w:rPr>
        <w:t>َ</w:t>
      </w:r>
      <w:r w:rsidR="0054186B" w:rsidRPr="00743838">
        <w:rPr>
          <w:rFonts w:ascii="Traditional Arabic" w:hAnsi="Traditional Arabic"/>
          <w:sz w:val="36"/>
          <w:rtl/>
          <w:lang w:bidi="ar-SY"/>
        </w:rPr>
        <w:t>عة في الأجهزة العسكرية في العالم هي تنويع المسؤوليات للقادة العسكريين</w:t>
      </w:r>
      <w:r w:rsidR="0093295D" w:rsidRPr="00743838">
        <w:rPr>
          <w:rFonts w:ascii="Traditional Arabic" w:hAnsi="Traditional Arabic" w:hint="cs"/>
          <w:sz w:val="36"/>
          <w:rtl/>
          <w:lang w:bidi="ar-SY"/>
        </w:rPr>
        <w:t>،</w:t>
      </w:r>
      <w:r w:rsidR="0054186B" w:rsidRPr="00743838">
        <w:rPr>
          <w:rFonts w:ascii="Traditional Arabic" w:hAnsi="Traditional Arabic"/>
          <w:sz w:val="36"/>
          <w:rtl/>
          <w:lang w:bidi="ar-SY"/>
        </w:rPr>
        <w:t xml:space="preserve"> وتغيير</w:t>
      </w:r>
      <w:r w:rsidR="00EB3726" w:rsidRPr="00743838">
        <w:rPr>
          <w:rFonts w:ascii="Traditional Arabic" w:hAnsi="Traditional Arabic" w:hint="cs"/>
          <w:sz w:val="36"/>
          <w:rtl/>
          <w:lang w:bidi="ar-SY"/>
        </w:rPr>
        <w:t>ُ</w:t>
      </w:r>
      <w:r w:rsidR="0054186B" w:rsidRPr="00743838">
        <w:rPr>
          <w:rFonts w:ascii="Traditional Arabic" w:hAnsi="Traditional Arabic"/>
          <w:sz w:val="36"/>
          <w:rtl/>
          <w:lang w:bidi="ar-SY"/>
        </w:rPr>
        <w:t xml:space="preserve"> مواقعهم كل سنتين</w:t>
      </w:r>
      <w:r w:rsidR="0093295D" w:rsidRPr="00743838">
        <w:rPr>
          <w:rFonts w:ascii="Traditional Arabic" w:hAnsi="Traditional Arabic" w:hint="cs"/>
          <w:sz w:val="36"/>
          <w:rtl/>
          <w:lang w:bidi="ar-SY"/>
        </w:rPr>
        <w:t>،</w:t>
      </w:r>
      <w:r w:rsidR="0054186B" w:rsidRPr="00743838">
        <w:rPr>
          <w:rFonts w:ascii="Traditional Arabic" w:hAnsi="Traditional Arabic"/>
          <w:sz w:val="36"/>
          <w:rtl/>
          <w:lang w:bidi="ar-SY"/>
        </w:rPr>
        <w:t xml:space="preserve"> وبحد</w:t>
      </w:r>
      <w:r w:rsidR="0093295D" w:rsidRPr="00743838">
        <w:rPr>
          <w:rFonts w:ascii="Traditional Arabic" w:hAnsi="Traditional Arabic" w:hint="cs"/>
          <w:sz w:val="36"/>
          <w:rtl/>
          <w:lang w:bidi="ar-SY"/>
        </w:rPr>
        <w:t>ٍّ</w:t>
      </w:r>
      <w:r w:rsidR="0054186B" w:rsidRPr="00743838">
        <w:rPr>
          <w:rFonts w:ascii="Traditional Arabic" w:hAnsi="Traditional Arabic"/>
          <w:sz w:val="36"/>
          <w:rtl/>
          <w:lang w:bidi="ar-SY"/>
        </w:rPr>
        <w:t xml:space="preserve"> أعلى </w:t>
      </w:r>
      <w:r w:rsidR="00EB3726" w:rsidRPr="00743838">
        <w:rPr>
          <w:rFonts w:ascii="Traditional Arabic" w:hAnsi="Traditional Arabic" w:hint="cs"/>
          <w:sz w:val="36"/>
          <w:rtl/>
          <w:lang w:bidi="ar-SY"/>
        </w:rPr>
        <w:t>كلّ</w:t>
      </w:r>
      <w:r w:rsidR="0054186B" w:rsidRPr="00743838">
        <w:rPr>
          <w:rFonts w:ascii="Traditional Arabic" w:hAnsi="Traditional Arabic"/>
          <w:sz w:val="36"/>
          <w:rtl/>
          <w:lang w:bidi="ar-SY"/>
        </w:rPr>
        <w:t xml:space="preserve"> ثلاث </w:t>
      </w:r>
      <w:r w:rsidR="00EB3726" w:rsidRPr="00743838">
        <w:rPr>
          <w:rFonts w:ascii="Traditional Arabic" w:hAnsi="Traditional Arabic" w:hint="cs"/>
          <w:sz w:val="36"/>
          <w:rtl/>
          <w:lang w:bidi="ar-SY"/>
        </w:rPr>
        <w:t>سنوات</w:t>
      </w:r>
      <w:r w:rsidR="00DC6866" w:rsidRPr="00743838">
        <w:rPr>
          <w:rFonts w:ascii="Traditional Arabic" w:hAnsi="Traditional Arabic" w:hint="cs"/>
          <w:sz w:val="36"/>
          <w:rtl/>
          <w:lang w:bidi="ar-SY"/>
        </w:rPr>
        <w:t>،</w:t>
      </w:r>
      <w:r w:rsidR="00ED4920" w:rsidRPr="00743838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54186B" w:rsidRPr="00743838">
        <w:rPr>
          <w:rFonts w:ascii="Traditional Arabic" w:hAnsi="Traditional Arabic"/>
          <w:sz w:val="36"/>
          <w:rtl/>
          <w:lang w:bidi="ar-SY"/>
        </w:rPr>
        <w:t>وكذلك في السلك الدبلوماسي</w:t>
      </w:r>
      <w:r w:rsidR="00DC6866" w:rsidRPr="00743838">
        <w:rPr>
          <w:rFonts w:ascii="Traditional Arabic" w:hAnsi="Traditional Arabic" w:hint="cs"/>
          <w:sz w:val="36"/>
          <w:rtl/>
          <w:lang w:bidi="ar-SY"/>
        </w:rPr>
        <w:t>،</w:t>
      </w:r>
      <w:r w:rsidR="00ED4920" w:rsidRPr="00743838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54186B" w:rsidRPr="00743838">
        <w:rPr>
          <w:rFonts w:ascii="Traditional Arabic" w:hAnsi="Traditional Arabic"/>
          <w:sz w:val="36"/>
          <w:rtl/>
          <w:lang w:bidi="ar-SY"/>
        </w:rPr>
        <w:t>فحركة التغييرات والتنق</w:t>
      </w:r>
      <w:r w:rsidR="0093295D" w:rsidRPr="00743838">
        <w:rPr>
          <w:rFonts w:ascii="Traditional Arabic" w:hAnsi="Traditional Arabic" w:hint="cs"/>
          <w:sz w:val="36"/>
          <w:rtl/>
          <w:lang w:bidi="ar-SY"/>
        </w:rPr>
        <w:t>ُّ</w:t>
      </w:r>
      <w:r w:rsidR="0054186B" w:rsidRPr="00743838">
        <w:rPr>
          <w:rFonts w:ascii="Traditional Arabic" w:hAnsi="Traditional Arabic"/>
          <w:sz w:val="36"/>
          <w:rtl/>
          <w:lang w:bidi="ar-SY"/>
        </w:rPr>
        <w:t>لات أساسية في الإنتاج والتعليم والتدريب والترقي</w:t>
      </w:r>
      <w:r w:rsidR="0031536F" w:rsidRPr="00743838">
        <w:rPr>
          <w:rFonts w:ascii="Traditional Arabic" w:hAnsi="Traditional Arabic" w:hint="cs"/>
          <w:sz w:val="36"/>
          <w:rtl/>
          <w:lang w:bidi="ar-SY"/>
        </w:rPr>
        <w:t>،</w:t>
      </w:r>
      <w:r w:rsidR="0054186B" w:rsidRPr="00743838">
        <w:rPr>
          <w:rFonts w:ascii="Traditional Arabic" w:hAnsi="Traditional Arabic"/>
          <w:sz w:val="36"/>
          <w:rtl/>
          <w:lang w:bidi="ar-SY"/>
        </w:rPr>
        <w:t xml:space="preserve"> والتي</w:t>
      </w:r>
      <w:r w:rsidR="00DC6866" w:rsidRPr="00743838">
        <w:rPr>
          <w:rFonts w:ascii="Traditional Arabic" w:hAnsi="Traditional Arabic"/>
          <w:sz w:val="36"/>
          <w:rtl/>
          <w:lang w:bidi="ar-SY"/>
        </w:rPr>
        <w:t xml:space="preserve"> تحددها العديد من الدول بالأربع</w:t>
      </w:r>
      <w:r w:rsidR="00DC6866" w:rsidRPr="00743838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54186B" w:rsidRPr="00743838">
        <w:rPr>
          <w:rFonts w:ascii="Traditional Arabic" w:hAnsi="Traditional Arabic"/>
          <w:sz w:val="36"/>
          <w:rtl/>
          <w:lang w:bidi="ar-SY"/>
        </w:rPr>
        <w:t>السنوات.</w:t>
      </w:r>
    </w:p>
    <w:p w:rsidR="0091058A" w:rsidRPr="00743838" w:rsidRDefault="0078764A" w:rsidP="0074383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720"/>
        <w:jc w:val="lowKashida"/>
        <w:rPr>
          <w:rFonts w:ascii="Traditional Arabic" w:hAnsi="Traditional Arabic"/>
          <w:b/>
          <w:bCs/>
          <w:sz w:val="36"/>
          <w:lang w:bidi="ar-SY"/>
        </w:rPr>
      </w:pPr>
      <w:r w:rsidRPr="00743838">
        <w:rPr>
          <w:rFonts w:ascii="Traditional Arabic" w:hAnsi="Traditional Arabic" w:hint="cs"/>
          <w:b/>
          <w:bCs/>
          <w:sz w:val="36"/>
          <w:rtl/>
          <w:lang w:bidi="ar-SY"/>
        </w:rPr>
        <w:lastRenderedPageBreak/>
        <w:t>انشغال</w:t>
      </w:r>
      <w:r w:rsidR="00F4663B" w:rsidRPr="00743838">
        <w:rPr>
          <w:rFonts w:ascii="Traditional Arabic" w:hAnsi="Traditional Arabic"/>
          <w:b/>
          <w:bCs/>
          <w:sz w:val="36"/>
          <w:rtl/>
          <w:lang w:bidi="ar-SY"/>
        </w:rPr>
        <w:t xml:space="preserve"> </w:t>
      </w:r>
      <w:proofErr w:type="spellStart"/>
      <w:r w:rsidR="00F4663B" w:rsidRPr="00743838">
        <w:rPr>
          <w:rFonts w:ascii="Traditional Arabic" w:hAnsi="Traditional Arabic"/>
          <w:b/>
          <w:bCs/>
          <w:sz w:val="36"/>
          <w:rtl/>
          <w:lang w:bidi="ar-SY"/>
        </w:rPr>
        <w:t>المسؤول</w:t>
      </w:r>
      <w:proofErr w:type="spellEnd"/>
      <w:r w:rsidR="00F4663B" w:rsidRPr="00743838">
        <w:rPr>
          <w:rFonts w:ascii="Traditional Arabic" w:hAnsi="Traditional Arabic"/>
          <w:b/>
          <w:bCs/>
          <w:sz w:val="36"/>
          <w:rtl/>
          <w:lang w:bidi="ar-SY"/>
        </w:rPr>
        <w:t xml:space="preserve"> الأول </w:t>
      </w:r>
      <w:r w:rsidRPr="00743838">
        <w:rPr>
          <w:rFonts w:ascii="Traditional Arabic" w:hAnsi="Traditional Arabic" w:hint="cs"/>
          <w:b/>
          <w:bCs/>
          <w:sz w:val="36"/>
          <w:rtl/>
          <w:lang w:bidi="ar-SY"/>
        </w:rPr>
        <w:t>شغلاً ي</w:t>
      </w:r>
      <w:r w:rsidR="0031536F" w:rsidRPr="00743838">
        <w:rPr>
          <w:rFonts w:ascii="Traditional Arabic" w:hAnsi="Traditional Arabic" w:hint="cs"/>
          <w:b/>
          <w:bCs/>
          <w:sz w:val="36"/>
          <w:rtl/>
          <w:lang w:bidi="ar-SY"/>
        </w:rPr>
        <w:t>َ</w:t>
      </w:r>
      <w:r w:rsidRPr="00743838">
        <w:rPr>
          <w:rFonts w:ascii="Traditional Arabic" w:hAnsi="Traditional Arabic" w:hint="cs"/>
          <w:b/>
          <w:bCs/>
          <w:sz w:val="36"/>
          <w:rtl/>
          <w:lang w:bidi="ar-SY"/>
        </w:rPr>
        <w:t>د</w:t>
      </w:r>
      <w:r w:rsidR="0031536F" w:rsidRPr="00743838">
        <w:rPr>
          <w:rFonts w:ascii="Traditional Arabic" w:hAnsi="Traditional Arabic" w:hint="cs"/>
          <w:b/>
          <w:bCs/>
          <w:sz w:val="36"/>
          <w:rtl/>
          <w:lang w:bidi="ar-SY"/>
        </w:rPr>
        <w:t>َ</w:t>
      </w:r>
      <w:r w:rsidRPr="00743838">
        <w:rPr>
          <w:rFonts w:ascii="Traditional Arabic" w:hAnsi="Traditional Arabic" w:hint="cs"/>
          <w:b/>
          <w:bCs/>
          <w:sz w:val="36"/>
          <w:rtl/>
          <w:lang w:bidi="ar-SY"/>
        </w:rPr>
        <w:t>ع</w:t>
      </w:r>
      <w:r w:rsidR="0031536F" w:rsidRPr="00743838">
        <w:rPr>
          <w:rFonts w:ascii="Traditional Arabic" w:hAnsi="Traditional Arabic" w:hint="cs"/>
          <w:b/>
          <w:bCs/>
          <w:sz w:val="36"/>
          <w:rtl/>
          <w:lang w:bidi="ar-SY"/>
        </w:rPr>
        <w:t>ُ</w:t>
      </w:r>
      <w:r w:rsidRPr="00743838">
        <w:rPr>
          <w:rFonts w:ascii="Traditional Arabic" w:hAnsi="Traditional Arabic" w:hint="cs"/>
          <w:b/>
          <w:bCs/>
          <w:sz w:val="36"/>
          <w:rtl/>
          <w:lang w:bidi="ar-SY"/>
        </w:rPr>
        <w:t>ه</w:t>
      </w:r>
      <w:r w:rsidR="00F4663B" w:rsidRPr="00743838">
        <w:rPr>
          <w:rFonts w:ascii="Traditional Arabic" w:hAnsi="Traditional Arabic"/>
          <w:b/>
          <w:bCs/>
          <w:sz w:val="36"/>
          <w:rtl/>
          <w:lang w:bidi="ar-SY"/>
        </w:rPr>
        <w:t xml:space="preserve"> يترك أمر ج</w:t>
      </w:r>
      <w:r w:rsidR="0091058A" w:rsidRPr="00743838">
        <w:rPr>
          <w:rFonts w:ascii="Traditional Arabic" w:hAnsi="Traditional Arabic"/>
          <w:b/>
          <w:bCs/>
          <w:sz w:val="36"/>
          <w:rtl/>
          <w:lang w:bidi="ar-SY"/>
        </w:rPr>
        <w:t>هازه الإداري في تصرف أحد موظفيه</w:t>
      </w:r>
      <w:r w:rsidR="0091058A" w:rsidRPr="00743838">
        <w:rPr>
          <w:rFonts w:ascii="Traditional Arabic" w:hAnsi="Traditional Arabic" w:hint="cs"/>
          <w:b/>
          <w:bCs/>
          <w:sz w:val="36"/>
          <w:rtl/>
          <w:lang w:bidi="ar-SY"/>
        </w:rPr>
        <w:t>:</w:t>
      </w:r>
    </w:p>
    <w:p w:rsidR="00A10952" w:rsidRPr="00743838" w:rsidRDefault="00935702" w:rsidP="00743838">
      <w:pPr>
        <w:pStyle w:val="a3"/>
        <w:autoSpaceDE w:val="0"/>
        <w:autoSpaceDN w:val="0"/>
        <w:adjustRightInd w:val="0"/>
        <w:spacing w:after="0"/>
        <w:ind w:left="0" w:firstLine="720"/>
        <w:jc w:val="lowKashida"/>
        <w:rPr>
          <w:rFonts w:ascii="Traditional Arabic" w:hAnsi="Traditional Arabic"/>
          <w:sz w:val="36"/>
          <w:rtl/>
          <w:lang w:bidi="ar-SY"/>
        </w:rPr>
      </w:pPr>
      <w:r w:rsidRPr="00743838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F4663B" w:rsidRPr="00743838">
        <w:rPr>
          <w:rFonts w:ascii="Traditional Arabic" w:hAnsi="Traditional Arabic"/>
          <w:sz w:val="36"/>
          <w:rtl/>
          <w:lang w:bidi="ar-SY"/>
        </w:rPr>
        <w:t>وكم من موظف أصبح في الأهمية قبل رئيسه. وهنا يبدأ الفساد الإداري في غياب المراقبة والمتابعة</w:t>
      </w:r>
      <w:r w:rsidR="00ED4920" w:rsidRPr="00743838">
        <w:rPr>
          <w:rFonts w:ascii="Traditional Arabic" w:hAnsi="Traditional Arabic"/>
          <w:sz w:val="36"/>
          <w:rtl/>
          <w:lang w:bidi="ar-SY"/>
        </w:rPr>
        <w:t>،</w:t>
      </w:r>
      <w:r w:rsidR="003E7380" w:rsidRPr="00743838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F4663B" w:rsidRPr="00743838">
        <w:rPr>
          <w:rFonts w:ascii="Traditional Arabic" w:hAnsi="Traditional Arabic"/>
          <w:sz w:val="36"/>
          <w:rtl/>
          <w:lang w:bidi="ar-SY"/>
        </w:rPr>
        <w:t xml:space="preserve">حتى إن العديد من القضايا المهمة التي تحتاج إلى أن يحاط </w:t>
      </w:r>
      <w:proofErr w:type="spellStart"/>
      <w:r w:rsidR="00F4663B" w:rsidRPr="00743838">
        <w:rPr>
          <w:rFonts w:ascii="Traditional Arabic" w:hAnsi="Traditional Arabic"/>
          <w:sz w:val="36"/>
          <w:rtl/>
          <w:lang w:bidi="ar-SY"/>
        </w:rPr>
        <w:t>المسؤول</w:t>
      </w:r>
      <w:proofErr w:type="spellEnd"/>
      <w:r w:rsidR="00F4663B" w:rsidRPr="00743838">
        <w:rPr>
          <w:rFonts w:ascii="Traditional Arabic" w:hAnsi="Traditional Arabic"/>
          <w:sz w:val="36"/>
          <w:rtl/>
          <w:lang w:bidi="ar-SY"/>
        </w:rPr>
        <w:t xml:space="preserve"> الأول </w:t>
      </w:r>
      <w:proofErr w:type="spellStart"/>
      <w:r w:rsidR="00F4663B" w:rsidRPr="00743838">
        <w:rPr>
          <w:rFonts w:ascii="Traditional Arabic" w:hAnsi="Traditional Arabic"/>
          <w:sz w:val="36"/>
          <w:rtl/>
          <w:lang w:bidi="ar-SY"/>
        </w:rPr>
        <w:t>بها</w:t>
      </w:r>
      <w:proofErr w:type="spellEnd"/>
      <w:r w:rsidR="00F4663B" w:rsidRPr="00743838">
        <w:rPr>
          <w:rFonts w:ascii="Traditional Arabic" w:hAnsi="Traditional Arabic"/>
          <w:sz w:val="36"/>
          <w:rtl/>
          <w:lang w:bidi="ar-SY"/>
        </w:rPr>
        <w:t xml:space="preserve"> علماً ت</w:t>
      </w:r>
      <w:r w:rsidR="00264531" w:rsidRPr="00743838">
        <w:rPr>
          <w:rFonts w:ascii="Traditional Arabic" w:hAnsi="Traditional Arabic" w:hint="cs"/>
          <w:sz w:val="36"/>
          <w:rtl/>
          <w:lang w:bidi="ar-SY"/>
        </w:rPr>
        <w:t>ُ</w:t>
      </w:r>
      <w:r w:rsidR="00F4663B" w:rsidRPr="00743838">
        <w:rPr>
          <w:rFonts w:ascii="Traditional Arabic" w:hAnsi="Traditional Arabic"/>
          <w:sz w:val="36"/>
          <w:rtl/>
          <w:lang w:bidi="ar-SY"/>
        </w:rPr>
        <w:t>حج</w:t>
      </w:r>
      <w:r w:rsidR="00264531" w:rsidRPr="00743838">
        <w:rPr>
          <w:rFonts w:ascii="Traditional Arabic" w:hAnsi="Traditional Arabic" w:hint="cs"/>
          <w:sz w:val="36"/>
          <w:rtl/>
          <w:lang w:bidi="ar-SY"/>
        </w:rPr>
        <w:t>َ</w:t>
      </w:r>
      <w:r w:rsidR="00F4663B" w:rsidRPr="00743838">
        <w:rPr>
          <w:rFonts w:ascii="Traditional Arabic" w:hAnsi="Traditional Arabic"/>
          <w:sz w:val="36"/>
          <w:rtl/>
          <w:lang w:bidi="ar-SY"/>
        </w:rPr>
        <w:t>ب عنه</w:t>
      </w:r>
      <w:r w:rsidR="00264531" w:rsidRPr="00743838">
        <w:rPr>
          <w:rFonts w:ascii="Traditional Arabic" w:hAnsi="Traditional Arabic" w:hint="cs"/>
          <w:sz w:val="36"/>
          <w:rtl/>
          <w:lang w:bidi="ar-SY"/>
        </w:rPr>
        <w:t>،</w:t>
      </w:r>
      <w:r w:rsidR="00202A3B" w:rsidRPr="00743838">
        <w:rPr>
          <w:rFonts w:ascii="Traditional Arabic" w:hAnsi="Traditional Arabic"/>
          <w:sz w:val="36"/>
          <w:rtl/>
          <w:lang w:bidi="ar-SY"/>
        </w:rPr>
        <w:t xml:space="preserve"> ولا يعلم </w:t>
      </w:r>
      <w:proofErr w:type="spellStart"/>
      <w:r w:rsidR="00202A3B" w:rsidRPr="00743838">
        <w:rPr>
          <w:rFonts w:ascii="Traditional Arabic" w:hAnsi="Traditional Arabic" w:hint="cs"/>
          <w:sz w:val="36"/>
          <w:rtl/>
          <w:lang w:bidi="ar-SY"/>
        </w:rPr>
        <w:t>ب</w:t>
      </w:r>
      <w:r w:rsidR="00F4663B" w:rsidRPr="00743838">
        <w:rPr>
          <w:rFonts w:ascii="Traditional Arabic" w:hAnsi="Traditional Arabic"/>
          <w:sz w:val="36"/>
          <w:rtl/>
          <w:lang w:bidi="ar-SY"/>
        </w:rPr>
        <w:t>ها</w:t>
      </w:r>
      <w:proofErr w:type="spellEnd"/>
      <w:r w:rsidR="00F4663B" w:rsidRPr="00743838">
        <w:rPr>
          <w:rFonts w:ascii="Traditional Arabic" w:hAnsi="Traditional Arabic"/>
          <w:sz w:val="36"/>
          <w:rtl/>
          <w:lang w:bidi="ar-SY"/>
        </w:rPr>
        <w:t xml:space="preserve"> إلا بعد وقوع كارثة.</w:t>
      </w:r>
    </w:p>
    <w:p w:rsidR="003E7380" w:rsidRPr="00743838" w:rsidRDefault="00F4663B" w:rsidP="0074383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720"/>
        <w:jc w:val="lowKashida"/>
        <w:rPr>
          <w:rFonts w:ascii="Traditional Arabic" w:hAnsi="Traditional Arabic"/>
          <w:b/>
          <w:bCs/>
          <w:sz w:val="36"/>
          <w:lang w:bidi="ar-SY"/>
        </w:rPr>
      </w:pPr>
      <w:proofErr w:type="spellStart"/>
      <w:r w:rsidRPr="00743838">
        <w:rPr>
          <w:rFonts w:ascii="Traditional Arabic" w:hAnsi="Traditional Arabic"/>
          <w:b/>
          <w:bCs/>
          <w:sz w:val="36"/>
          <w:rtl/>
          <w:lang w:bidi="ar-SY"/>
        </w:rPr>
        <w:t>المحسوبيات</w:t>
      </w:r>
      <w:proofErr w:type="spellEnd"/>
      <w:r w:rsidR="00935702" w:rsidRPr="00743838">
        <w:rPr>
          <w:rFonts w:ascii="Traditional Arabic" w:hAnsi="Traditional Arabic" w:hint="cs"/>
          <w:b/>
          <w:bCs/>
          <w:sz w:val="36"/>
          <w:rtl/>
          <w:lang w:bidi="ar-SY"/>
        </w:rPr>
        <w:t>:</w:t>
      </w:r>
      <w:r w:rsidRPr="00743838">
        <w:rPr>
          <w:rFonts w:ascii="Traditional Arabic" w:hAnsi="Traditional Arabic"/>
          <w:b/>
          <w:bCs/>
          <w:sz w:val="36"/>
          <w:rtl/>
          <w:lang w:bidi="ar-SY"/>
        </w:rPr>
        <w:t xml:space="preserve"> </w:t>
      </w:r>
    </w:p>
    <w:p w:rsidR="00F4663B" w:rsidRPr="00743838" w:rsidRDefault="00F4663B" w:rsidP="00743838">
      <w:pPr>
        <w:pStyle w:val="a3"/>
        <w:autoSpaceDE w:val="0"/>
        <w:autoSpaceDN w:val="0"/>
        <w:adjustRightInd w:val="0"/>
        <w:spacing w:after="0"/>
        <w:ind w:left="0" w:firstLine="720"/>
        <w:jc w:val="lowKashida"/>
        <w:rPr>
          <w:rFonts w:ascii="Traditional Arabic" w:hAnsi="Traditional Arabic"/>
          <w:sz w:val="36"/>
          <w:rtl/>
          <w:lang w:bidi="ar-SY"/>
        </w:rPr>
      </w:pPr>
      <w:r w:rsidRPr="00743838">
        <w:rPr>
          <w:rFonts w:ascii="Traditional Arabic" w:hAnsi="Traditional Arabic"/>
          <w:sz w:val="36"/>
          <w:rtl/>
          <w:lang w:bidi="ar-SY"/>
        </w:rPr>
        <w:t>تقول الدراسة إن الدول العربية أكثر دول العالم التي ينتشر فيها هذا النوع من الفساد الإداري</w:t>
      </w:r>
      <w:r w:rsidR="00CF5D62" w:rsidRPr="00743838">
        <w:rPr>
          <w:rFonts w:ascii="Traditional Arabic" w:hAnsi="Traditional Arabic" w:hint="cs"/>
          <w:sz w:val="36"/>
          <w:rtl/>
          <w:lang w:bidi="ar-SY"/>
        </w:rPr>
        <w:t>،</w:t>
      </w:r>
      <w:r w:rsidRPr="00743838">
        <w:rPr>
          <w:rFonts w:ascii="Traditional Arabic" w:hAnsi="Traditional Arabic"/>
          <w:sz w:val="36"/>
          <w:rtl/>
          <w:lang w:bidi="ar-SY"/>
        </w:rPr>
        <w:t xml:space="preserve"> والذي تلعب المحسوبية من القرابة أو الرحم أو الانتماء إلى قبيلة أو منطقة </w:t>
      </w:r>
      <w:r w:rsidR="00202A3B" w:rsidRPr="00743838">
        <w:rPr>
          <w:rFonts w:ascii="Traditional Arabic" w:hAnsi="Traditional Arabic" w:hint="cs"/>
          <w:sz w:val="36"/>
          <w:rtl/>
          <w:lang w:bidi="ar-SY"/>
        </w:rPr>
        <w:t xml:space="preserve">أو حزب </w:t>
      </w:r>
      <w:r w:rsidRPr="00743838">
        <w:rPr>
          <w:rFonts w:ascii="Traditional Arabic" w:hAnsi="Traditional Arabic"/>
          <w:sz w:val="36"/>
          <w:rtl/>
          <w:lang w:bidi="ar-SY"/>
        </w:rPr>
        <w:t>دوراً كبيراً فيه</w:t>
      </w:r>
      <w:r w:rsidR="00CF5D62" w:rsidRPr="00743838">
        <w:rPr>
          <w:rFonts w:ascii="Traditional Arabic" w:hAnsi="Traditional Arabic" w:hint="cs"/>
          <w:sz w:val="36"/>
          <w:rtl/>
          <w:lang w:bidi="ar-SY"/>
        </w:rPr>
        <w:t>؛</w:t>
      </w:r>
      <w:r w:rsidR="00D5313C" w:rsidRPr="00743838">
        <w:rPr>
          <w:rFonts w:ascii="Traditional Arabic" w:hAnsi="Traditional Arabic"/>
          <w:sz w:val="36"/>
          <w:rtl/>
          <w:lang w:bidi="ar-SY"/>
        </w:rPr>
        <w:t xml:space="preserve"> </w:t>
      </w:r>
      <w:r w:rsidR="00D5313C" w:rsidRPr="00743838">
        <w:rPr>
          <w:rFonts w:ascii="Traditional Arabic" w:hAnsi="Traditional Arabic" w:hint="cs"/>
          <w:sz w:val="36"/>
          <w:rtl/>
          <w:lang w:bidi="ar-SY"/>
        </w:rPr>
        <w:t>الأمر الذي</w:t>
      </w:r>
      <w:r w:rsidRPr="00743838">
        <w:rPr>
          <w:rFonts w:ascii="Traditional Arabic" w:hAnsi="Traditional Arabic"/>
          <w:sz w:val="36"/>
          <w:rtl/>
          <w:lang w:bidi="ar-SY"/>
        </w:rPr>
        <w:t xml:space="preserve"> يؤدي إلى إعطائهم الأولوية في التعيين أو الترقية أو </w:t>
      </w:r>
      <w:proofErr w:type="spellStart"/>
      <w:r w:rsidRPr="00743838">
        <w:rPr>
          <w:rFonts w:ascii="Traditional Arabic" w:hAnsi="Traditional Arabic"/>
          <w:sz w:val="36"/>
          <w:rtl/>
          <w:lang w:bidi="ar-SY"/>
        </w:rPr>
        <w:t>الابتعاث</w:t>
      </w:r>
      <w:proofErr w:type="spellEnd"/>
      <w:r w:rsidRPr="00743838">
        <w:rPr>
          <w:rFonts w:ascii="Traditional Arabic" w:hAnsi="Traditional Arabic"/>
          <w:sz w:val="36"/>
          <w:rtl/>
          <w:lang w:bidi="ar-SY"/>
        </w:rPr>
        <w:t xml:space="preserve"> أو تسهيل الإجراءات وحرمان الآخرين.</w:t>
      </w:r>
    </w:p>
    <w:p w:rsidR="00811841" w:rsidRPr="00743838" w:rsidRDefault="00F4663B" w:rsidP="00743838">
      <w:pPr>
        <w:autoSpaceDE w:val="0"/>
        <w:autoSpaceDN w:val="0"/>
        <w:adjustRightInd w:val="0"/>
        <w:spacing w:after="0"/>
        <w:ind w:firstLine="720"/>
        <w:jc w:val="lowKashida"/>
        <w:rPr>
          <w:rFonts w:ascii="Traditional Arabic" w:hAnsi="Traditional Arabic"/>
          <w:sz w:val="36"/>
          <w:rtl/>
          <w:lang w:bidi="ar-SY"/>
        </w:rPr>
      </w:pPr>
      <w:r w:rsidRPr="00743838">
        <w:rPr>
          <w:rFonts w:ascii="Traditional Arabic" w:hAnsi="Traditional Arabic"/>
          <w:sz w:val="36"/>
          <w:rtl/>
          <w:lang w:bidi="ar-SY"/>
        </w:rPr>
        <w:t xml:space="preserve">... وتؤكد الدراسة أن أساس الفساد الإداري هو الاختيار غير الموفق للقيادات الإدارية أو كبار </w:t>
      </w:r>
      <w:proofErr w:type="spellStart"/>
      <w:r w:rsidRPr="00743838">
        <w:rPr>
          <w:rFonts w:ascii="Traditional Arabic" w:hAnsi="Traditional Arabic"/>
          <w:sz w:val="36"/>
          <w:rtl/>
          <w:lang w:bidi="ar-SY"/>
        </w:rPr>
        <w:t>المسؤولين</w:t>
      </w:r>
      <w:proofErr w:type="spellEnd"/>
      <w:r w:rsidRPr="00743838">
        <w:rPr>
          <w:rFonts w:ascii="Traditional Arabic" w:hAnsi="Traditional Arabic"/>
          <w:sz w:val="36"/>
          <w:rtl/>
          <w:lang w:bidi="ar-SY"/>
        </w:rPr>
        <w:t xml:space="preserve"> على مبدأ التزكية أو المعرفة الظاهرية</w:t>
      </w:r>
      <w:r w:rsidR="00686664" w:rsidRPr="00743838">
        <w:rPr>
          <w:rFonts w:ascii="Traditional Arabic" w:hAnsi="Traditional Arabic" w:hint="cs"/>
          <w:sz w:val="36"/>
          <w:rtl/>
          <w:lang w:bidi="ar-SY"/>
        </w:rPr>
        <w:t>،</w:t>
      </w:r>
      <w:r w:rsidRPr="00743838">
        <w:rPr>
          <w:rFonts w:ascii="Traditional Arabic" w:hAnsi="Traditional Arabic"/>
          <w:sz w:val="36"/>
          <w:rtl/>
          <w:lang w:bidi="ar-SY"/>
        </w:rPr>
        <w:t xml:space="preserve"> أو على مبدأ القرابة أو الانتماء</w:t>
      </w:r>
      <w:r w:rsidR="00686664" w:rsidRPr="00743838">
        <w:rPr>
          <w:rFonts w:ascii="Traditional Arabic" w:hAnsi="Traditional Arabic" w:hint="cs"/>
          <w:sz w:val="36"/>
          <w:rtl/>
          <w:lang w:bidi="ar-SY"/>
        </w:rPr>
        <w:t>،</w:t>
      </w:r>
      <w:r w:rsidRPr="00743838">
        <w:rPr>
          <w:rFonts w:ascii="Traditional Arabic" w:hAnsi="Traditional Arabic"/>
          <w:sz w:val="36"/>
          <w:rtl/>
          <w:lang w:bidi="ar-SY"/>
        </w:rPr>
        <w:t xml:space="preserve"> دون التركيز على مبدأ التقييم العلمي المبني على الكفاءة والخبرة والإنتاجية</w:t>
      </w:r>
      <w:r w:rsidR="00686664" w:rsidRPr="00743838">
        <w:rPr>
          <w:rFonts w:ascii="Traditional Arabic" w:hAnsi="Traditional Arabic" w:hint="cs"/>
          <w:sz w:val="36"/>
          <w:rtl/>
          <w:lang w:bidi="ar-SY"/>
        </w:rPr>
        <w:t>،</w:t>
      </w:r>
      <w:r w:rsidR="00D5313C" w:rsidRPr="00743838">
        <w:rPr>
          <w:rFonts w:ascii="Traditional Arabic" w:hAnsi="Traditional Arabic"/>
          <w:sz w:val="36"/>
          <w:rtl/>
          <w:lang w:bidi="ar-SY"/>
        </w:rPr>
        <w:t xml:space="preserve"> وهذا يؤثر مستقبلاً على أداء</w:t>
      </w:r>
      <w:r w:rsidRPr="00743838">
        <w:rPr>
          <w:rFonts w:ascii="Traditional Arabic" w:hAnsi="Traditional Arabic"/>
          <w:sz w:val="36"/>
          <w:rtl/>
          <w:lang w:bidi="ar-SY"/>
        </w:rPr>
        <w:t xml:space="preserve"> الأجهزة الإدارية</w:t>
      </w:r>
      <w:r w:rsidR="00686664" w:rsidRPr="00743838">
        <w:rPr>
          <w:rFonts w:ascii="Traditional Arabic" w:hAnsi="Traditional Arabic" w:hint="cs"/>
          <w:sz w:val="36"/>
          <w:rtl/>
          <w:lang w:bidi="ar-SY"/>
        </w:rPr>
        <w:t>،</w:t>
      </w:r>
      <w:r w:rsidR="00D301E8" w:rsidRPr="00743838">
        <w:rPr>
          <w:rFonts w:ascii="Traditional Arabic" w:hAnsi="Traditional Arabic"/>
          <w:sz w:val="36"/>
          <w:rtl/>
          <w:lang w:bidi="ar-SY"/>
        </w:rPr>
        <w:t xml:space="preserve"> وينعكس سلباً على رض</w:t>
      </w:r>
      <w:r w:rsidR="006E1AE5" w:rsidRPr="00743838">
        <w:rPr>
          <w:rFonts w:ascii="Traditional Arabic" w:hAnsi="Traditional Arabic" w:hint="cs"/>
          <w:sz w:val="36"/>
          <w:rtl/>
          <w:lang w:bidi="ar-SY"/>
        </w:rPr>
        <w:t>ا</w:t>
      </w:r>
      <w:r w:rsidRPr="00743838">
        <w:rPr>
          <w:rFonts w:ascii="Traditional Arabic" w:hAnsi="Traditional Arabic"/>
          <w:sz w:val="36"/>
          <w:rtl/>
          <w:lang w:bidi="ar-SY"/>
        </w:rPr>
        <w:t xml:space="preserve"> الناس في إنجاز معاملاتهم.</w:t>
      </w:r>
    </w:p>
    <w:p w:rsidR="009A4149" w:rsidRPr="00743838" w:rsidRDefault="006D107B" w:rsidP="0074383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720"/>
        <w:jc w:val="lowKashida"/>
        <w:rPr>
          <w:rFonts w:ascii="Traditional Arabic" w:hAnsi="Traditional Arabic"/>
          <w:b/>
          <w:bCs/>
          <w:sz w:val="36"/>
          <w:rtl/>
          <w:lang w:bidi="ar-SY"/>
        </w:rPr>
      </w:pPr>
      <w:r w:rsidRPr="00743838">
        <w:rPr>
          <w:rFonts w:ascii="Traditional Arabic" w:hAnsi="Traditional Arabic"/>
          <w:b/>
          <w:bCs/>
          <w:sz w:val="36"/>
          <w:rtl/>
          <w:lang w:bidi="ar-SY"/>
        </w:rPr>
        <w:t>غيا</w:t>
      </w:r>
      <w:r w:rsidR="00F732DF" w:rsidRPr="00743838">
        <w:rPr>
          <w:rFonts w:ascii="Traditional Arabic" w:hAnsi="Traditional Arabic"/>
          <w:b/>
          <w:bCs/>
          <w:sz w:val="36"/>
          <w:rtl/>
          <w:lang w:bidi="ar-SY"/>
        </w:rPr>
        <w:t>ب أجهزة المتابعة والتقييم</w:t>
      </w:r>
      <w:r w:rsidR="00ED4920" w:rsidRPr="00743838">
        <w:rPr>
          <w:rFonts w:ascii="Traditional Arabic" w:hAnsi="Traditional Arabic"/>
          <w:b/>
          <w:bCs/>
          <w:sz w:val="36"/>
          <w:rtl/>
          <w:lang w:bidi="ar-SY"/>
        </w:rPr>
        <w:t>،</w:t>
      </w:r>
      <w:r w:rsidR="006D2214" w:rsidRPr="00743838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 </w:t>
      </w:r>
      <w:r w:rsidR="00F732DF" w:rsidRPr="00743838">
        <w:rPr>
          <w:rFonts w:ascii="Traditional Arabic" w:hAnsi="Traditional Arabic"/>
          <w:b/>
          <w:bCs/>
          <w:sz w:val="36"/>
          <w:rtl/>
          <w:lang w:bidi="ar-SY"/>
        </w:rPr>
        <w:t>وغيا</w:t>
      </w:r>
      <w:r w:rsidR="00811841" w:rsidRPr="00743838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ب </w:t>
      </w:r>
      <w:r w:rsidR="006D2214" w:rsidRPr="00743838">
        <w:rPr>
          <w:rFonts w:ascii="Traditional Arabic" w:hAnsi="Traditional Arabic" w:hint="cs"/>
          <w:b/>
          <w:bCs/>
          <w:sz w:val="36"/>
          <w:rtl/>
          <w:lang w:bidi="ar-SY"/>
        </w:rPr>
        <w:t>الرقابة الحقيقية ل</w:t>
      </w:r>
      <w:r w:rsidRPr="00743838">
        <w:rPr>
          <w:rFonts w:ascii="Traditional Arabic" w:hAnsi="Traditional Arabic"/>
          <w:b/>
          <w:bCs/>
          <w:sz w:val="36"/>
          <w:rtl/>
          <w:lang w:bidi="ar-SY"/>
        </w:rPr>
        <w:t xml:space="preserve">لمواطنين. </w:t>
      </w:r>
    </w:p>
    <w:p w:rsidR="006D107B" w:rsidRPr="00743838" w:rsidRDefault="006D107B" w:rsidP="00743838">
      <w:pPr>
        <w:autoSpaceDE w:val="0"/>
        <w:autoSpaceDN w:val="0"/>
        <w:adjustRightInd w:val="0"/>
        <w:spacing w:after="0"/>
        <w:ind w:firstLine="720"/>
        <w:jc w:val="lowKashida"/>
        <w:rPr>
          <w:rFonts w:ascii="Traditional Arabic" w:hAnsi="Traditional Arabic"/>
          <w:sz w:val="36"/>
          <w:rtl/>
          <w:lang w:bidi="ar-SY"/>
        </w:rPr>
      </w:pPr>
      <w:r w:rsidRPr="00743838">
        <w:rPr>
          <w:rFonts w:ascii="Traditional Arabic" w:hAnsi="Traditional Arabic"/>
          <w:sz w:val="36"/>
          <w:rtl/>
          <w:lang w:bidi="ar-SY"/>
        </w:rPr>
        <w:t xml:space="preserve">ويتحول الفساد الإداري </w:t>
      </w:r>
      <w:r w:rsidR="006E1AE5" w:rsidRPr="00743838">
        <w:rPr>
          <w:rFonts w:ascii="Traditional Arabic" w:hAnsi="Traditional Arabic"/>
          <w:sz w:val="36"/>
          <w:rtl/>
          <w:lang w:bidi="ar-SY"/>
        </w:rPr>
        <w:t xml:space="preserve">في النهاية </w:t>
      </w:r>
      <w:r w:rsidRPr="00743838">
        <w:rPr>
          <w:rFonts w:ascii="Traditional Arabic" w:hAnsi="Traditional Arabic"/>
          <w:sz w:val="36"/>
          <w:rtl/>
          <w:lang w:bidi="ar-SY"/>
        </w:rPr>
        <w:t xml:space="preserve">إلى فساد مالي يدفع قيمته المواطنون </w:t>
      </w:r>
      <w:r w:rsidR="009A4149" w:rsidRPr="00743838">
        <w:rPr>
          <w:rFonts w:ascii="Traditional Arabic" w:hAnsi="Traditional Arabic" w:hint="cs"/>
          <w:sz w:val="36"/>
          <w:rtl/>
          <w:lang w:bidi="ar-SY"/>
        </w:rPr>
        <w:t>جميعاً</w:t>
      </w:r>
      <w:r w:rsidR="00ED4920" w:rsidRPr="00743838">
        <w:rPr>
          <w:rFonts w:ascii="Traditional Arabic" w:hAnsi="Traditional Arabic" w:hint="cs"/>
          <w:sz w:val="36"/>
          <w:rtl/>
          <w:lang w:bidi="ar-SY"/>
        </w:rPr>
        <w:t>.</w:t>
      </w:r>
      <w:r w:rsidR="009A4149" w:rsidRPr="00743838">
        <w:rPr>
          <w:rFonts w:ascii="Traditional Arabic" w:hAnsi="Traditional Arabic" w:hint="cs"/>
          <w:sz w:val="36"/>
          <w:rtl/>
          <w:lang w:bidi="ar-SY"/>
        </w:rPr>
        <w:t xml:space="preserve"> </w:t>
      </w:r>
    </w:p>
    <w:p w:rsidR="00D733E2" w:rsidRPr="00743838" w:rsidRDefault="00D733E2" w:rsidP="00743838">
      <w:pPr>
        <w:autoSpaceDE w:val="0"/>
        <w:autoSpaceDN w:val="0"/>
        <w:adjustRightInd w:val="0"/>
        <w:spacing w:after="0"/>
        <w:ind w:firstLine="720"/>
        <w:jc w:val="lowKashida"/>
        <w:outlineLvl w:val="0"/>
        <w:rPr>
          <w:rFonts w:ascii="Traditional Arabic" w:hAnsi="Traditional Arabic"/>
          <w:b/>
          <w:bCs/>
          <w:sz w:val="36"/>
          <w:rtl/>
          <w:lang w:bidi="ar-SY"/>
        </w:rPr>
      </w:pPr>
      <w:r w:rsidRPr="00743838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أيها الإخوة: </w:t>
      </w:r>
    </w:p>
    <w:p w:rsidR="000346E3" w:rsidRPr="00743838" w:rsidRDefault="00D733E2" w:rsidP="00743838">
      <w:pPr>
        <w:autoSpaceDE w:val="0"/>
        <w:autoSpaceDN w:val="0"/>
        <w:adjustRightInd w:val="0"/>
        <w:spacing w:after="0"/>
        <w:ind w:firstLine="720"/>
        <w:jc w:val="lowKashida"/>
        <w:outlineLvl w:val="0"/>
        <w:rPr>
          <w:rFonts w:ascii="Traditional Arabic" w:hAnsi="Traditional Arabic"/>
          <w:sz w:val="36"/>
          <w:rtl/>
          <w:lang w:bidi="ar-SY"/>
        </w:rPr>
      </w:pPr>
      <w:r w:rsidRPr="00743838">
        <w:rPr>
          <w:rFonts w:ascii="Traditional Arabic" w:hAnsi="Traditional Arabic" w:hint="cs"/>
          <w:sz w:val="36"/>
          <w:rtl/>
          <w:lang w:bidi="ar-SY"/>
        </w:rPr>
        <w:t xml:space="preserve">في العالم اليوم </w:t>
      </w:r>
      <w:r w:rsidR="007E6207" w:rsidRPr="00743838">
        <w:rPr>
          <w:rFonts w:ascii="Traditional Arabic" w:hAnsi="Traditional Arabic"/>
          <w:sz w:val="36"/>
          <w:rtl/>
          <w:lang w:bidi="ar-SY"/>
        </w:rPr>
        <w:t xml:space="preserve">منظمات </w:t>
      </w:r>
      <w:r w:rsidRPr="00743838">
        <w:rPr>
          <w:rFonts w:ascii="Traditional Arabic" w:hAnsi="Traditional Arabic" w:hint="cs"/>
          <w:sz w:val="36"/>
          <w:rtl/>
          <w:lang w:bidi="ar-SY"/>
        </w:rPr>
        <w:t>ل</w:t>
      </w:r>
      <w:r w:rsidR="007E6207" w:rsidRPr="00743838">
        <w:rPr>
          <w:rFonts w:ascii="Traditional Arabic" w:hAnsi="Traditional Arabic"/>
          <w:sz w:val="36"/>
          <w:rtl/>
          <w:lang w:bidi="ar-SY"/>
        </w:rPr>
        <w:t>لشفافية</w:t>
      </w:r>
      <w:r w:rsidR="00477FF6" w:rsidRPr="00743838">
        <w:rPr>
          <w:rFonts w:ascii="Traditional Arabic" w:hAnsi="Traditional Arabic" w:hint="cs"/>
          <w:sz w:val="36"/>
          <w:rtl/>
          <w:lang w:bidi="ar-SY"/>
        </w:rPr>
        <w:t xml:space="preserve"> تعنى برصد الفساد</w:t>
      </w:r>
      <w:r w:rsidRPr="00743838">
        <w:rPr>
          <w:rFonts w:ascii="Traditional Arabic" w:hAnsi="Traditional Arabic" w:hint="cs"/>
          <w:sz w:val="36"/>
          <w:rtl/>
          <w:lang w:bidi="ar-SY"/>
        </w:rPr>
        <w:t xml:space="preserve">، وقد </w:t>
      </w:r>
      <w:r w:rsidR="007E6207" w:rsidRPr="00743838">
        <w:rPr>
          <w:rFonts w:ascii="Traditional Arabic" w:hAnsi="Traditional Arabic"/>
          <w:sz w:val="36"/>
          <w:rtl/>
          <w:lang w:bidi="ar-SY"/>
        </w:rPr>
        <w:t xml:space="preserve">قامت منظمة الشفافية الدولية </w:t>
      </w:r>
      <w:r w:rsidR="007E6207" w:rsidRPr="00743838">
        <w:rPr>
          <w:rFonts w:ascii="Traditional Arabic" w:hAnsi="Traditional Arabic"/>
          <w:sz w:val="36"/>
          <w:lang w:bidi="ar-SY"/>
        </w:rPr>
        <w:t>TI)</w:t>
      </w:r>
      <w:r w:rsidR="007E6207" w:rsidRPr="00743838">
        <w:rPr>
          <w:rFonts w:ascii="Traditional Arabic" w:hAnsi="Traditional Arabic"/>
          <w:sz w:val="36"/>
          <w:rtl/>
          <w:lang w:bidi="ar-SY"/>
        </w:rPr>
        <w:t>) بالإعلان عن مؤشر مدركات الفساد (</w:t>
      </w:r>
      <w:r w:rsidR="007E6207" w:rsidRPr="00743838">
        <w:rPr>
          <w:rFonts w:ascii="Traditional Arabic" w:hAnsi="Traditional Arabic"/>
          <w:sz w:val="36"/>
          <w:lang w:bidi="ar-SY"/>
        </w:rPr>
        <w:t>CPI</w:t>
      </w:r>
      <w:r w:rsidR="007E6207" w:rsidRPr="00743838">
        <w:rPr>
          <w:rFonts w:ascii="Traditional Arabic" w:hAnsi="Traditional Arabic"/>
          <w:sz w:val="36"/>
          <w:rtl/>
          <w:lang w:bidi="ar-SY"/>
        </w:rPr>
        <w:t xml:space="preserve">) للمنظمة للعام </w:t>
      </w:r>
      <w:r w:rsidR="00FE2F42" w:rsidRPr="00743838">
        <w:rPr>
          <w:rFonts w:ascii="Traditional Arabic" w:hAnsi="Traditional Arabic" w:hint="cs"/>
          <w:sz w:val="36"/>
          <w:rtl/>
          <w:lang w:bidi="ar-SY"/>
        </w:rPr>
        <w:t>(</w:t>
      </w:r>
      <w:r w:rsidR="007E6207" w:rsidRPr="00743838">
        <w:rPr>
          <w:rFonts w:ascii="Traditional Arabic" w:hAnsi="Traditional Arabic"/>
          <w:sz w:val="36"/>
          <w:rtl/>
          <w:lang w:bidi="ar-SY"/>
        </w:rPr>
        <w:t>2003</w:t>
      </w:r>
      <w:r w:rsidR="00FE2F42" w:rsidRPr="00743838">
        <w:rPr>
          <w:rFonts w:ascii="Traditional Arabic" w:hAnsi="Traditional Arabic" w:hint="cs"/>
          <w:sz w:val="36"/>
          <w:rtl/>
          <w:lang w:bidi="ar-SY"/>
        </w:rPr>
        <w:t>م)،</w:t>
      </w:r>
      <w:r w:rsidR="00FE2F42" w:rsidRPr="00743838">
        <w:rPr>
          <w:rFonts w:ascii="Traditional Arabic" w:hAnsi="Traditional Arabic"/>
          <w:sz w:val="36"/>
          <w:rtl/>
          <w:lang w:bidi="ar-SY"/>
        </w:rPr>
        <w:t xml:space="preserve"> ويدل مؤشر الفساد في </w:t>
      </w:r>
      <w:r w:rsidR="00FE2F42" w:rsidRPr="00743838">
        <w:rPr>
          <w:rFonts w:ascii="Traditional Arabic" w:hAnsi="Traditional Arabic" w:hint="cs"/>
          <w:sz w:val="36"/>
          <w:rtl/>
          <w:lang w:bidi="ar-SY"/>
        </w:rPr>
        <w:t>(</w:t>
      </w:r>
      <w:r w:rsidR="00FE2F42" w:rsidRPr="00743838">
        <w:rPr>
          <w:rFonts w:ascii="Traditional Arabic" w:hAnsi="Traditional Arabic"/>
          <w:sz w:val="36"/>
          <w:rtl/>
          <w:lang w:bidi="ar-SY"/>
        </w:rPr>
        <w:t>133</w:t>
      </w:r>
      <w:r w:rsidR="00FE2F42" w:rsidRPr="00743838">
        <w:rPr>
          <w:rFonts w:ascii="Traditional Arabic" w:hAnsi="Traditional Arabic" w:hint="cs"/>
          <w:sz w:val="36"/>
          <w:rtl/>
          <w:lang w:bidi="ar-SY"/>
        </w:rPr>
        <w:t xml:space="preserve">) </w:t>
      </w:r>
      <w:r w:rsidR="007E6207" w:rsidRPr="00743838">
        <w:rPr>
          <w:rFonts w:ascii="Traditional Arabic" w:hAnsi="Traditional Arabic"/>
          <w:sz w:val="36"/>
          <w:rtl/>
          <w:lang w:bidi="ar-SY"/>
        </w:rPr>
        <w:t>بلدا</w:t>
      </w:r>
      <w:r w:rsidR="00FE2F42" w:rsidRPr="00743838">
        <w:rPr>
          <w:rFonts w:ascii="Traditional Arabic" w:hAnsi="Traditional Arabic" w:hint="cs"/>
          <w:sz w:val="36"/>
          <w:rtl/>
          <w:lang w:bidi="ar-SY"/>
        </w:rPr>
        <w:t>ً</w:t>
      </w:r>
      <w:r w:rsidR="007E6207" w:rsidRPr="00743838">
        <w:rPr>
          <w:rFonts w:ascii="Traditional Arabic" w:hAnsi="Traditional Arabic"/>
          <w:sz w:val="36"/>
          <w:rtl/>
          <w:lang w:bidi="ar-SY"/>
        </w:rPr>
        <w:t xml:space="preserve"> من البلاد النامية -ومنها الدول العربية- أن </w:t>
      </w:r>
      <w:r w:rsidR="00F1047B" w:rsidRPr="00743838">
        <w:rPr>
          <w:rFonts w:ascii="Traditional Arabic" w:hAnsi="Traditional Arabic" w:hint="cs"/>
          <w:sz w:val="36"/>
          <w:rtl/>
          <w:lang w:bidi="ar-SY"/>
        </w:rPr>
        <w:t>(</w:t>
      </w:r>
      <w:r w:rsidR="007E6207" w:rsidRPr="00743838">
        <w:rPr>
          <w:rFonts w:ascii="Traditional Arabic" w:hAnsi="Traditional Arabic"/>
          <w:sz w:val="36"/>
          <w:rtl/>
          <w:lang w:bidi="ar-SY"/>
        </w:rPr>
        <w:t>9</w:t>
      </w:r>
      <w:r w:rsidR="00F1047B" w:rsidRPr="00743838">
        <w:rPr>
          <w:rFonts w:ascii="Traditional Arabic" w:hAnsi="Traditional Arabic" w:hint="cs"/>
          <w:sz w:val="36"/>
          <w:rtl/>
          <w:lang w:bidi="ar-SY"/>
        </w:rPr>
        <w:t>)</w:t>
      </w:r>
      <w:r w:rsidR="007E6207" w:rsidRPr="00743838">
        <w:rPr>
          <w:rFonts w:ascii="Traditional Arabic" w:hAnsi="Traditional Arabic"/>
          <w:sz w:val="36"/>
          <w:rtl/>
          <w:lang w:bidi="ar-SY"/>
        </w:rPr>
        <w:t xml:space="preserve"> من أصل كل </w:t>
      </w:r>
      <w:r w:rsidR="00F1047B" w:rsidRPr="00743838">
        <w:rPr>
          <w:rFonts w:ascii="Traditional Arabic" w:hAnsi="Traditional Arabic" w:hint="cs"/>
          <w:sz w:val="36"/>
          <w:rtl/>
          <w:lang w:bidi="ar-SY"/>
        </w:rPr>
        <w:t>(</w:t>
      </w:r>
      <w:r w:rsidR="007E6207" w:rsidRPr="00743838">
        <w:rPr>
          <w:rFonts w:ascii="Traditional Arabic" w:hAnsi="Traditional Arabic"/>
          <w:sz w:val="36"/>
          <w:rtl/>
          <w:lang w:bidi="ar-SY"/>
        </w:rPr>
        <w:t>10</w:t>
      </w:r>
      <w:r w:rsidR="00F1047B" w:rsidRPr="00743838">
        <w:rPr>
          <w:rFonts w:ascii="Traditional Arabic" w:hAnsi="Traditional Arabic" w:hint="cs"/>
          <w:sz w:val="36"/>
          <w:rtl/>
          <w:lang w:bidi="ar-SY"/>
        </w:rPr>
        <w:t>)</w:t>
      </w:r>
      <w:r w:rsidR="007E6207" w:rsidRPr="00743838">
        <w:rPr>
          <w:rFonts w:ascii="Traditional Arabic" w:hAnsi="Traditional Arabic"/>
          <w:sz w:val="36"/>
          <w:rtl/>
          <w:lang w:bidi="ar-SY"/>
        </w:rPr>
        <w:t xml:space="preserve"> دول نامية بحاجة ماس</w:t>
      </w:r>
      <w:r w:rsidR="00F1047B" w:rsidRPr="00743838">
        <w:rPr>
          <w:rFonts w:ascii="Traditional Arabic" w:hAnsi="Traditional Arabic" w:hint="cs"/>
          <w:sz w:val="36"/>
          <w:rtl/>
          <w:lang w:bidi="ar-SY"/>
        </w:rPr>
        <w:t>ّ</w:t>
      </w:r>
      <w:r w:rsidR="007E6207" w:rsidRPr="00743838">
        <w:rPr>
          <w:rFonts w:ascii="Traditional Arabic" w:hAnsi="Traditional Arabic"/>
          <w:sz w:val="36"/>
          <w:rtl/>
          <w:lang w:bidi="ar-SY"/>
        </w:rPr>
        <w:t xml:space="preserve">ة لدعم عملي لكبح الفساد... </w:t>
      </w:r>
    </w:p>
    <w:p w:rsidR="007E6207" w:rsidRPr="00743838" w:rsidRDefault="007E6207" w:rsidP="00743838">
      <w:pPr>
        <w:autoSpaceDE w:val="0"/>
        <w:autoSpaceDN w:val="0"/>
        <w:adjustRightInd w:val="0"/>
        <w:spacing w:after="0"/>
        <w:ind w:firstLine="720"/>
        <w:jc w:val="lowKashida"/>
        <w:outlineLvl w:val="0"/>
        <w:rPr>
          <w:rFonts w:ascii="Traditional Arabic" w:hAnsi="Traditional Arabic"/>
          <w:sz w:val="36"/>
          <w:rtl/>
          <w:lang w:bidi="ar-SY"/>
        </w:rPr>
      </w:pPr>
      <w:r w:rsidRPr="00743838">
        <w:rPr>
          <w:rFonts w:ascii="Traditional Arabic" w:hAnsi="Traditional Arabic"/>
          <w:sz w:val="36"/>
          <w:rtl/>
          <w:lang w:bidi="ar-SY"/>
        </w:rPr>
        <w:lastRenderedPageBreak/>
        <w:t>لقد قامت منظمة الشفافية الدولية المشار إليها بإعداد تقرير علمي عن مدى استشراء الفساد في الدول</w:t>
      </w:r>
      <w:r w:rsidR="000346E3" w:rsidRPr="00743838">
        <w:rPr>
          <w:rFonts w:ascii="Traditional Arabic" w:hAnsi="Traditional Arabic" w:hint="cs"/>
          <w:sz w:val="36"/>
          <w:rtl/>
          <w:lang w:bidi="ar-SY"/>
        </w:rPr>
        <w:t xml:space="preserve"> المائة والثلاثة والثلاثين</w:t>
      </w:r>
      <w:r w:rsidR="00130C11" w:rsidRPr="00743838">
        <w:rPr>
          <w:rFonts w:ascii="Traditional Arabic" w:hAnsi="Traditional Arabic" w:hint="cs"/>
          <w:sz w:val="36"/>
          <w:rtl/>
          <w:lang w:bidi="ar-SY"/>
        </w:rPr>
        <w:t>،</w:t>
      </w:r>
      <w:r w:rsidRPr="00743838">
        <w:rPr>
          <w:rFonts w:ascii="Traditional Arabic" w:hAnsi="Traditional Arabic"/>
          <w:sz w:val="36"/>
          <w:rtl/>
          <w:lang w:bidi="ar-SY"/>
        </w:rPr>
        <w:t xml:space="preserve"> وتم تحديد مستوى الشفافية الأعلى </w:t>
      </w:r>
      <w:r w:rsidR="004416CC" w:rsidRPr="00743838">
        <w:rPr>
          <w:rFonts w:ascii="Traditional Arabic" w:hAnsi="Traditional Arabic" w:hint="cs"/>
          <w:sz w:val="36"/>
          <w:rtl/>
          <w:lang w:bidi="ar-SY"/>
        </w:rPr>
        <w:t>-</w:t>
      </w:r>
      <w:r w:rsidRPr="00743838">
        <w:rPr>
          <w:rFonts w:ascii="Traditional Arabic" w:hAnsi="Traditional Arabic"/>
          <w:sz w:val="36"/>
          <w:rtl/>
          <w:lang w:bidi="ar-SY"/>
        </w:rPr>
        <w:t>أي النقاء من الفساد</w:t>
      </w:r>
      <w:r w:rsidR="004416CC" w:rsidRPr="00743838">
        <w:rPr>
          <w:rFonts w:ascii="Traditional Arabic" w:hAnsi="Traditional Arabic" w:hint="cs"/>
          <w:sz w:val="36"/>
          <w:rtl/>
          <w:lang w:bidi="ar-SY"/>
        </w:rPr>
        <w:t>-</w:t>
      </w:r>
      <w:r w:rsidRPr="00743838">
        <w:rPr>
          <w:rFonts w:ascii="Traditional Arabic" w:hAnsi="Traditional Arabic"/>
          <w:sz w:val="36"/>
          <w:rtl/>
          <w:lang w:bidi="ar-SY"/>
        </w:rPr>
        <w:t xml:space="preserve"> بعشر درجات؛ بمعنى أن دولة </w:t>
      </w:r>
      <w:proofErr w:type="spellStart"/>
      <w:r w:rsidRPr="00743838">
        <w:rPr>
          <w:rFonts w:ascii="Traditional Arabic" w:hAnsi="Traditional Arabic"/>
          <w:sz w:val="36"/>
          <w:rtl/>
          <w:lang w:bidi="ar-SY"/>
        </w:rPr>
        <w:t>ك</w:t>
      </w:r>
      <w:r w:rsidR="004416CC" w:rsidRPr="00743838">
        <w:rPr>
          <w:rFonts w:ascii="Traditional Arabic" w:hAnsi="Traditional Arabic" w:hint="cs"/>
          <w:sz w:val="36"/>
          <w:rtl/>
          <w:lang w:bidi="ar-SY"/>
        </w:rPr>
        <w:t>ـ</w:t>
      </w:r>
      <w:proofErr w:type="spellEnd"/>
      <w:r w:rsidR="004416CC" w:rsidRPr="00743838">
        <w:rPr>
          <w:rFonts w:ascii="Traditional Arabic" w:hAnsi="Traditional Arabic" w:hint="cs"/>
          <w:sz w:val="36"/>
          <w:rtl/>
          <w:lang w:bidi="ar-SY"/>
        </w:rPr>
        <w:t xml:space="preserve"> (</w:t>
      </w:r>
      <w:r w:rsidR="00743838">
        <w:rPr>
          <w:rFonts w:ascii="Traditional Arabic" w:hAnsi="Traditional Arabic"/>
          <w:sz w:val="36"/>
          <w:rtl/>
          <w:lang w:bidi="ar-SY"/>
        </w:rPr>
        <w:t>ف</w:t>
      </w:r>
      <w:r w:rsidR="00743838">
        <w:rPr>
          <w:rFonts w:ascii="Traditional Arabic" w:hAnsi="Traditional Arabic" w:hint="cs"/>
          <w:sz w:val="36"/>
          <w:rtl/>
          <w:lang w:bidi="ar-SY"/>
        </w:rPr>
        <w:t>ن</w:t>
      </w:r>
      <w:r w:rsidRPr="00743838">
        <w:rPr>
          <w:rFonts w:ascii="Traditional Arabic" w:hAnsi="Traditional Arabic"/>
          <w:sz w:val="36"/>
          <w:rtl/>
          <w:lang w:bidi="ar-SY"/>
        </w:rPr>
        <w:t>لندا</w:t>
      </w:r>
      <w:r w:rsidR="004416CC" w:rsidRPr="00743838">
        <w:rPr>
          <w:rFonts w:ascii="Traditional Arabic" w:hAnsi="Traditional Arabic" w:hint="cs"/>
          <w:sz w:val="36"/>
          <w:rtl/>
          <w:lang w:bidi="ar-SY"/>
        </w:rPr>
        <w:t>)</w:t>
      </w:r>
      <w:r w:rsidRPr="00743838">
        <w:rPr>
          <w:rFonts w:ascii="Traditional Arabic" w:hAnsi="Traditional Arabic"/>
          <w:sz w:val="36"/>
          <w:rtl/>
          <w:lang w:bidi="ar-SY"/>
        </w:rPr>
        <w:t xml:space="preserve"> حصلت على 9.7 من 10 درجات</w:t>
      </w:r>
      <w:r w:rsidR="009D6C5F" w:rsidRPr="00743838">
        <w:rPr>
          <w:rFonts w:ascii="Traditional Arabic" w:hAnsi="Traditional Arabic" w:hint="cs"/>
          <w:sz w:val="36"/>
          <w:rtl/>
          <w:lang w:bidi="ar-SY"/>
        </w:rPr>
        <w:t>،</w:t>
      </w:r>
      <w:r w:rsidRPr="00743838">
        <w:rPr>
          <w:rFonts w:ascii="Traditional Arabic" w:hAnsi="Traditional Arabic"/>
          <w:sz w:val="36"/>
          <w:rtl/>
          <w:lang w:bidi="ar-SY"/>
        </w:rPr>
        <w:t xml:space="preserve"> وبذلك هي أقرب إلى الشفافية والنقاء والبعد عن الفساد. أما دولة </w:t>
      </w:r>
      <w:r w:rsidR="009D6C5F" w:rsidRPr="00743838">
        <w:rPr>
          <w:rFonts w:ascii="Traditional Arabic" w:hAnsi="Traditional Arabic" w:hint="cs"/>
          <w:sz w:val="36"/>
          <w:rtl/>
          <w:lang w:bidi="ar-SY"/>
        </w:rPr>
        <w:t>(</w:t>
      </w:r>
      <w:r w:rsidRPr="00743838">
        <w:rPr>
          <w:rFonts w:ascii="Traditional Arabic" w:hAnsi="Traditional Arabic"/>
          <w:sz w:val="36"/>
          <w:rtl/>
          <w:lang w:bidi="ar-SY"/>
        </w:rPr>
        <w:t>بن</w:t>
      </w:r>
      <w:r w:rsidR="00743838">
        <w:rPr>
          <w:rFonts w:ascii="Traditional Arabic" w:hAnsi="Traditional Arabic" w:hint="cs"/>
          <w:sz w:val="36"/>
          <w:rtl/>
          <w:lang w:bidi="ar-SY"/>
        </w:rPr>
        <w:t>غ</w:t>
      </w:r>
      <w:r w:rsidRPr="00743838">
        <w:rPr>
          <w:rFonts w:ascii="Traditional Arabic" w:hAnsi="Traditional Arabic"/>
          <w:sz w:val="36"/>
          <w:rtl/>
          <w:lang w:bidi="ar-SY"/>
        </w:rPr>
        <w:t>لاديش</w:t>
      </w:r>
      <w:r w:rsidR="009D6C5F" w:rsidRPr="00743838">
        <w:rPr>
          <w:rFonts w:ascii="Traditional Arabic" w:hAnsi="Traditional Arabic" w:hint="cs"/>
          <w:sz w:val="36"/>
          <w:rtl/>
          <w:lang w:bidi="ar-SY"/>
        </w:rPr>
        <w:t>)</w:t>
      </w:r>
      <w:r w:rsidRPr="00743838">
        <w:rPr>
          <w:rFonts w:ascii="Traditional Arabic" w:hAnsi="Traditional Arabic"/>
          <w:sz w:val="36"/>
          <w:rtl/>
          <w:lang w:bidi="ar-SY"/>
        </w:rPr>
        <w:t xml:space="preserve"> فقد حصلت على 1.3 درجة، ومن ثَم فهي بعيدة كل البعد عن الشفافية والأقرب </w:t>
      </w:r>
      <w:r w:rsidR="00415400" w:rsidRPr="00743838">
        <w:rPr>
          <w:rFonts w:ascii="Traditional Arabic" w:hAnsi="Traditional Arabic" w:hint="cs"/>
          <w:sz w:val="36"/>
          <w:rtl/>
          <w:lang w:bidi="ar-SY"/>
        </w:rPr>
        <w:t xml:space="preserve">إلى </w:t>
      </w:r>
      <w:r w:rsidRPr="00743838">
        <w:rPr>
          <w:rFonts w:ascii="Traditional Arabic" w:hAnsi="Traditional Arabic"/>
          <w:sz w:val="36"/>
          <w:rtl/>
          <w:lang w:bidi="ar-SY"/>
        </w:rPr>
        <w:t xml:space="preserve">انتشار الفساد. </w:t>
      </w:r>
    </w:p>
    <w:p w:rsidR="00B84C37" w:rsidRPr="00743838" w:rsidRDefault="007E6207" w:rsidP="00743838">
      <w:pPr>
        <w:autoSpaceDE w:val="0"/>
        <w:autoSpaceDN w:val="0"/>
        <w:adjustRightInd w:val="0"/>
        <w:spacing w:after="0"/>
        <w:ind w:firstLine="720"/>
        <w:jc w:val="lowKashida"/>
        <w:rPr>
          <w:rFonts w:ascii="Traditional Arabic" w:hAnsi="Traditional Arabic"/>
          <w:sz w:val="36"/>
          <w:rtl/>
          <w:lang w:bidi="ar-SY"/>
        </w:rPr>
      </w:pPr>
      <w:r w:rsidRPr="00743838">
        <w:rPr>
          <w:rFonts w:ascii="Traditional Arabic" w:hAnsi="Traditional Arabic"/>
          <w:sz w:val="36"/>
          <w:rtl/>
          <w:lang w:bidi="ar-SY"/>
        </w:rPr>
        <w:t>ورد في التقرير درجة الشفافية</w:t>
      </w:r>
      <w:r w:rsidR="00A73F4F" w:rsidRPr="00743838">
        <w:rPr>
          <w:rFonts w:ascii="Traditional Arabic" w:hAnsi="Traditional Arabic" w:hint="cs"/>
          <w:sz w:val="36"/>
          <w:rtl/>
          <w:lang w:bidi="ar-SY"/>
        </w:rPr>
        <w:t xml:space="preserve"> في البلدان العربية كالآتي</w:t>
      </w:r>
      <w:r w:rsidR="00ED4920" w:rsidRPr="00743838">
        <w:rPr>
          <w:rFonts w:ascii="Traditional Arabic" w:hAnsi="Traditional Arabic" w:hint="cs"/>
          <w:sz w:val="36"/>
          <w:rtl/>
          <w:lang w:bidi="ar-SY"/>
        </w:rPr>
        <w:t>:</w:t>
      </w:r>
      <w:r w:rsidRPr="00743838">
        <w:rPr>
          <w:rFonts w:ascii="Traditional Arabic" w:hAnsi="Traditional Arabic"/>
          <w:sz w:val="36"/>
          <w:rtl/>
          <w:lang w:bidi="ar-SY"/>
        </w:rPr>
        <w:t xml:space="preserve"> </w:t>
      </w:r>
    </w:p>
    <w:p w:rsidR="008550E5" w:rsidRPr="00743838" w:rsidRDefault="007E6207" w:rsidP="00743838">
      <w:pPr>
        <w:autoSpaceDE w:val="0"/>
        <w:autoSpaceDN w:val="0"/>
        <w:adjustRightInd w:val="0"/>
        <w:spacing w:after="0"/>
        <w:ind w:firstLine="720"/>
        <w:jc w:val="lowKashida"/>
        <w:rPr>
          <w:rFonts w:ascii="Traditional Arabic" w:hAnsi="Traditional Arabic"/>
          <w:sz w:val="36"/>
          <w:rtl/>
          <w:lang w:bidi="ar-SY"/>
        </w:rPr>
      </w:pPr>
      <w:r w:rsidRPr="00743838">
        <w:rPr>
          <w:rFonts w:ascii="Traditional Arabic" w:hAnsi="Traditional Arabic"/>
          <w:sz w:val="36"/>
          <w:rtl/>
          <w:lang w:bidi="ar-SY"/>
        </w:rPr>
        <w:t>(عمان</w:t>
      </w:r>
      <w:r w:rsidR="00640BCA" w:rsidRPr="00743838">
        <w:rPr>
          <w:rFonts w:ascii="Traditional Arabic" w:hAnsi="Traditional Arabic" w:hint="cs"/>
          <w:sz w:val="36"/>
          <w:rtl/>
          <w:lang w:bidi="ar-SY"/>
        </w:rPr>
        <w:t>:</w:t>
      </w:r>
      <w:r w:rsidRPr="00743838">
        <w:rPr>
          <w:rFonts w:ascii="Traditional Arabic" w:hAnsi="Traditional Arabic"/>
          <w:sz w:val="36"/>
          <w:rtl/>
          <w:lang w:bidi="ar-SY"/>
        </w:rPr>
        <w:t xml:space="preserve"> </w:t>
      </w:r>
      <w:r w:rsidR="00640BCA" w:rsidRPr="00743838">
        <w:rPr>
          <w:rFonts w:ascii="Traditional Arabic" w:hAnsi="Traditional Arabic" w:hint="cs"/>
          <w:sz w:val="36"/>
          <w:rtl/>
          <w:lang w:bidi="ar-SY"/>
        </w:rPr>
        <w:t>(</w:t>
      </w:r>
      <w:r w:rsidRPr="00743838">
        <w:rPr>
          <w:rFonts w:ascii="Traditional Arabic" w:hAnsi="Traditional Arabic"/>
          <w:sz w:val="36"/>
          <w:rtl/>
          <w:lang w:bidi="ar-SY"/>
        </w:rPr>
        <w:t>6.6</w:t>
      </w:r>
      <w:r w:rsidR="00640BCA" w:rsidRPr="00743838">
        <w:rPr>
          <w:rFonts w:ascii="Traditional Arabic" w:hAnsi="Traditional Arabic" w:hint="cs"/>
          <w:sz w:val="36"/>
          <w:rtl/>
          <w:lang w:bidi="ar-SY"/>
        </w:rPr>
        <w:t>)</w:t>
      </w:r>
      <w:r w:rsidRPr="00743838">
        <w:rPr>
          <w:rFonts w:ascii="Traditional Arabic" w:hAnsi="Traditional Arabic"/>
          <w:sz w:val="36"/>
          <w:rtl/>
          <w:lang w:bidi="ar-SY"/>
        </w:rPr>
        <w:t>، البحرين</w:t>
      </w:r>
      <w:r w:rsidR="00640BCA" w:rsidRPr="00743838">
        <w:rPr>
          <w:rFonts w:ascii="Traditional Arabic" w:hAnsi="Traditional Arabic" w:hint="cs"/>
          <w:sz w:val="36"/>
          <w:rtl/>
          <w:lang w:bidi="ar-SY"/>
        </w:rPr>
        <w:t>:</w:t>
      </w:r>
      <w:r w:rsidRPr="00743838">
        <w:rPr>
          <w:rFonts w:ascii="Traditional Arabic" w:hAnsi="Traditional Arabic"/>
          <w:sz w:val="36"/>
          <w:rtl/>
          <w:lang w:bidi="ar-SY"/>
        </w:rPr>
        <w:t xml:space="preserve"> </w:t>
      </w:r>
      <w:r w:rsidR="00640BCA" w:rsidRPr="00743838">
        <w:rPr>
          <w:rFonts w:ascii="Traditional Arabic" w:hAnsi="Traditional Arabic" w:hint="cs"/>
          <w:sz w:val="36"/>
          <w:rtl/>
          <w:lang w:bidi="ar-SY"/>
        </w:rPr>
        <w:t>(</w:t>
      </w:r>
      <w:r w:rsidRPr="00743838">
        <w:rPr>
          <w:rFonts w:ascii="Traditional Arabic" w:hAnsi="Traditional Arabic"/>
          <w:sz w:val="36"/>
          <w:rtl/>
          <w:lang w:bidi="ar-SY"/>
        </w:rPr>
        <w:t>6.1</w:t>
      </w:r>
      <w:r w:rsidR="00640BCA" w:rsidRPr="00743838">
        <w:rPr>
          <w:rFonts w:ascii="Traditional Arabic" w:hAnsi="Traditional Arabic" w:hint="cs"/>
          <w:sz w:val="36"/>
          <w:rtl/>
          <w:lang w:bidi="ar-SY"/>
        </w:rPr>
        <w:t>)</w:t>
      </w:r>
      <w:r w:rsidRPr="00743838">
        <w:rPr>
          <w:rFonts w:ascii="Traditional Arabic" w:hAnsi="Traditional Arabic"/>
          <w:sz w:val="36"/>
          <w:rtl/>
          <w:lang w:bidi="ar-SY"/>
        </w:rPr>
        <w:t>، قطر</w:t>
      </w:r>
      <w:r w:rsidR="00640BCA" w:rsidRPr="00743838">
        <w:rPr>
          <w:rFonts w:ascii="Traditional Arabic" w:hAnsi="Traditional Arabic" w:hint="cs"/>
          <w:sz w:val="36"/>
          <w:rtl/>
          <w:lang w:bidi="ar-SY"/>
        </w:rPr>
        <w:t>:</w:t>
      </w:r>
      <w:r w:rsidR="00640BCA" w:rsidRPr="00743838">
        <w:rPr>
          <w:rFonts w:ascii="Traditional Arabic" w:hAnsi="Traditional Arabic"/>
          <w:sz w:val="36"/>
          <w:rtl/>
          <w:lang w:bidi="ar-SY"/>
        </w:rPr>
        <w:t xml:space="preserve"> </w:t>
      </w:r>
      <w:r w:rsidR="00640BCA" w:rsidRPr="00743838">
        <w:rPr>
          <w:rFonts w:ascii="Traditional Arabic" w:hAnsi="Traditional Arabic" w:hint="cs"/>
          <w:sz w:val="36"/>
          <w:rtl/>
          <w:lang w:bidi="ar-SY"/>
        </w:rPr>
        <w:t>(</w:t>
      </w:r>
      <w:r w:rsidRPr="00743838">
        <w:rPr>
          <w:rFonts w:ascii="Traditional Arabic" w:hAnsi="Traditional Arabic"/>
          <w:sz w:val="36"/>
          <w:rtl/>
          <w:lang w:bidi="ar-SY"/>
        </w:rPr>
        <w:t>5.6</w:t>
      </w:r>
      <w:r w:rsidR="00640BCA" w:rsidRPr="00743838">
        <w:rPr>
          <w:rFonts w:ascii="Traditional Arabic" w:hAnsi="Traditional Arabic" w:hint="cs"/>
          <w:sz w:val="36"/>
          <w:rtl/>
          <w:lang w:bidi="ar-SY"/>
        </w:rPr>
        <w:t>)</w:t>
      </w:r>
      <w:r w:rsidRPr="00743838">
        <w:rPr>
          <w:rFonts w:ascii="Traditional Arabic" w:hAnsi="Traditional Arabic"/>
          <w:sz w:val="36"/>
          <w:rtl/>
          <w:lang w:bidi="ar-SY"/>
        </w:rPr>
        <w:t>، الكويت</w:t>
      </w:r>
      <w:r w:rsidR="00640BCA" w:rsidRPr="00743838">
        <w:rPr>
          <w:rFonts w:ascii="Traditional Arabic" w:hAnsi="Traditional Arabic" w:hint="cs"/>
          <w:sz w:val="36"/>
          <w:rtl/>
          <w:lang w:bidi="ar-SY"/>
        </w:rPr>
        <w:t>:</w:t>
      </w:r>
      <w:r w:rsidR="00640BCA" w:rsidRPr="00743838">
        <w:rPr>
          <w:rFonts w:ascii="Traditional Arabic" w:hAnsi="Traditional Arabic"/>
          <w:sz w:val="36"/>
          <w:rtl/>
          <w:lang w:bidi="ar-SY"/>
        </w:rPr>
        <w:t xml:space="preserve"> </w:t>
      </w:r>
      <w:r w:rsidR="00640BCA" w:rsidRPr="00743838">
        <w:rPr>
          <w:rFonts w:ascii="Traditional Arabic" w:hAnsi="Traditional Arabic" w:hint="cs"/>
          <w:sz w:val="36"/>
          <w:rtl/>
          <w:lang w:bidi="ar-SY"/>
        </w:rPr>
        <w:t>(</w:t>
      </w:r>
      <w:r w:rsidRPr="00743838">
        <w:rPr>
          <w:rFonts w:ascii="Traditional Arabic" w:hAnsi="Traditional Arabic"/>
          <w:sz w:val="36"/>
          <w:rtl/>
          <w:lang w:bidi="ar-SY"/>
        </w:rPr>
        <w:t>5.3</w:t>
      </w:r>
      <w:r w:rsidR="00640BCA" w:rsidRPr="00743838">
        <w:rPr>
          <w:rFonts w:ascii="Traditional Arabic" w:hAnsi="Traditional Arabic" w:hint="cs"/>
          <w:sz w:val="36"/>
          <w:rtl/>
          <w:lang w:bidi="ar-SY"/>
        </w:rPr>
        <w:t>)</w:t>
      </w:r>
      <w:r w:rsidRPr="00743838">
        <w:rPr>
          <w:rFonts w:ascii="Traditional Arabic" w:hAnsi="Traditional Arabic"/>
          <w:sz w:val="36"/>
          <w:rtl/>
          <w:lang w:bidi="ar-SY"/>
        </w:rPr>
        <w:t>، الإمارات</w:t>
      </w:r>
      <w:r w:rsidR="00092703" w:rsidRPr="00743838">
        <w:rPr>
          <w:rFonts w:ascii="Traditional Arabic" w:hAnsi="Traditional Arabic" w:hint="cs"/>
          <w:sz w:val="36"/>
          <w:rtl/>
          <w:lang w:bidi="ar-SY"/>
        </w:rPr>
        <w:t>:</w:t>
      </w:r>
      <w:r w:rsidR="00092703" w:rsidRPr="00743838">
        <w:rPr>
          <w:rFonts w:ascii="Traditional Arabic" w:hAnsi="Traditional Arabic"/>
          <w:sz w:val="36"/>
          <w:rtl/>
          <w:lang w:bidi="ar-SY"/>
        </w:rPr>
        <w:t xml:space="preserve"> </w:t>
      </w:r>
      <w:r w:rsidR="00092703" w:rsidRPr="00743838">
        <w:rPr>
          <w:rFonts w:ascii="Traditional Arabic" w:hAnsi="Traditional Arabic" w:hint="cs"/>
          <w:sz w:val="36"/>
          <w:rtl/>
          <w:lang w:bidi="ar-SY"/>
        </w:rPr>
        <w:t>(</w:t>
      </w:r>
      <w:r w:rsidRPr="00743838">
        <w:rPr>
          <w:rFonts w:ascii="Traditional Arabic" w:hAnsi="Traditional Arabic"/>
          <w:sz w:val="36"/>
          <w:rtl/>
          <w:lang w:bidi="ar-SY"/>
        </w:rPr>
        <w:t>5.2</w:t>
      </w:r>
      <w:r w:rsidR="00092703" w:rsidRPr="00743838">
        <w:rPr>
          <w:rFonts w:ascii="Traditional Arabic" w:hAnsi="Traditional Arabic" w:hint="cs"/>
          <w:sz w:val="36"/>
          <w:rtl/>
          <w:lang w:bidi="ar-SY"/>
        </w:rPr>
        <w:t>)</w:t>
      </w:r>
      <w:r w:rsidR="00ED4920" w:rsidRPr="00743838">
        <w:rPr>
          <w:rFonts w:ascii="Traditional Arabic" w:hAnsi="Traditional Arabic"/>
          <w:sz w:val="36"/>
          <w:rtl/>
          <w:lang w:bidi="ar-SY"/>
        </w:rPr>
        <w:t>،</w:t>
      </w:r>
      <w:r w:rsidR="007B675B" w:rsidRPr="00743838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743838">
        <w:rPr>
          <w:rFonts w:ascii="Traditional Arabic" w:hAnsi="Traditional Arabic"/>
          <w:sz w:val="36"/>
          <w:rtl/>
          <w:lang w:bidi="ar-SY"/>
        </w:rPr>
        <w:t>تونس</w:t>
      </w:r>
      <w:r w:rsidR="00092703" w:rsidRPr="00743838">
        <w:rPr>
          <w:rFonts w:ascii="Traditional Arabic" w:hAnsi="Traditional Arabic" w:hint="cs"/>
          <w:sz w:val="36"/>
          <w:rtl/>
          <w:lang w:bidi="ar-SY"/>
        </w:rPr>
        <w:t>:</w:t>
      </w:r>
      <w:r w:rsidR="00092703" w:rsidRPr="00743838">
        <w:rPr>
          <w:rFonts w:ascii="Traditional Arabic" w:hAnsi="Traditional Arabic"/>
          <w:sz w:val="36"/>
          <w:rtl/>
          <w:lang w:bidi="ar-SY"/>
        </w:rPr>
        <w:t xml:space="preserve"> </w:t>
      </w:r>
      <w:r w:rsidR="00092703" w:rsidRPr="00743838">
        <w:rPr>
          <w:rFonts w:ascii="Traditional Arabic" w:hAnsi="Traditional Arabic" w:hint="cs"/>
          <w:sz w:val="36"/>
          <w:rtl/>
          <w:lang w:bidi="ar-SY"/>
        </w:rPr>
        <w:t>(</w:t>
      </w:r>
      <w:r w:rsidRPr="00743838">
        <w:rPr>
          <w:rFonts w:ascii="Traditional Arabic" w:hAnsi="Traditional Arabic"/>
          <w:sz w:val="36"/>
          <w:rtl/>
          <w:lang w:bidi="ar-SY"/>
        </w:rPr>
        <w:t>4.9</w:t>
      </w:r>
      <w:r w:rsidR="00092703" w:rsidRPr="00743838">
        <w:rPr>
          <w:rFonts w:ascii="Traditional Arabic" w:hAnsi="Traditional Arabic"/>
          <w:sz w:val="36"/>
          <w:rtl/>
          <w:lang w:bidi="ar-SY"/>
        </w:rPr>
        <w:t>)</w:t>
      </w:r>
      <w:r w:rsidR="00092703" w:rsidRPr="00743838">
        <w:rPr>
          <w:rFonts w:ascii="Traditional Arabic" w:hAnsi="Traditional Arabic" w:hint="cs"/>
          <w:sz w:val="36"/>
          <w:rtl/>
          <w:lang w:bidi="ar-SY"/>
        </w:rPr>
        <w:t>،</w:t>
      </w:r>
      <w:r w:rsidRPr="00743838">
        <w:rPr>
          <w:rFonts w:ascii="Traditional Arabic" w:hAnsi="Traditional Arabic"/>
          <w:sz w:val="36"/>
          <w:rtl/>
          <w:lang w:bidi="ar-SY"/>
        </w:rPr>
        <w:t xml:space="preserve"> الأردن</w:t>
      </w:r>
      <w:r w:rsidR="00092703" w:rsidRPr="00743838">
        <w:rPr>
          <w:rFonts w:ascii="Traditional Arabic" w:hAnsi="Traditional Arabic" w:hint="cs"/>
          <w:sz w:val="36"/>
          <w:rtl/>
          <w:lang w:bidi="ar-SY"/>
        </w:rPr>
        <w:t>:</w:t>
      </w:r>
      <w:r w:rsidR="00092703" w:rsidRPr="00743838">
        <w:rPr>
          <w:rFonts w:ascii="Traditional Arabic" w:hAnsi="Traditional Arabic"/>
          <w:sz w:val="36"/>
          <w:rtl/>
          <w:lang w:bidi="ar-SY"/>
        </w:rPr>
        <w:t xml:space="preserve"> </w:t>
      </w:r>
      <w:r w:rsidR="00092703" w:rsidRPr="00743838">
        <w:rPr>
          <w:rFonts w:ascii="Traditional Arabic" w:hAnsi="Traditional Arabic" w:hint="cs"/>
          <w:sz w:val="36"/>
          <w:rtl/>
          <w:lang w:bidi="ar-SY"/>
        </w:rPr>
        <w:t>(</w:t>
      </w:r>
      <w:r w:rsidRPr="00743838">
        <w:rPr>
          <w:rFonts w:ascii="Traditional Arabic" w:hAnsi="Traditional Arabic"/>
          <w:sz w:val="36"/>
          <w:rtl/>
          <w:lang w:bidi="ar-SY"/>
        </w:rPr>
        <w:t>4.6</w:t>
      </w:r>
      <w:r w:rsidR="00092703" w:rsidRPr="00743838">
        <w:rPr>
          <w:rFonts w:ascii="Traditional Arabic" w:hAnsi="Traditional Arabic"/>
          <w:sz w:val="36"/>
          <w:rtl/>
          <w:lang w:bidi="ar-SY"/>
        </w:rPr>
        <w:t>)</w:t>
      </w:r>
      <w:r w:rsidR="00092703" w:rsidRPr="00743838">
        <w:rPr>
          <w:rFonts w:ascii="Traditional Arabic" w:hAnsi="Traditional Arabic" w:hint="cs"/>
          <w:sz w:val="36"/>
          <w:rtl/>
          <w:lang w:bidi="ar-SY"/>
        </w:rPr>
        <w:t>،</w:t>
      </w:r>
      <w:r w:rsidRPr="00743838">
        <w:rPr>
          <w:rFonts w:ascii="Traditional Arabic" w:hAnsi="Traditional Arabic"/>
          <w:sz w:val="36"/>
          <w:rtl/>
          <w:lang w:bidi="ar-SY"/>
        </w:rPr>
        <w:t xml:space="preserve"> السعودية</w:t>
      </w:r>
      <w:r w:rsidR="00092703" w:rsidRPr="00743838">
        <w:rPr>
          <w:rFonts w:ascii="Traditional Arabic" w:hAnsi="Traditional Arabic" w:hint="cs"/>
          <w:sz w:val="36"/>
          <w:rtl/>
          <w:lang w:bidi="ar-SY"/>
        </w:rPr>
        <w:t>:</w:t>
      </w:r>
      <w:r w:rsidR="00092703" w:rsidRPr="00743838">
        <w:rPr>
          <w:rFonts w:ascii="Traditional Arabic" w:hAnsi="Traditional Arabic"/>
          <w:sz w:val="36"/>
          <w:rtl/>
          <w:lang w:bidi="ar-SY"/>
        </w:rPr>
        <w:t xml:space="preserve"> </w:t>
      </w:r>
      <w:r w:rsidR="00092703" w:rsidRPr="00743838">
        <w:rPr>
          <w:rFonts w:ascii="Traditional Arabic" w:hAnsi="Traditional Arabic" w:hint="cs"/>
          <w:sz w:val="36"/>
          <w:rtl/>
          <w:lang w:bidi="ar-SY"/>
        </w:rPr>
        <w:t>(</w:t>
      </w:r>
      <w:r w:rsidRPr="00743838">
        <w:rPr>
          <w:rFonts w:ascii="Traditional Arabic" w:hAnsi="Traditional Arabic"/>
          <w:sz w:val="36"/>
          <w:rtl/>
          <w:lang w:bidi="ar-SY"/>
        </w:rPr>
        <w:t>4.5</w:t>
      </w:r>
      <w:r w:rsidR="00092703" w:rsidRPr="00743838">
        <w:rPr>
          <w:rFonts w:ascii="Traditional Arabic" w:hAnsi="Traditional Arabic"/>
          <w:sz w:val="36"/>
          <w:rtl/>
          <w:lang w:bidi="ar-SY"/>
        </w:rPr>
        <w:t>)</w:t>
      </w:r>
      <w:r w:rsidR="00B84C37" w:rsidRPr="00743838">
        <w:rPr>
          <w:rFonts w:ascii="Traditional Arabic" w:hAnsi="Traditional Arabic" w:hint="cs"/>
          <w:sz w:val="36"/>
          <w:rtl/>
          <w:lang w:bidi="ar-SY"/>
        </w:rPr>
        <w:t>،</w:t>
      </w:r>
      <w:r w:rsidRPr="00743838">
        <w:rPr>
          <w:rFonts w:ascii="Traditional Arabic" w:hAnsi="Traditional Arabic"/>
          <w:sz w:val="36"/>
          <w:rtl/>
          <w:lang w:bidi="ar-SY"/>
        </w:rPr>
        <w:t xml:space="preserve"> سوريا</w:t>
      </w:r>
      <w:r w:rsidR="00092703" w:rsidRPr="00743838">
        <w:rPr>
          <w:rFonts w:ascii="Traditional Arabic" w:hAnsi="Traditional Arabic" w:hint="cs"/>
          <w:sz w:val="36"/>
          <w:rtl/>
          <w:lang w:bidi="ar-SY"/>
        </w:rPr>
        <w:t>:</w:t>
      </w:r>
      <w:r w:rsidR="00092703" w:rsidRPr="00743838">
        <w:rPr>
          <w:rFonts w:ascii="Traditional Arabic" w:hAnsi="Traditional Arabic"/>
          <w:sz w:val="36"/>
          <w:rtl/>
          <w:lang w:bidi="ar-SY"/>
        </w:rPr>
        <w:t xml:space="preserve"> </w:t>
      </w:r>
      <w:r w:rsidR="00092703" w:rsidRPr="00743838">
        <w:rPr>
          <w:rFonts w:ascii="Traditional Arabic" w:hAnsi="Traditional Arabic" w:hint="cs"/>
          <w:sz w:val="36"/>
          <w:rtl/>
          <w:lang w:bidi="ar-SY"/>
        </w:rPr>
        <w:t>(</w:t>
      </w:r>
      <w:r w:rsidRPr="00743838">
        <w:rPr>
          <w:rFonts w:ascii="Traditional Arabic" w:hAnsi="Traditional Arabic"/>
          <w:sz w:val="36"/>
          <w:rtl/>
          <w:lang w:bidi="ar-SY"/>
        </w:rPr>
        <w:t>3.4</w:t>
      </w:r>
      <w:r w:rsidR="00092703" w:rsidRPr="00743838">
        <w:rPr>
          <w:rFonts w:ascii="Traditional Arabic" w:hAnsi="Traditional Arabic"/>
          <w:sz w:val="36"/>
          <w:rtl/>
          <w:lang w:bidi="ar-SY"/>
        </w:rPr>
        <w:t>)</w:t>
      </w:r>
      <w:r w:rsidR="00B84C37" w:rsidRPr="00743838">
        <w:rPr>
          <w:rFonts w:ascii="Traditional Arabic" w:hAnsi="Traditional Arabic" w:hint="cs"/>
          <w:sz w:val="36"/>
          <w:rtl/>
          <w:lang w:bidi="ar-SY"/>
        </w:rPr>
        <w:t>،</w:t>
      </w:r>
      <w:r w:rsidRPr="00743838">
        <w:rPr>
          <w:rFonts w:ascii="Traditional Arabic" w:hAnsi="Traditional Arabic"/>
          <w:sz w:val="36"/>
          <w:rtl/>
          <w:lang w:bidi="ar-SY"/>
        </w:rPr>
        <w:t xml:space="preserve"> مصر</w:t>
      </w:r>
      <w:r w:rsidR="00092703" w:rsidRPr="00743838">
        <w:rPr>
          <w:rFonts w:ascii="Traditional Arabic" w:hAnsi="Traditional Arabic" w:hint="cs"/>
          <w:sz w:val="36"/>
          <w:rtl/>
          <w:lang w:bidi="ar-SY"/>
        </w:rPr>
        <w:t>:</w:t>
      </w:r>
      <w:r w:rsidR="00092703" w:rsidRPr="00743838">
        <w:rPr>
          <w:rFonts w:ascii="Traditional Arabic" w:hAnsi="Traditional Arabic"/>
          <w:sz w:val="36"/>
          <w:rtl/>
          <w:lang w:bidi="ar-SY"/>
        </w:rPr>
        <w:t xml:space="preserve"> </w:t>
      </w:r>
      <w:r w:rsidR="00092703" w:rsidRPr="00743838">
        <w:rPr>
          <w:rFonts w:ascii="Traditional Arabic" w:hAnsi="Traditional Arabic" w:hint="cs"/>
          <w:sz w:val="36"/>
          <w:rtl/>
          <w:lang w:bidi="ar-SY"/>
        </w:rPr>
        <w:t>(</w:t>
      </w:r>
      <w:r w:rsidRPr="00743838">
        <w:rPr>
          <w:rFonts w:ascii="Traditional Arabic" w:hAnsi="Traditional Arabic"/>
          <w:sz w:val="36"/>
          <w:rtl/>
          <w:lang w:bidi="ar-SY"/>
        </w:rPr>
        <w:t>3.3</w:t>
      </w:r>
      <w:r w:rsidR="00092703" w:rsidRPr="00743838">
        <w:rPr>
          <w:rFonts w:ascii="Traditional Arabic" w:hAnsi="Traditional Arabic"/>
          <w:sz w:val="36"/>
          <w:rtl/>
          <w:lang w:bidi="ar-SY"/>
        </w:rPr>
        <w:t>)</w:t>
      </w:r>
      <w:r w:rsidR="00B84C37" w:rsidRPr="00743838">
        <w:rPr>
          <w:rFonts w:ascii="Traditional Arabic" w:hAnsi="Traditional Arabic" w:hint="cs"/>
          <w:sz w:val="36"/>
          <w:rtl/>
          <w:lang w:bidi="ar-SY"/>
        </w:rPr>
        <w:t>،</w:t>
      </w:r>
      <w:r w:rsidRPr="00743838">
        <w:rPr>
          <w:rFonts w:ascii="Traditional Arabic" w:hAnsi="Traditional Arabic"/>
          <w:sz w:val="36"/>
          <w:rtl/>
          <w:lang w:bidi="ar-SY"/>
        </w:rPr>
        <w:t xml:space="preserve"> المغرب</w:t>
      </w:r>
      <w:r w:rsidR="00092703" w:rsidRPr="00743838">
        <w:rPr>
          <w:rFonts w:ascii="Traditional Arabic" w:hAnsi="Traditional Arabic" w:hint="cs"/>
          <w:sz w:val="36"/>
          <w:rtl/>
          <w:lang w:bidi="ar-SY"/>
        </w:rPr>
        <w:t>:</w:t>
      </w:r>
      <w:r w:rsidR="00092703" w:rsidRPr="00743838">
        <w:rPr>
          <w:rFonts w:ascii="Traditional Arabic" w:hAnsi="Traditional Arabic"/>
          <w:sz w:val="36"/>
          <w:rtl/>
          <w:lang w:bidi="ar-SY"/>
        </w:rPr>
        <w:t xml:space="preserve"> </w:t>
      </w:r>
      <w:r w:rsidR="00092703" w:rsidRPr="00743838">
        <w:rPr>
          <w:rFonts w:ascii="Traditional Arabic" w:hAnsi="Traditional Arabic" w:hint="cs"/>
          <w:sz w:val="36"/>
          <w:rtl/>
          <w:lang w:bidi="ar-SY"/>
        </w:rPr>
        <w:t>(</w:t>
      </w:r>
      <w:r w:rsidRPr="00743838">
        <w:rPr>
          <w:rFonts w:ascii="Traditional Arabic" w:hAnsi="Traditional Arabic"/>
          <w:sz w:val="36"/>
          <w:rtl/>
          <w:lang w:bidi="ar-SY"/>
        </w:rPr>
        <w:t>3.3</w:t>
      </w:r>
      <w:r w:rsidR="00092703" w:rsidRPr="00743838">
        <w:rPr>
          <w:rFonts w:ascii="Traditional Arabic" w:hAnsi="Traditional Arabic"/>
          <w:sz w:val="36"/>
          <w:rtl/>
          <w:lang w:bidi="ar-SY"/>
        </w:rPr>
        <w:t>)</w:t>
      </w:r>
      <w:r w:rsidR="00B84C37" w:rsidRPr="00743838">
        <w:rPr>
          <w:rFonts w:ascii="Traditional Arabic" w:hAnsi="Traditional Arabic" w:hint="cs"/>
          <w:sz w:val="36"/>
          <w:rtl/>
          <w:lang w:bidi="ar-SY"/>
        </w:rPr>
        <w:t>،</w:t>
      </w:r>
      <w:r w:rsidRPr="00743838">
        <w:rPr>
          <w:rFonts w:ascii="Traditional Arabic" w:hAnsi="Traditional Arabic"/>
          <w:sz w:val="36"/>
          <w:rtl/>
          <w:lang w:bidi="ar-SY"/>
        </w:rPr>
        <w:t xml:space="preserve"> لبنان</w:t>
      </w:r>
      <w:r w:rsidR="00092703" w:rsidRPr="00743838">
        <w:rPr>
          <w:rFonts w:ascii="Traditional Arabic" w:hAnsi="Traditional Arabic" w:hint="cs"/>
          <w:sz w:val="36"/>
          <w:rtl/>
          <w:lang w:bidi="ar-SY"/>
        </w:rPr>
        <w:t>:</w:t>
      </w:r>
      <w:r w:rsidR="00092703" w:rsidRPr="00743838">
        <w:rPr>
          <w:rFonts w:ascii="Traditional Arabic" w:hAnsi="Traditional Arabic"/>
          <w:sz w:val="36"/>
          <w:rtl/>
          <w:lang w:bidi="ar-SY"/>
        </w:rPr>
        <w:t xml:space="preserve"> </w:t>
      </w:r>
      <w:r w:rsidR="00092703" w:rsidRPr="00743838">
        <w:rPr>
          <w:rFonts w:ascii="Traditional Arabic" w:hAnsi="Traditional Arabic" w:hint="cs"/>
          <w:sz w:val="36"/>
          <w:rtl/>
          <w:lang w:bidi="ar-SY"/>
        </w:rPr>
        <w:t>(</w:t>
      </w:r>
      <w:r w:rsidRPr="00743838">
        <w:rPr>
          <w:rFonts w:ascii="Traditional Arabic" w:hAnsi="Traditional Arabic"/>
          <w:sz w:val="36"/>
          <w:rtl/>
          <w:lang w:bidi="ar-SY"/>
        </w:rPr>
        <w:t>3.0</w:t>
      </w:r>
      <w:r w:rsidR="00092703" w:rsidRPr="00743838">
        <w:rPr>
          <w:rFonts w:ascii="Traditional Arabic" w:hAnsi="Traditional Arabic"/>
          <w:sz w:val="36"/>
          <w:rtl/>
          <w:lang w:bidi="ar-SY"/>
        </w:rPr>
        <w:t>)</w:t>
      </w:r>
      <w:r w:rsidR="00B84C37" w:rsidRPr="00743838">
        <w:rPr>
          <w:rFonts w:ascii="Traditional Arabic" w:hAnsi="Traditional Arabic" w:hint="cs"/>
          <w:sz w:val="36"/>
          <w:rtl/>
          <w:lang w:bidi="ar-SY"/>
        </w:rPr>
        <w:t>،</w:t>
      </w:r>
      <w:r w:rsidRPr="00743838">
        <w:rPr>
          <w:rFonts w:ascii="Traditional Arabic" w:hAnsi="Traditional Arabic"/>
          <w:sz w:val="36"/>
          <w:rtl/>
          <w:lang w:bidi="ar-SY"/>
        </w:rPr>
        <w:t xml:space="preserve"> فلسطين</w:t>
      </w:r>
      <w:r w:rsidR="00092703" w:rsidRPr="00743838">
        <w:rPr>
          <w:rFonts w:ascii="Traditional Arabic" w:hAnsi="Traditional Arabic" w:hint="cs"/>
          <w:sz w:val="36"/>
          <w:rtl/>
          <w:lang w:bidi="ar-SY"/>
        </w:rPr>
        <w:t>:</w:t>
      </w:r>
      <w:r w:rsidR="00092703" w:rsidRPr="00743838">
        <w:rPr>
          <w:rFonts w:ascii="Traditional Arabic" w:hAnsi="Traditional Arabic"/>
          <w:sz w:val="36"/>
          <w:rtl/>
          <w:lang w:bidi="ar-SY"/>
        </w:rPr>
        <w:t xml:space="preserve"> </w:t>
      </w:r>
      <w:r w:rsidR="00092703" w:rsidRPr="00743838">
        <w:rPr>
          <w:rFonts w:ascii="Traditional Arabic" w:hAnsi="Traditional Arabic" w:hint="cs"/>
          <w:sz w:val="36"/>
          <w:rtl/>
          <w:lang w:bidi="ar-SY"/>
        </w:rPr>
        <w:t>(</w:t>
      </w:r>
      <w:r w:rsidRPr="00743838">
        <w:rPr>
          <w:rFonts w:ascii="Traditional Arabic" w:hAnsi="Traditional Arabic"/>
          <w:sz w:val="36"/>
          <w:rtl/>
          <w:lang w:bidi="ar-SY"/>
        </w:rPr>
        <w:t>3.0</w:t>
      </w:r>
      <w:r w:rsidR="00092703" w:rsidRPr="00743838">
        <w:rPr>
          <w:rFonts w:ascii="Traditional Arabic" w:hAnsi="Traditional Arabic"/>
          <w:sz w:val="36"/>
          <w:rtl/>
          <w:lang w:bidi="ar-SY"/>
        </w:rPr>
        <w:t>)</w:t>
      </w:r>
      <w:r w:rsidR="00B84C37" w:rsidRPr="00743838">
        <w:rPr>
          <w:rFonts w:ascii="Traditional Arabic" w:hAnsi="Traditional Arabic" w:hint="cs"/>
          <w:sz w:val="36"/>
          <w:rtl/>
          <w:lang w:bidi="ar-SY"/>
        </w:rPr>
        <w:t>،</w:t>
      </w:r>
      <w:r w:rsidRPr="00743838">
        <w:rPr>
          <w:rFonts w:ascii="Traditional Arabic" w:hAnsi="Traditional Arabic"/>
          <w:sz w:val="36"/>
          <w:rtl/>
          <w:lang w:bidi="ar-SY"/>
        </w:rPr>
        <w:t xml:space="preserve"> الجزائر</w:t>
      </w:r>
      <w:r w:rsidR="00092703" w:rsidRPr="00743838">
        <w:rPr>
          <w:rFonts w:ascii="Traditional Arabic" w:hAnsi="Traditional Arabic" w:hint="cs"/>
          <w:sz w:val="36"/>
          <w:rtl/>
          <w:lang w:bidi="ar-SY"/>
        </w:rPr>
        <w:t>:</w:t>
      </w:r>
      <w:r w:rsidR="00092703" w:rsidRPr="00743838">
        <w:rPr>
          <w:rFonts w:ascii="Traditional Arabic" w:hAnsi="Traditional Arabic"/>
          <w:sz w:val="36"/>
          <w:rtl/>
          <w:lang w:bidi="ar-SY"/>
        </w:rPr>
        <w:t xml:space="preserve"> </w:t>
      </w:r>
      <w:r w:rsidR="00092703" w:rsidRPr="00743838">
        <w:rPr>
          <w:rFonts w:ascii="Traditional Arabic" w:hAnsi="Traditional Arabic" w:hint="cs"/>
          <w:sz w:val="36"/>
          <w:rtl/>
          <w:lang w:bidi="ar-SY"/>
        </w:rPr>
        <w:t>(</w:t>
      </w:r>
      <w:r w:rsidRPr="00743838">
        <w:rPr>
          <w:rFonts w:ascii="Traditional Arabic" w:hAnsi="Traditional Arabic"/>
          <w:sz w:val="36"/>
          <w:rtl/>
          <w:lang w:bidi="ar-SY"/>
        </w:rPr>
        <w:t>2.6</w:t>
      </w:r>
      <w:r w:rsidR="00092703" w:rsidRPr="00743838">
        <w:rPr>
          <w:rFonts w:ascii="Traditional Arabic" w:hAnsi="Traditional Arabic"/>
          <w:sz w:val="36"/>
          <w:rtl/>
          <w:lang w:bidi="ar-SY"/>
        </w:rPr>
        <w:t>)</w:t>
      </w:r>
      <w:r w:rsidR="00B84C37" w:rsidRPr="00743838">
        <w:rPr>
          <w:rFonts w:ascii="Traditional Arabic" w:hAnsi="Traditional Arabic" w:hint="cs"/>
          <w:sz w:val="36"/>
          <w:rtl/>
          <w:lang w:bidi="ar-SY"/>
        </w:rPr>
        <w:t>،</w:t>
      </w:r>
      <w:r w:rsidRPr="00743838">
        <w:rPr>
          <w:rFonts w:ascii="Traditional Arabic" w:hAnsi="Traditional Arabic"/>
          <w:sz w:val="36"/>
          <w:rtl/>
          <w:lang w:bidi="ar-SY"/>
        </w:rPr>
        <w:t xml:space="preserve"> اليمن</w:t>
      </w:r>
      <w:r w:rsidR="00092703" w:rsidRPr="00743838">
        <w:rPr>
          <w:rFonts w:ascii="Traditional Arabic" w:hAnsi="Traditional Arabic" w:hint="cs"/>
          <w:sz w:val="36"/>
          <w:rtl/>
          <w:lang w:bidi="ar-SY"/>
        </w:rPr>
        <w:t>:</w:t>
      </w:r>
      <w:r w:rsidR="00092703" w:rsidRPr="00743838">
        <w:rPr>
          <w:rFonts w:ascii="Traditional Arabic" w:hAnsi="Traditional Arabic"/>
          <w:sz w:val="36"/>
          <w:rtl/>
          <w:lang w:bidi="ar-SY"/>
        </w:rPr>
        <w:t xml:space="preserve"> </w:t>
      </w:r>
      <w:r w:rsidR="00092703" w:rsidRPr="00743838">
        <w:rPr>
          <w:rFonts w:ascii="Traditional Arabic" w:hAnsi="Traditional Arabic" w:hint="cs"/>
          <w:sz w:val="36"/>
          <w:rtl/>
          <w:lang w:bidi="ar-SY"/>
        </w:rPr>
        <w:t>(</w:t>
      </w:r>
      <w:r w:rsidRPr="00743838">
        <w:rPr>
          <w:rFonts w:ascii="Traditional Arabic" w:hAnsi="Traditional Arabic"/>
          <w:sz w:val="36"/>
          <w:rtl/>
          <w:lang w:bidi="ar-SY"/>
        </w:rPr>
        <w:t>2.6</w:t>
      </w:r>
      <w:r w:rsidR="00092703" w:rsidRPr="00743838">
        <w:rPr>
          <w:rFonts w:ascii="Traditional Arabic" w:hAnsi="Traditional Arabic"/>
          <w:sz w:val="36"/>
          <w:rtl/>
          <w:lang w:bidi="ar-SY"/>
        </w:rPr>
        <w:t>)</w:t>
      </w:r>
      <w:r w:rsidR="00B84C37" w:rsidRPr="00743838">
        <w:rPr>
          <w:rFonts w:ascii="Traditional Arabic" w:hAnsi="Traditional Arabic" w:hint="cs"/>
          <w:sz w:val="36"/>
          <w:rtl/>
          <w:lang w:bidi="ar-SY"/>
        </w:rPr>
        <w:t>،</w:t>
      </w:r>
      <w:r w:rsidRPr="00743838">
        <w:rPr>
          <w:rFonts w:ascii="Traditional Arabic" w:hAnsi="Traditional Arabic"/>
          <w:sz w:val="36"/>
          <w:rtl/>
          <w:lang w:bidi="ar-SY"/>
        </w:rPr>
        <w:t xml:space="preserve"> السودان</w:t>
      </w:r>
      <w:r w:rsidR="00092703" w:rsidRPr="00743838">
        <w:rPr>
          <w:rFonts w:ascii="Traditional Arabic" w:hAnsi="Traditional Arabic" w:hint="cs"/>
          <w:sz w:val="36"/>
          <w:rtl/>
          <w:lang w:bidi="ar-SY"/>
        </w:rPr>
        <w:t>:</w:t>
      </w:r>
      <w:r w:rsidR="00092703" w:rsidRPr="00743838">
        <w:rPr>
          <w:rFonts w:ascii="Traditional Arabic" w:hAnsi="Traditional Arabic"/>
          <w:sz w:val="36"/>
          <w:rtl/>
          <w:lang w:bidi="ar-SY"/>
        </w:rPr>
        <w:t xml:space="preserve"> </w:t>
      </w:r>
      <w:r w:rsidR="00092703" w:rsidRPr="00743838">
        <w:rPr>
          <w:rFonts w:ascii="Traditional Arabic" w:hAnsi="Traditional Arabic" w:hint="cs"/>
          <w:sz w:val="36"/>
          <w:rtl/>
          <w:lang w:bidi="ar-SY"/>
        </w:rPr>
        <w:t>(</w:t>
      </w:r>
      <w:r w:rsidRPr="00743838">
        <w:rPr>
          <w:rFonts w:ascii="Traditional Arabic" w:hAnsi="Traditional Arabic"/>
          <w:sz w:val="36"/>
          <w:rtl/>
          <w:lang w:bidi="ar-SY"/>
        </w:rPr>
        <w:t>2.3</w:t>
      </w:r>
      <w:r w:rsidR="00092703" w:rsidRPr="00743838">
        <w:rPr>
          <w:rFonts w:ascii="Traditional Arabic" w:hAnsi="Traditional Arabic"/>
          <w:sz w:val="36"/>
          <w:rtl/>
          <w:lang w:bidi="ar-SY"/>
        </w:rPr>
        <w:t>)</w:t>
      </w:r>
      <w:r w:rsidR="00B84C37" w:rsidRPr="00743838">
        <w:rPr>
          <w:rFonts w:ascii="Traditional Arabic" w:hAnsi="Traditional Arabic" w:hint="cs"/>
          <w:sz w:val="36"/>
          <w:rtl/>
          <w:lang w:bidi="ar-SY"/>
        </w:rPr>
        <w:t>،</w:t>
      </w:r>
      <w:r w:rsidRPr="00743838">
        <w:rPr>
          <w:rFonts w:ascii="Traditional Arabic" w:hAnsi="Traditional Arabic"/>
          <w:sz w:val="36"/>
          <w:rtl/>
          <w:lang w:bidi="ar-SY"/>
        </w:rPr>
        <w:t xml:space="preserve"> العراق</w:t>
      </w:r>
      <w:r w:rsidR="009434DB" w:rsidRPr="00743838">
        <w:rPr>
          <w:rFonts w:ascii="Traditional Arabic" w:hAnsi="Traditional Arabic" w:hint="cs"/>
          <w:sz w:val="36"/>
          <w:rtl/>
          <w:lang w:bidi="ar-SY"/>
        </w:rPr>
        <w:t>:</w:t>
      </w:r>
      <w:r w:rsidR="009434DB" w:rsidRPr="00743838">
        <w:rPr>
          <w:rFonts w:ascii="Traditional Arabic" w:hAnsi="Traditional Arabic"/>
          <w:sz w:val="36"/>
          <w:rtl/>
          <w:lang w:bidi="ar-SY"/>
        </w:rPr>
        <w:t xml:space="preserve"> </w:t>
      </w:r>
      <w:r w:rsidR="009434DB" w:rsidRPr="00743838">
        <w:rPr>
          <w:rFonts w:ascii="Traditional Arabic" w:hAnsi="Traditional Arabic" w:hint="cs"/>
          <w:sz w:val="36"/>
          <w:rtl/>
          <w:lang w:bidi="ar-SY"/>
        </w:rPr>
        <w:t>(</w:t>
      </w:r>
      <w:r w:rsidRPr="00743838">
        <w:rPr>
          <w:rFonts w:ascii="Traditional Arabic" w:hAnsi="Traditional Arabic"/>
          <w:sz w:val="36"/>
          <w:rtl/>
          <w:lang w:bidi="ar-SY"/>
        </w:rPr>
        <w:t>2.2</w:t>
      </w:r>
      <w:r w:rsidR="009434DB" w:rsidRPr="00743838">
        <w:rPr>
          <w:rFonts w:ascii="Traditional Arabic" w:hAnsi="Traditional Arabic"/>
          <w:sz w:val="36"/>
          <w:rtl/>
          <w:lang w:bidi="ar-SY"/>
        </w:rPr>
        <w:t>)</w:t>
      </w:r>
      <w:r w:rsidRPr="00743838">
        <w:rPr>
          <w:rFonts w:ascii="Traditional Arabic" w:hAnsi="Traditional Arabic"/>
          <w:sz w:val="36"/>
          <w:rtl/>
          <w:lang w:bidi="ar-SY"/>
        </w:rPr>
        <w:t>... من 10 درجات</w:t>
      </w:r>
      <w:r w:rsidR="00B84C37" w:rsidRPr="00743838">
        <w:rPr>
          <w:rFonts w:ascii="Traditional Arabic" w:hAnsi="Traditional Arabic"/>
          <w:sz w:val="36"/>
          <w:rtl/>
          <w:lang w:bidi="ar-SY"/>
        </w:rPr>
        <w:t>)</w:t>
      </w:r>
      <w:r w:rsidRPr="00743838">
        <w:rPr>
          <w:rFonts w:ascii="Traditional Arabic" w:hAnsi="Traditional Arabic"/>
          <w:sz w:val="36"/>
          <w:rtl/>
          <w:lang w:bidi="ar-SY"/>
        </w:rPr>
        <w:t>.</w:t>
      </w:r>
    </w:p>
    <w:p w:rsidR="00FF49D3" w:rsidRPr="00B54754" w:rsidRDefault="00F5297F" w:rsidP="00743838">
      <w:pPr>
        <w:autoSpaceDE w:val="0"/>
        <w:autoSpaceDN w:val="0"/>
        <w:adjustRightInd w:val="0"/>
        <w:spacing w:after="0"/>
        <w:ind w:firstLine="720"/>
        <w:jc w:val="lowKashida"/>
        <w:rPr>
          <w:rFonts w:ascii="Traditional Arabic" w:hAnsi="Traditional Arabic"/>
          <w:b/>
          <w:bCs/>
          <w:sz w:val="36"/>
          <w:rtl/>
          <w:lang w:bidi="ar-SY"/>
        </w:rPr>
      </w:pPr>
      <w:r w:rsidRPr="00B54754">
        <w:rPr>
          <w:rFonts w:ascii="Traditional Arabic" w:hAnsi="Traditional Arabic" w:hint="cs"/>
          <w:b/>
          <w:bCs/>
          <w:sz w:val="36"/>
          <w:rtl/>
          <w:lang w:bidi="ar-SY"/>
        </w:rPr>
        <w:t>أيها الإخوة</w:t>
      </w:r>
      <w:r w:rsidR="00ED4920" w:rsidRPr="00B54754">
        <w:rPr>
          <w:rFonts w:ascii="Traditional Arabic" w:hAnsi="Traditional Arabic" w:hint="cs"/>
          <w:b/>
          <w:bCs/>
          <w:sz w:val="36"/>
          <w:rtl/>
          <w:lang w:bidi="ar-SY"/>
        </w:rPr>
        <w:t>:</w:t>
      </w:r>
    </w:p>
    <w:p w:rsidR="00554A06" w:rsidRPr="00743838" w:rsidRDefault="00F20011" w:rsidP="00743838">
      <w:pPr>
        <w:autoSpaceDE w:val="0"/>
        <w:autoSpaceDN w:val="0"/>
        <w:adjustRightInd w:val="0"/>
        <w:spacing w:after="0"/>
        <w:ind w:firstLine="720"/>
        <w:jc w:val="lowKashida"/>
        <w:rPr>
          <w:rFonts w:ascii="Traditional Arabic" w:hAnsi="Traditional Arabic"/>
          <w:sz w:val="36"/>
          <w:lang w:bidi="ar-SY"/>
        </w:rPr>
      </w:pPr>
      <w:r w:rsidRPr="00743838">
        <w:rPr>
          <w:rFonts w:ascii="Traditional Arabic" w:hAnsi="Traditional Arabic" w:hint="cs"/>
          <w:sz w:val="36"/>
          <w:rtl/>
          <w:lang w:bidi="ar-SY"/>
        </w:rPr>
        <w:t>إنه لا</w:t>
      </w:r>
      <w:r w:rsidR="00D733E2" w:rsidRPr="00743838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743838">
        <w:rPr>
          <w:rFonts w:ascii="Traditional Arabic" w:hAnsi="Traditional Arabic" w:hint="cs"/>
          <w:sz w:val="36"/>
          <w:rtl/>
          <w:lang w:bidi="ar-SY"/>
        </w:rPr>
        <w:t>ي</w:t>
      </w:r>
      <w:r w:rsidR="00D733E2" w:rsidRPr="00743838">
        <w:rPr>
          <w:rFonts w:ascii="Traditional Arabic" w:hAnsi="Traditional Arabic" w:hint="cs"/>
          <w:sz w:val="36"/>
          <w:rtl/>
          <w:lang w:bidi="ar-SY"/>
        </w:rPr>
        <w:t>ُ</w:t>
      </w:r>
      <w:r w:rsidRPr="00743838">
        <w:rPr>
          <w:rFonts w:ascii="Traditional Arabic" w:hAnsi="Traditional Arabic" w:hint="cs"/>
          <w:sz w:val="36"/>
          <w:rtl/>
          <w:lang w:bidi="ar-SY"/>
        </w:rPr>
        <w:t>صل</w:t>
      </w:r>
      <w:r w:rsidR="00D733E2" w:rsidRPr="00743838">
        <w:rPr>
          <w:rFonts w:ascii="Traditional Arabic" w:hAnsi="Traditional Arabic" w:hint="cs"/>
          <w:sz w:val="36"/>
          <w:rtl/>
          <w:lang w:bidi="ar-SY"/>
        </w:rPr>
        <w:t>ِ</w:t>
      </w:r>
      <w:r w:rsidRPr="00743838">
        <w:rPr>
          <w:rFonts w:ascii="Traditional Arabic" w:hAnsi="Traditional Arabic" w:hint="cs"/>
          <w:sz w:val="36"/>
          <w:rtl/>
          <w:lang w:bidi="ar-SY"/>
        </w:rPr>
        <w:t>ح آخر</w:t>
      </w:r>
      <w:r w:rsidR="00D733E2" w:rsidRPr="00743838">
        <w:rPr>
          <w:rFonts w:ascii="Traditional Arabic" w:hAnsi="Traditional Arabic" w:hint="cs"/>
          <w:sz w:val="36"/>
          <w:rtl/>
          <w:lang w:bidi="ar-SY"/>
        </w:rPr>
        <w:t>َ</w:t>
      </w:r>
      <w:r w:rsidRPr="00743838">
        <w:rPr>
          <w:rFonts w:ascii="Traditional Arabic" w:hAnsi="Traditional Arabic" w:hint="cs"/>
          <w:sz w:val="36"/>
          <w:rtl/>
          <w:lang w:bidi="ar-SY"/>
        </w:rPr>
        <w:t xml:space="preserve"> هذه الأمة إلا الذي أصل</w:t>
      </w:r>
      <w:r w:rsidR="00BF72E0" w:rsidRPr="00743838">
        <w:rPr>
          <w:rFonts w:ascii="Traditional Arabic" w:hAnsi="Traditional Arabic" w:hint="cs"/>
          <w:sz w:val="36"/>
          <w:rtl/>
          <w:lang w:bidi="ar-SY"/>
        </w:rPr>
        <w:t>َ</w:t>
      </w:r>
      <w:r w:rsidRPr="00743838">
        <w:rPr>
          <w:rFonts w:ascii="Traditional Arabic" w:hAnsi="Traditional Arabic" w:hint="cs"/>
          <w:sz w:val="36"/>
          <w:rtl/>
          <w:lang w:bidi="ar-SY"/>
        </w:rPr>
        <w:t>ح</w:t>
      </w:r>
      <w:r w:rsidR="00BF72E0" w:rsidRPr="00743838">
        <w:rPr>
          <w:rFonts w:ascii="Traditional Arabic" w:hAnsi="Traditional Arabic" w:hint="cs"/>
          <w:sz w:val="36"/>
          <w:rtl/>
          <w:lang w:bidi="ar-SY"/>
        </w:rPr>
        <w:t>َ</w:t>
      </w:r>
      <w:r w:rsidRPr="00743838">
        <w:rPr>
          <w:rFonts w:ascii="Traditional Arabic" w:hAnsi="Traditional Arabic" w:hint="cs"/>
          <w:sz w:val="36"/>
          <w:rtl/>
          <w:lang w:bidi="ar-SY"/>
        </w:rPr>
        <w:t xml:space="preserve"> أو</w:t>
      </w:r>
      <w:r w:rsidR="00BF72E0" w:rsidRPr="00743838">
        <w:rPr>
          <w:rFonts w:ascii="Traditional Arabic" w:hAnsi="Traditional Arabic" w:hint="cs"/>
          <w:sz w:val="36"/>
          <w:rtl/>
          <w:lang w:bidi="ar-SY"/>
        </w:rPr>
        <w:t>َّ</w:t>
      </w:r>
      <w:r w:rsidRPr="00743838">
        <w:rPr>
          <w:rFonts w:ascii="Traditional Arabic" w:hAnsi="Traditional Arabic" w:hint="cs"/>
          <w:sz w:val="36"/>
          <w:rtl/>
          <w:lang w:bidi="ar-SY"/>
        </w:rPr>
        <w:t>ل</w:t>
      </w:r>
      <w:r w:rsidR="00BF72E0" w:rsidRPr="00743838">
        <w:rPr>
          <w:rFonts w:ascii="Traditional Arabic" w:hAnsi="Traditional Arabic" w:hint="cs"/>
          <w:sz w:val="36"/>
          <w:rtl/>
          <w:lang w:bidi="ar-SY"/>
        </w:rPr>
        <w:t>َ</w:t>
      </w:r>
      <w:r w:rsidRPr="00743838">
        <w:rPr>
          <w:rFonts w:ascii="Traditional Arabic" w:hAnsi="Traditional Arabic" w:hint="cs"/>
          <w:sz w:val="36"/>
          <w:rtl/>
          <w:lang w:bidi="ar-SY"/>
        </w:rPr>
        <w:t>ها</w:t>
      </w:r>
      <w:r w:rsidR="00ED4920" w:rsidRPr="00743838">
        <w:rPr>
          <w:rFonts w:ascii="Traditional Arabic" w:hAnsi="Traditional Arabic" w:hint="cs"/>
          <w:sz w:val="36"/>
          <w:rtl/>
          <w:lang w:bidi="ar-SY"/>
        </w:rPr>
        <w:t>،</w:t>
      </w:r>
      <w:r w:rsidR="00554A06" w:rsidRPr="00743838">
        <w:rPr>
          <w:rFonts w:ascii="Traditional Arabic" w:hAnsi="Traditional Arabic" w:hint="cs"/>
          <w:sz w:val="36"/>
          <w:rtl/>
          <w:lang w:bidi="ar-SY"/>
        </w:rPr>
        <w:t xml:space="preserve"> وليس ثمة من سبيل إلا العود</w:t>
      </w:r>
      <w:r w:rsidR="00B54754">
        <w:rPr>
          <w:rFonts w:ascii="Traditional Arabic" w:hAnsi="Traditional Arabic" w:hint="cs"/>
          <w:sz w:val="36"/>
          <w:rtl/>
          <w:lang w:bidi="ar-SY"/>
        </w:rPr>
        <w:t>ة</w:t>
      </w:r>
      <w:r w:rsidR="00554A06" w:rsidRPr="00743838">
        <w:rPr>
          <w:rFonts w:ascii="Traditional Arabic" w:hAnsi="Traditional Arabic" w:hint="cs"/>
          <w:sz w:val="36"/>
          <w:rtl/>
          <w:lang w:bidi="ar-SY"/>
        </w:rPr>
        <w:t xml:space="preserve"> إلى منهج الله تعالى</w:t>
      </w:r>
      <w:r w:rsidR="00BF72E0" w:rsidRPr="00743838">
        <w:rPr>
          <w:rFonts w:ascii="Traditional Arabic" w:hAnsi="Traditional Arabic" w:hint="cs"/>
          <w:sz w:val="36"/>
          <w:rtl/>
          <w:lang w:bidi="ar-SY"/>
        </w:rPr>
        <w:t>؛</w:t>
      </w:r>
      <w:r w:rsidR="00554A06" w:rsidRPr="00743838">
        <w:rPr>
          <w:rFonts w:ascii="Traditional Arabic" w:hAnsi="Traditional Arabic" w:hint="cs"/>
          <w:sz w:val="36"/>
          <w:rtl/>
          <w:lang w:bidi="ar-SY"/>
        </w:rPr>
        <w:t xml:space="preserve"> إذ </w:t>
      </w:r>
      <w:r w:rsidR="00554A06" w:rsidRPr="00743838">
        <w:rPr>
          <w:rFonts w:ascii="Traditional Arabic" w:hAnsi="Traditional Arabic"/>
          <w:sz w:val="36"/>
          <w:rtl/>
          <w:lang w:bidi="ar-SY"/>
        </w:rPr>
        <w:t xml:space="preserve">الأديان السماوية </w:t>
      </w:r>
      <w:r w:rsidR="001B7628" w:rsidRPr="00743838">
        <w:rPr>
          <w:rFonts w:ascii="Traditional Arabic" w:hAnsi="Traditional Arabic" w:hint="cs"/>
          <w:sz w:val="36"/>
          <w:rtl/>
          <w:lang w:bidi="ar-SY"/>
        </w:rPr>
        <w:t>كلها جاءت لمنع</w:t>
      </w:r>
      <w:r w:rsidR="00554A06" w:rsidRPr="00743838">
        <w:rPr>
          <w:rFonts w:ascii="Traditional Arabic" w:hAnsi="Traditional Arabic"/>
          <w:sz w:val="36"/>
          <w:rtl/>
          <w:lang w:bidi="ar-SY"/>
        </w:rPr>
        <w:t xml:space="preserve"> الفساد بجميع أنواعه</w:t>
      </w:r>
      <w:r w:rsidR="001B7628" w:rsidRPr="00743838">
        <w:rPr>
          <w:rFonts w:ascii="Traditional Arabic" w:hAnsi="Traditional Arabic" w:hint="cs"/>
          <w:sz w:val="36"/>
          <w:rtl/>
          <w:lang w:bidi="ar-SY"/>
        </w:rPr>
        <w:t xml:space="preserve"> وزرع الصلاح</w:t>
      </w:r>
      <w:r w:rsidR="00BF72E0" w:rsidRPr="00743838">
        <w:rPr>
          <w:rFonts w:ascii="Traditional Arabic" w:hAnsi="Traditional Arabic" w:hint="cs"/>
          <w:sz w:val="36"/>
          <w:rtl/>
          <w:lang w:bidi="ar-SY"/>
        </w:rPr>
        <w:t xml:space="preserve">: </w:t>
      </w:r>
      <w:r w:rsidR="00BF72E0" w:rsidRPr="00B54754">
        <w:rPr>
          <w:rFonts w:ascii="Tahoma" w:eastAsia="Times New Roman" w:hAnsi="Tahoma" w:cs="DecoType Naskh" w:hint="cs"/>
          <w:color w:val="FF0000"/>
          <w:sz w:val="36"/>
          <w:rtl/>
          <w:lang w:bidi="ar-SY"/>
        </w:rPr>
        <w:t>{</w:t>
      </w:r>
      <w:r w:rsidR="00BF72E0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إِنْ</w:t>
      </w:r>
      <w:r w:rsidR="00BF72E0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BF72E0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أُرِيدُ</w:t>
      </w:r>
      <w:r w:rsidR="00BF72E0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BF72E0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إِلَّا</w:t>
      </w:r>
      <w:r w:rsidR="00BF72E0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BF72E0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الْإِصْلَاحَ</w:t>
      </w:r>
      <w:r w:rsidR="00BF72E0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BF72E0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مَا</w:t>
      </w:r>
      <w:r w:rsidR="00BF72E0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BF72E0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اسْتَطَعْتُ</w:t>
      </w:r>
      <w:r w:rsidR="00BF72E0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BF72E0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وَمَا</w:t>
      </w:r>
      <w:r w:rsidR="00BF72E0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BF72E0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تَوْفِيقِي</w:t>
      </w:r>
      <w:r w:rsidR="00BF72E0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BF72E0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إِلَّا</w:t>
      </w:r>
      <w:r w:rsidR="00BF72E0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BF72E0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بِاللَّهِ</w:t>
      </w:r>
      <w:r w:rsidR="00BF72E0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BF72E0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عَلَيْهِ</w:t>
      </w:r>
      <w:r w:rsidR="00BF72E0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BF72E0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تَوَكَّلْتُ</w:t>
      </w:r>
      <w:r w:rsidR="00BF72E0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BF72E0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وَإِلَيْهِ</w:t>
      </w:r>
      <w:r w:rsidR="00BF72E0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BF72E0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أُنِيبُ</w:t>
      </w:r>
      <w:r w:rsidR="00BF72E0" w:rsidRPr="00B54754">
        <w:rPr>
          <w:rFonts w:ascii="Tahoma" w:eastAsia="Times New Roman" w:hAnsi="Tahoma" w:cs="DecoType Naskh" w:hint="cs"/>
          <w:color w:val="FF0000"/>
          <w:sz w:val="36"/>
          <w:rtl/>
          <w:lang w:bidi="ar-SY"/>
        </w:rPr>
        <w:t>}</w:t>
      </w:r>
      <w:r w:rsidR="00BF72E0" w:rsidRPr="00743838">
        <w:rPr>
          <w:rFonts w:ascii="Traditional Arabic" w:hAnsi="Traditional Arabic"/>
          <w:sz w:val="36"/>
          <w:rtl/>
          <w:lang w:bidi="ar-SY"/>
        </w:rPr>
        <w:t xml:space="preserve"> [</w:t>
      </w:r>
      <w:r w:rsidR="00BF72E0" w:rsidRPr="00743838">
        <w:rPr>
          <w:rFonts w:ascii="Traditional Arabic" w:hAnsi="Traditional Arabic" w:hint="cs"/>
          <w:sz w:val="36"/>
          <w:rtl/>
          <w:lang w:bidi="ar-SY"/>
        </w:rPr>
        <w:t>هود</w:t>
      </w:r>
      <w:r w:rsidR="00BF72E0" w:rsidRPr="00743838">
        <w:rPr>
          <w:rFonts w:ascii="Traditional Arabic" w:hAnsi="Traditional Arabic"/>
          <w:sz w:val="36"/>
          <w:rtl/>
          <w:lang w:bidi="ar-SY"/>
        </w:rPr>
        <w:t>: 88]</w:t>
      </w:r>
    </w:p>
    <w:p w:rsidR="001451AF" w:rsidRPr="00743838" w:rsidRDefault="00780F81" w:rsidP="00743838">
      <w:pPr>
        <w:autoSpaceDE w:val="0"/>
        <w:autoSpaceDN w:val="0"/>
        <w:adjustRightInd w:val="0"/>
        <w:spacing w:after="0"/>
        <w:ind w:firstLine="720"/>
        <w:jc w:val="lowKashida"/>
        <w:rPr>
          <w:rFonts w:ascii="Traditional Arabic" w:hAnsi="Traditional Arabic"/>
          <w:sz w:val="36"/>
          <w:rtl/>
          <w:lang w:bidi="ar-SY"/>
        </w:rPr>
      </w:pPr>
      <w:r w:rsidRPr="00743838">
        <w:rPr>
          <w:rFonts w:ascii="Traditional Arabic" w:hAnsi="Traditional Arabic" w:hint="cs"/>
          <w:sz w:val="36"/>
          <w:rtl/>
          <w:lang w:bidi="ar-SY"/>
        </w:rPr>
        <w:t>و</w:t>
      </w:r>
      <w:r w:rsidR="001451AF" w:rsidRPr="00743838">
        <w:rPr>
          <w:rFonts w:ascii="Traditional Arabic" w:hAnsi="Traditional Arabic"/>
          <w:sz w:val="36"/>
          <w:rtl/>
          <w:lang w:bidi="ar-SY"/>
        </w:rPr>
        <w:t xml:space="preserve">ورد المصطلحان (الفساد والإصلاح) في القرآن الكريم في عشرات المواضع من الآيات القرآنية؛ إذ ورد الفعل </w:t>
      </w:r>
      <w:r w:rsidR="001B54B9" w:rsidRPr="00743838">
        <w:rPr>
          <w:rFonts w:ascii="Traditional Arabic" w:hAnsi="Traditional Arabic" w:hint="cs"/>
          <w:sz w:val="36"/>
          <w:rtl/>
          <w:lang w:bidi="ar-SY"/>
        </w:rPr>
        <w:t>(</w:t>
      </w:r>
      <w:r w:rsidR="001B54B9" w:rsidRPr="00743838">
        <w:rPr>
          <w:rFonts w:ascii="Traditional Arabic" w:hAnsi="Traditional Arabic"/>
          <w:sz w:val="36"/>
          <w:rtl/>
          <w:lang w:bidi="ar-SY"/>
        </w:rPr>
        <w:t>فسد</w:t>
      </w:r>
      <w:r w:rsidR="001B54B9" w:rsidRPr="00743838">
        <w:rPr>
          <w:rFonts w:ascii="Traditional Arabic" w:hAnsi="Traditional Arabic" w:hint="cs"/>
          <w:sz w:val="36"/>
          <w:rtl/>
          <w:lang w:bidi="ar-SY"/>
        </w:rPr>
        <w:t xml:space="preserve">) </w:t>
      </w:r>
      <w:r w:rsidR="001451AF" w:rsidRPr="00743838">
        <w:rPr>
          <w:rFonts w:ascii="Traditional Arabic" w:hAnsi="Traditional Arabic"/>
          <w:sz w:val="36"/>
          <w:rtl/>
          <w:lang w:bidi="ar-SY"/>
        </w:rPr>
        <w:t xml:space="preserve">ومشتقاته الفعلية والاسمية في </w:t>
      </w:r>
      <w:r w:rsidR="001B54B9" w:rsidRPr="00743838">
        <w:rPr>
          <w:rFonts w:ascii="Traditional Arabic" w:hAnsi="Traditional Arabic" w:hint="cs"/>
          <w:sz w:val="36"/>
          <w:rtl/>
          <w:lang w:bidi="ar-SY"/>
        </w:rPr>
        <w:t>(</w:t>
      </w:r>
      <w:r w:rsidR="001451AF" w:rsidRPr="00743838">
        <w:rPr>
          <w:rFonts w:ascii="Traditional Arabic" w:hAnsi="Traditional Arabic"/>
          <w:sz w:val="36"/>
          <w:rtl/>
          <w:lang w:bidi="ar-SY"/>
        </w:rPr>
        <w:t>44</w:t>
      </w:r>
      <w:r w:rsidR="001B54B9" w:rsidRPr="00743838">
        <w:rPr>
          <w:rFonts w:ascii="Traditional Arabic" w:hAnsi="Traditional Arabic" w:hint="cs"/>
          <w:sz w:val="36"/>
          <w:rtl/>
          <w:lang w:bidi="ar-SY"/>
        </w:rPr>
        <w:t>)</w:t>
      </w:r>
      <w:r w:rsidR="001451AF" w:rsidRPr="00743838">
        <w:rPr>
          <w:rFonts w:ascii="Traditional Arabic" w:hAnsi="Traditional Arabic"/>
          <w:sz w:val="36"/>
          <w:rtl/>
          <w:lang w:bidi="ar-SY"/>
        </w:rPr>
        <w:t xml:space="preserve"> موضعا</w:t>
      </w:r>
      <w:r w:rsidR="001B54B9" w:rsidRPr="00743838">
        <w:rPr>
          <w:rFonts w:ascii="Traditional Arabic" w:hAnsi="Traditional Arabic" w:hint="cs"/>
          <w:sz w:val="36"/>
          <w:rtl/>
          <w:lang w:bidi="ar-SY"/>
        </w:rPr>
        <w:t>ً</w:t>
      </w:r>
      <w:r w:rsidR="001451AF" w:rsidRPr="00743838">
        <w:rPr>
          <w:rFonts w:ascii="Traditional Arabic" w:hAnsi="Traditional Arabic"/>
          <w:sz w:val="36"/>
          <w:rtl/>
          <w:lang w:bidi="ar-SY"/>
        </w:rPr>
        <w:t xml:space="preserve">، وورد الفعل </w:t>
      </w:r>
      <w:r w:rsidR="007D473C" w:rsidRPr="00743838">
        <w:rPr>
          <w:rFonts w:ascii="Traditional Arabic" w:hAnsi="Traditional Arabic" w:hint="cs"/>
          <w:sz w:val="36"/>
          <w:rtl/>
          <w:lang w:bidi="ar-SY"/>
        </w:rPr>
        <w:t>(</w:t>
      </w:r>
      <w:r w:rsidR="001451AF" w:rsidRPr="00743838">
        <w:rPr>
          <w:rFonts w:ascii="Traditional Arabic" w:hAnsi="Traditional Arabic"/>
          <w:sz w:val="36"/>
          <w:rtl/>
          <w:lang w:bidi="ar-SY"/>
        </w:rPr>
        <w:t>صلح</w:t>
      </w:r>
      <w:r w:rsidR="007D473C" w:rsidRPr="00743838">
        <w:rPr>
          <w:rFonts w:ascii="Traditional Arabic" w:hAnsi="Traditional Arabic" w:hint="cs"/>
          <w:sz w:val="36"/>
          <w:rtl/>
          <w:lang w:bidi="ar-SY"/>
        </w:rPr>
        <w:t>)</w:t>
      </w:r>
      <w:r w:rsidR="001451AF" w:rsidRPr="00743838">
        <w:rPr>
          <w:rFonts w:ascii="Traditional Arabic" w:hAnsi="Traditional Arabic"/>
          <w:sz w:val="36"/>
          <w:rtl/>
          <w:lang w:bidi="ar-SY"/>
        </w:rPr>
        <w:t xml:space="preserve"> بمشتقاته الفعلية والاسمية أيضا</w:t>
      </w:r>
      <w:r w:rsidR="007D473C" w:rsidRPr="00743838">
        <w:rPr>
          <w:rFonts w:ascii="Traditional Arabic" w:hAnsi="Traditional Arabic" w:hint="cs"/>
          <w:sz w:val="36"/>
          <w:rtl/>
          <w:lang w:bidi="ar-SY"/>
        </w:rPr>
        <w:t>ً</w:t>
      </w:r>
      <w:r w:rsidR="001451AF" w:rsidRPr="00743838">
        <w:rPr>
          <w:rFonts w:ascii="Traditional Arabic" w:hAnsi="Traditional Arabic"/>
          <w:sz w:val="36"/>
          <w:rtl/>
          <w:lang w:bidi="ar-SY"/>
        </w:rPr>
        <w:t xml:space="preserve"> في </w:t>
      </w:r>
      <w:r w:rsidR="007D473C" w:rsidRPr="00743838">
        <w:rPr>
          <w:rFonts w:ascii="Traditional Arabic" w:hAnsi="Traditional Arabic" w:hint="cs"/>
          <w:sz w:val="36"/>
          <w:rtl/>
          <w:lang w:bidi="ar-SY"/>
        </w:rPr>
        <w:t>(</w:t>
      </w:r>
      <w:r w:rsidR="007D473C" w:rsidRPr="00743838">
        <w:rPr>
          <w:rFonts w:ascii="Traditional Arabic" w:hAnsi="Traditional Arabic"/>
          <w:sz w:val="36"/>
          <w:rtl/>
          <w:lang w:bidi="ar-SY"/>
        </w:rPr>
        <w:t>182</w:t>
      </w:r>
      <w:r w:rsidR="007D473C" w:rsidRPr="00743838">
        <w:rPr>
          <w:rFonts w:ascii="Traditional Arabic" w:hAnsi="Traditional Arabic" w:hint="cs"/>
          <w:sz w:val="36"/>
          <w:rtl/>
          <w:lang w:bidi="ar-SY"/>
        </w:rPr>
        <w:t xml:space="preserve">) </w:t>
      </w:r>
      <w:r w:rsidR="001451AF" w:rsidRPr="00743838">
        <w:rPr>
          <w:rFonts w:ascii="Traditional Arabic" w:hAnsi="Traditional Arabic"/>
          <w:sz w:val="36"/>
          <w:rtl/>
          <w:lang w:bidi="ar-SY"/>
        </w:rPr>
        <w:t>موضعا</w:t>
      </w:r>
      <w:r w:rsidR="00B67DDD" w:rsidRPr="00743838">
        <w:rPr>
          <w:rFonts w:ascii="Traditional Arabic" w:hAnsi="Traditional Arabic" w:hint="cs"/>
          <w:sz w:val="36"/>
          <w:rtl/>
          <w:lang w:bidi="ar-SY"/>
        </w:rPr>
        <w:t>ً</w:t>
      </w:r>
      <w:r w:rsidR="001451AF" w:rsidRPr="00743838">
        <w:rPr>
          <w:rFonts w:ascii="Traditional Arabic" w:hAnsi="Traditional Arabic"/>
          <w:sz w:val="36"/>
          <w:rtl/>
          <w:lang w:bidi="ar-SY"/>
        </w:rPr>
        <w:t>.</w:t>
      </w:r>
    </w:p>
    <w:p w:rsidR="00780F81" w:rsidRPr="00743838" w:rsidRDefault="009F5432" w:rsidP="00743838">
      <w:pPr>
        <w:autoSpaceDE w:val="0"/>
        <w:autoSpaceDN w:val="0"/>
        <w:adjustRightInd w:val="0"/>
        <w:spacing w:after="0"/>
        <w:ind w:firstLine="720"/>
        <w:jc w:val="lowKashida"/>
        <w:rPr>
          <w:rFonts w:ascii="Traditional Arabic" w:hAnsi="Traditional Arabic"/>
          <w:sz w:val="36"/>
          <w:rtl/>
          <w:lang w:bidi="ar-SY"/>
        </w:rPr>
      </w:pPr>
      <w:r w:rsidRPr="00743838">
        <w:rPr>
          <w:rFonts w:ascii="Traditional Arabic" w:hAnsi="Traditional Arabic" w:hint="cs"/>
          <w:sz w:val="36"/>
          <w:rtl/>
          <w:lang w:bidi="ar-SY"/>
        </w:rPr>
        <w:t>فإصلاح ما</w:t>
      </w:r>
      <w:r w:rsidR="007B77ED" w:rsidRPr="00743838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743838">
        <w:rPr>
          <w:rFonts w:ascii="Traditional Arabic" w:hAnsi="Traditional Arabic" w:hint="cs"/>
          <w:sz w:val="36"/>
          <w:rtl/>
          <w:lang w:bidi="ar-SY"/>
        </w:rPr>
        <w:t>فسد من عقيدة الناس</w:t>
      </w:r>
      <w:r w:rsidR="007B77ED" w:rsidRPr="00743838">
        <w:rPr>
          <w:rFonts w:ascii="Traditional Arabic" w:hAnsi="Traditional Arabic" w:hint="cs"/>
          <w:sz w:val="36"/>
          <w:rtl/>
          <w:lang w:bidi="ar-SY"/>
        </w:rPr>
        <w:t>،</w:t>
      </w:r>
      <w:r w:rsidRPr="00743838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F90EEA" w:rsidRPr="00743838">
        <w:rPr>
          <w:rFonts w:ascii="Traditional Arabic" w:hAnsi="Traditional Arabic" w:hint="cs"/>
          <w:sz w:val="36"/>
          <w:rtl/>
          <w:lang w:bidi="ar-SY"/>
        </w:rPr>
        <w:t>وإصلاح ما فسد من شريعة الناس</w:t>
      </w:r>
      <w:r w:rsidR="007B77ED" w:rsidRPr="00743838">
        <w:rPr>
          <w:rFonts w:ascii="Traditional Arabic" w:hAnsi="Traditional Arabic" w:hint="cs"/>
          <w:sz w:val="36"/>
          <w:rtl/>
          <w:lang w:bidi="ar-SY"/>
        </w:rPr>
        <w:t>،</w:t>
      </w:r>
      <w:r w:rsidR="00F90EEA" w:rsidRPr="00743838">
        <w:rPr>
          <w:rFonts w:ascii="Traditional Arabic" w:hAnsi="Traditional Arabic" w:hint="cs"/>
          <w:sz w:val="36"/>
          <w:rtl/>
          <w:lang w:bidi="ar-SY"/>
        </w:rPr>
        <w:t xml:space="preserve"> وإصلاح ما فسد من أخلاق الناس</w:t>
      </w:r>
      <w:r w:rsidR="007B77ED" w:rsidRPr="00743838">
        <w:rPr>
          <w:rFonts w:ascii="Traditional Arabic" w:hAnsi="Traditional Arabic" w:hint="cs"/>
          <w:sz w:val="36"/>
          <w:rtl/>
          <w:lang w:bidi="ar-SY"/>
        </w:rPr>
        <w:t>،</w:t>
      </w:r>
      <w:r w:rsidR="00F90EEA" w:rsidRPr="00743838">
        <w:rPr>
          <w:rFonts w:ascii="Traditional Arabic" w:hAnsi="Traditional Arabic" w:hint="cs"/>
          <w:sz w:val="36"/>
          <w:rtl/>
          <w:lang w:bidi="ar-SY"/>
        </w:rPr>
        <w:t xml:space="preserve"> هو الباب الوحيد لرفع ما نزل من بأس على الناس</w:t>
      </w:r>
      <w:r w:rsidR="007B77ED" w:rsidRPr="00743838">
        <w:rPr>
          <w:rFonts w:ascii="Traditional Arabic" w:hAnsi="Traditional Arabic" w:hint="cs"/>
          <w:sz w:val="36"/>
          <w:rtl/>
          <w:lang w:bidi="ar-SY"/>
        </w:rPr>
        <w:t>.</w:t>
      </w:r>
      <w:r w:rsidR="00F90EEA" w:rsidRPr="00743838">
        <w:rPr>
          <w:rFonts w:ascii="Traditional Arabic" w:hAnsi="Traditional Arabic" w:hint="cs"/>
          <w:sz w:val="36"/>
          <w:rtl/>
          <w:lang w:bidi="ar-SY"/>
        </w:rPr>
        <w:t xml:space="preserve"> </w:t>
      </w:r>
    </w:p>
    <w:p w:rsidR="00C44480" w:rsidRPr="00743838" w:rsidRDefault="00C44480" w:rsidP="00743838">
      <w:pPr>
        <w:autoSpaceDE w:val="0"/>
        <w:autoSpaceDN w:val="0"/>
        <w:adjustRightInd w:val="0"/>
        <w:spacing w:after="0"/>
        <w:ind w:firstLine="720"/>
        <w:jc w:val="lowKashida"/>
        <w:rPr>
          <w:rFonts w:ascii="Traditional Arabic" w:hAnsi="Traditional Arabic"/>
          <w:sz w:val="36"/>
          <w:rtl/>
          <w:lang w:bidi="ar-SY"/>
        </w:rPr>
      </w:pPr>
      <w:r w:rsidRPr="00743838">
        <w:rPr>
          <w:rFonts w:ascii="Traditional Arabic" w:hAnsi="Traditional Arabic" w:hint="cs"/>
          <w:sz w:val="36"/>
          <w:rtl/>
          <w:lang w:bidi="ar-SY"/>
        </w:rPr>
        <w:lastRenderedPageBreak/>
        <w:t>تثبيت أركان (لا</w:t>
      </w:r>
      <w:r w:rsidR="007B77ED" w:rsidRPr="00743838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743838">
        <w:rPr>
          <w:rFonts w:ascii="Traditional Arabic" w:hAnsi="Traditional Arabic" w:hint="cs"/>
          <w:sz w:val="36"/>
          <w:rtl/>
          <w:lang w:bidi="ar-SY"/>
        </w:rPr>
        <w:t>إله إلا الله</w:t>
      </w:r>
      <w:r w:rsidR="007B77ED" w:rsidRPr="00743838">
        <w:rPr>
          <w:rFonts w:ascii="Traditional Arabic" w:hAnsi="Traditional Arabic" w:hint="cs"/>
          <w:sz w:val="36"/>
          <w:rtl/>
          <w:lang w:bidi="ar-SY"/>
        </w:rPr>
        <w:t>،</w:t>
      </w:r>
      <w:r w:rsidRPr="00743838">
        <w:rPr>
          <w:rFonts w:ascii="Traditional Arabic" w:hAnsi="Traditional Arabic" w:hint="cs"/>
          <w:sz w:val="36"/>
          <w:rtl/>
          <w:lang w:bidi="ar-SY"/>
        </w:rPr>
        <w:t xml:space="preserve"> محمد رسول الله)، وتع</w:t>
      </w:r>
      <w:r w:rsidR="00875E7B" w:rsidRPr="00743838">
        <w:rPr>
          <w:rFonts w:ascii="Traditional Arabic" w:hAnsi="Traditional Arabic" w:hint="cs"/>
          <w:sz w:val="36"/>
          <w:rtl/>
          <w:lang w:bidi="ar-SY"/>
        </w:rPr>
        <w:t>زيز العمل بالفقه الإسلامي في العبادات والمعاملات المالية والأحوال الشخصية والقضاء والسياسة</w:t>
      </w:r>
      <w:r w:rsidR="00ED4920" w:rsidRPr="00743838">
        <w:rPr>
          <w:rFonts w:ascii="Traditional Arabic" w:hAnsi="Traditional Arabic" w:hint="cs"/>
          <w:sz w:val="36"/>
          <w:rtl/>
          <w:lang w:bidi="ar-SY"/>
        </w:rPr>
        <w:t>،</w:t>
      </w:r>
      <w:r w:rsidR="00875E7B" w:rsidRPr="00743838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8775C8" w:rsidRPr="00743838">
        <w:rPr>
          <w:rFonts w:ascii="Traditional Arabic" w:hAnsi="Traditional Arabic" w:hint="cs"/>
          <w:sz w:val="36"/>
          <w:rtl/>
          <w:lang w:bidi="ar-SY"/>
        </w:rPr>
        <w:t>وغرس الأخلاق الفاضلة ونزع الذميمة</w:t>
      </w:r>
      <w:r w:rsidR="0069307A" w:rsidRPr="00743838">
        <w:rPr>
          <w:rFonts w:ascii="Traditional Arabic" w:hAnsi="Traditional Arabic" w:hint="cs"/>
          <w:sz w:val="36"/>
          <w:rtl/>
          <w:lang w:bidi="ar-SY"/>
        </w:rPr>
        <w:t xml:space="preserve"> ،</w:t>
      </w:r>
      <w:r w:rsidR="008775C8" w:rsidRPr="00743838">
        <w:rPr>
          <w:rFonts w:ascii="Traditional Arabic" w:hAnsi="Traditional Arabic" w:hint="cs"/>
          <w:sz w:val="36"/>
          <w:rtl/>
          <w:lang w:bidi="ar-SY"/>
        </w:rPr>
        <w:t xml:space="preserve"> هو </w:t>
      </w:r>
      <w:r w:rsidR="00604931" w:rsidRPr="00743838">
        <w:rPr>
          <w:rFonts w:ascii="Traditional Arabic" w:hAnsi="Traditional Arabic" w:hint="cs"/>
          <w:sz w:val="36"/>
          <w:rtl/>
          <w:lang w:bidi="ar-SY"/>
        </w:rPr>
        <w:t>السبيل الوحيد للنجاة في الدنيا و</w:t>
      </w:r>
      <w:r w:rsidR="008775C8" w:rsidRPr="00743838">
        <w:rPr>
          <w:rFonts w:ascii="Traditional Arabic" w:hAnsi="Traditional Arabic" w:hint="cs"/>
          <w:sz w:val="36"/>
          <w:rtl/>
          <w:lang w:bidi="ar-SY"/>
        </w:rPr>
        <w:t>الآخرة</w:t>
      </w:r>
    </w:p>
    <w:p w:rsidR="007256F7" w:rsidRPr="00743838" w:rsidRDefault="00682C06" w:rsidP="00743838">
      <w:pPr>
        <w:autoSpaceDE w:val="0"/>
        <w:autoSpaceDN w:val="0"/>
        <w:adjustRightInd w:val="0"/>
        <w:spacing w:after="0"/>
        <w:ind w:firstLine="720"/>
        <w:jc w:val="lowKashida"/>
        <w:rPr>
          <w:rFonts w:ascii="Traditional Arabic" w:hAnsi="Traditional Arabic"/>
          <w:sz w:val="36"/>
          <w:rtl/>
          <w:lang w:bidi="ar-SY"/>
        </w:rPr>
      </w:pPr>
      <w:r w:rsidRPr="00743838">
        <w:rPr>
          <w:rFonts w:ascii="Traditional Arabic" w:hAnsi="Traditional Arabic" w:hint="cs"/>
          <w:sz w:val="36"/>
          <w:rtl/>
          <w:lang w:bidi="ar-SY"/>
        </w:rPr>
        <w:t>قال تعالى</w:t>
      </w:r>
      <w:r w:rsidR="00ED4920" w:rsidRPr="00743838">
        <w:rPr>
          <w:rFonts w:ascii="Traditional Arabic" w:hAnsi="Traditional Arabic" w:hint="cs"/>
          <w:sz w:val="36"/>
          <w:rtl/>
          <w:lang w:bidi="ar-SY"/>
        </w:rPr>
        <w:t>:</w:t>
      </w:r>
      <w:r w:rsidRPr="00743838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6F77B2" w:rsidRPr="00B54754">
        <w:rPr>
          <w:rFonts w:ascii="Tahoma" w:eastAsia="Times New Roman" w:hAnsi="Tahoma" w:cs="DecoType Naskh" w:hint="cs"/>
          <w:color w:val="FF0000"/>
          <w:sz w:val="36"/>
          <w:rtl/>
          <w:lang w:bidi="ar-SY"/>
        </w:rPr>
        <w:t>{</w:t>
      </w:r>
      <w:r w:rsidR="006F77B2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فَمَنِ</w:t>
      </w:r>
      <w:r w:rsidR="006F77B2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6F77B2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اتَّبَعَ</w:t>
      </w:r>
      <w:r w:rsidR="006F77B2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6F77B2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هُدَايَ</w:t>
      </w:r>
      <w:r w:rsidR="006F77B2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6F77B2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فَلَا</w:t>
      </w:r>
      <w:r w:rsidR="006F77B2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6F77B2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يَضِلُّ</w:t>
      </w:r>
      <w:r w:rsidR="006F77B2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6F77B2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وَلَا</w:t>
      </w:r>
      <w:r w:rsidR="006F77B2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6F77B2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يَشْقَى</w:t>
      </w:r>
      <w:r w:rsidR="006F77B2" w:rsidRPr="00B54754">
        <w:rPr>
          <w:rFonts w:ascii="Tahoma" w:eastAsia="Times New Roman" w:hAnsi="Tahoma" w:cs="DecoType Naskh" w:hint="cs"/>
          <w:color w:val="FF0000"/>
          <w:sz w:val="36"/>
          <w:rtl/>
          <w:lang w:bidi="ar-SY"/>
        </w:rPr>
        <w:t>}</w:t>
      </w:r>
      <w:r w:rsidR="006F77B2" w:rsidRPr="00743838">
        <w:rPr>
          <w:rFonts w:ascii="Traditional Arabic" w:hAnsi="Traditional Arabic"/>
          <w:sz w:val="36"/>
          <w:rtl/>
          <w:lang w:bidi="ar-SY"/>
        </w:rPr>
        <w:t xml:space="preserve"> </w:t>
      </w:r>
      <w:r w:rsidR="007256F7" w:rsidRPr="00743838">
        <w:rPr>
          <w:rFonts w:ascii="Traditional Arabic" w:hAnsi="Traditional Arabic"/>
          <w:sz w:val="36"/>
          <w:rtl/>
          <w:lang w:bidi="ar-SY"/>
        </w:rPr>
        <w:t>قال ابن عباس</w:t>
      </w:r>
      <w:r w:rsidR="00ED4920" w:rsidRPr="00743838">
        <w:rPr>
          <w:rFonts w:ascii="Traditional Arabic" w:hAnsi="Traditional Arabic" w:hint="cs"/>
          <w:sz w:val="36"/>
          <w:rtl/>
          <w:lang w:bidi="ar-SY"/>
        </w:rPr>
        <w:t xml:space="preserve">: </w:t>
      </w:r>
      <w:r w:rsidR="006F77B2" w:rsidRPr="00743838">
        <w:rPr>
          <w:rFonts w:ascii="Traditional Arabic" w:hAnsi="Traditional Arabic" w:hint="cs"/>
          <w:sz w:val="36"/>
          <w:rtl/>
          <w:lang w:bidi="ar-SY"/>
        </w:rPr>
        <w:t>(</w:t>
      </w:r>
      <w:r w:rsidR="004A082F" w:rsidRPr="00B54754">
        <w:rPr>
          <w:rFonts w:ascii="Tahoma" w:eastAsia="Times New Roman" w:hAnsi="Tahoma" w:cs="DecoType Naskh" w:hint="cs"/>
          <w:color w:val="FF0000"/>
          <w:sz w:val="36"/>
          <w:rtl/>
          <w:lang w:bidi="ar-SY"/>
        </w:rPr>
        <w:t>{</w:t>
      </w:r>
      <w:r w:rsidR="006F77B2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فَلَا</w:t>
      </w:r>
      <w:r w:rsidR="006F77B2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6F77B2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يَضِلُّ</w:t>
      </w:r>
      <w:r w:rsidR="006F77B2" w:rsidRPr="00B54754">
        <w:rPr>
          <w:rFonts w:ascii="Tahoma" w:eastAsia="Times New Roman" w:hAnsi="Tahoma" w:cs="DecoType Naskh" w:hint="cs"/>
          <w:color w:val="FF0000"/>
          <w:sz w:val="36"/>
          <w:rtl/>
          <w:lang w:bidi="ar-SY"/>
        </w:rPr>
        <w:t>}</w:t>
      </w:r>
      <w:r w:rsidR="007256F7" w:rsidRPr="00B54754">
        <w:rPr>
          <w:rFonts w:ascii="Traditional Arabic" w:hAnsi="Traditional Arabic" w:cs="DecoType Naskh"/>
          <w:sz w:val="36"/>
          <w:rtl/>
          <w:lang w:bidi="ar-SY"/>
        </w:rPr>
        <w:t xml:space="preserve"> </w:t>
      </w:r>
      <w:r w:rsidR="007256F7" w:rsidRPr="00743838">
        <w:rPr>
          <w:rFonts w:ascii="Traditional Arabic" w:hAnsi="Traditional Arabic"/>
          <w:sz w:val="36"/>
          <w:rtl/>
          <w:lang w:bidi="ar-SY"/>
        </w:rPr>
        <w:t>في</w:t>
      </w:r>
      <w:r w:rsidRPr="00743838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7256F7" w:rsidRPr="00743838">
        <w:rPr>
          <w:rFonts w:ascii="Traditional Arabic" w:hAnsi="Traditional Arabic"/>
          <w:sz w:val="36"/>
          <w:rtl/>
          <w:lang w:bidi="ar-SY"/>
        </w:rPr>
        <w:t>الدنيا</w:t>
      </w:r>
      <w:r w:rsidR="006F77B2" w:rsidRPr="00B54754">
        <w:rPr>
          <w:rFonts w:ascii="Traditional Arabic" w:hAnsi="Traditional Arabic" w:cs="DecoType Naskh" w:hint="cs"/>
          <w:sz w:val="36"/>
          <w:rtl/>
          <w:lang w:bidi="ar-SY"/>
        </w:rPr>
        <w:t>،</w:t>
      </w:r>
      <w:r w:rsidR="004A082F" w:rsidRPr="00B54754">
        <w:rPr>
          <w:rFonts w:ascii="Tahoma" w:eastAsia="Times New Roman" w:hAnsi="Tahoma" w:cs="DecoType Naskh" w:hint="cs"/>
          <w:color w:val="FF0000"/>
          <w:sz w:val="36"/>
          <w:rtl/>
          <w:lang w:bidi="ar-SY"/>
        </w:rPr>
        <w:t>{</w:t>
      </w:r>
      <w:r w:rsidR="004A082F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وَلَا</w:t>
      </w:r>
      <w:r w:rsidR="004A082F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4A082F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يَشْقَى</w:t>
      </w:r>
      <w:r w:rsidR="004A082F" w:rsidRPr="00B54754">
        <w:rPr>
          <w:rFonts w:ascii="Tahoma" w:eastAsia="Times New Roman" w:hAnsi="Tahoma" w:cs="DecoType Naskh" w:hint="cs"/>
          <w:color w:val="FF0000"/>
          <w:sz w:val="36"/>
          <w:rtl/>
          <w:lang w:bidi="ar-SY"/>
        </w:rPr>
        <w:t>}</w:t>
      </w:r>
      <w:r w:rsidR="007256F7" w:rsidRPr="00B54754">
        <w:rPr>
          <w:rFonts w:ascii="Traditional Arabic" w:hAnsi="Traditional Arabic" w:cs="DecoType Naskh"/>
          <w:sz w:val="36"/>
          <w:rtl/>
          <w:lang w:bidi="ar-SY"/>
        </w:rPr>
        <w:t xml:space="preserve"> </w:t>
      </w:r>
      <w:r w:rsidR="007256F7" w:rsidRPr="00743838">
        <w:rPr>
          <w:rFonts w:ascii="Traditional Arabic" w:hAnsi="Traditional Arabic"/>
          <w:sz w:val="36"/>
          <w:rtl/>
          <w:lang w:bidi="ar-SY"/>
        </w:rPr>
        <w:t>في الآخرة</w:t>
      </w:r>
      <w:r w:rsidR="006F77B2" w:rsidRPr="00743838">
        <w:rPr>
          <w:rFonts w:ascii="Traditional Arabic" w:hAnsi="Traditional Arabic" w:hint="cs"/>
          <w:sz w:val="36"/>
          <w:rtl/>
          <w:lang w:bidi="ar-SY"/>
        </w:rPr>
        <w:t>)</w:t>
      </w:r>
      <w:r w:rsidR="007256F7" w:rsidRPr="00743838">
        <w:rPr>
          <w:rFonts w:ascii="Traditional Arabic" w:hAnsi="Traditional Arabic"/>
          <w:sz w:val="36"/>
          <w:rtl/>
          <w:lang w:bidi="ar-SY"/>
        </w:rPr>
        <w:t>.</w:t>
      </w:r>
    </w:p>
    <w:p w:rsidR="007256F7" w:rsidRPr="00743838" w:rsidRDefault="00FB5E13" w:rsidP="00743838">
      <w:pPr>
        <w:autoSpaceDE w:val="0"/>
        <w:autoSpaceDN w:val="0"/>
        <w:adjustRightInd w:val="0"/>
        <w:spacing w:after="0"/>
        <w:ind w:firstLine="720"/>
        <w:jc w:val="lowKashida"/>
        <w:rPr>
          <w:rFonts w:ascii="Traditional Arabic" w:hAnsi="Traditional Arabic"/>
          <w:sz w:val="36"/>
          <w:rtl/>
          <w:lang w:bidi="ar-SY"/>
        </w:rPr>
      </w:pPr>
      <w:r w:rsidRPr="00B54754">
        <w:rPr>
          <w:rFonts w:ascii="Tahoma" w:eastAsia="Times New Roman" w:hAnsi="Tahoma" w:cs="DecoType Naskh" w:hint="cs"/>
          <w:color w:val="FF0000"/>
          <w:sz w:val="36"/>
          <w:rtl/>
          <w:lang w:bidi="ar-SY"/>
        </w:rPr>
        <w:t>{</w:t>
      </w:r>
      <w:r w:rsidR="00AE1141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فَمَنِ</w:t>
      </w:r>
      <w:r w:rsidR="00AE1141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AE1141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اتَّبَعَ</w:t>
      </w:r>
      <w:r w:rsidR="00AE1141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AE1141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هُدَايَ</w:t>
      </w:r>
      <w:r w:rsidR="00AE1141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AE1141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فَلَا</w:t>
      </w:r>
      <w:r w:rsidR="00AE1141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AE1141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يَضِلُّ</w:t>
      </w:r>
      <w:r w:rsidR="00AE1141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AE1141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وَلَا</w:t>
      </w:r>
      <w:r w:rsidR="00AE1141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AE1141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 xml:space="preserve">يَشْقَى </w:t>
      </w:r>
      <w:r w:rsidR="00AB0837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 xml:space="preserve">* </w:t>
      </w:r>
      <w:r w:rsidR="004A082F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وَمَنْ</w:t>
      </w:r>
      <w:r w:rsidR="004A082F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4A082F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أَعْرَضَ</w:t>
      </w:r>
      <w:r w:rsidR="004A082F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4A082F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عَنْ</w:t>
      </w:r>
      <w:r w:rsidR="004A082F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4A082F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ذِكْرِي</w:t>
      </w:r>
      <w:r w:rsidR="004A082F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4A082F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فَإِنَّ</w:t>
      </w:r>
      <w:r w:rsidR="004A082F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4A082F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لَهُ</w:t>
      </w:r>
      <w:r w:rsidR="004A082F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4A082F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مَعِيشَةً</w:t>
      </w:r>
      <w:r w:rsidR="004A082F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4A082F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ضَنْكًا</w:t>
      </w:r>
      <w:r w:rsidR="004A082F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4A082F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وَنَحْشُرُهُ</w:t>
      </w:r>
      <w:r w:rsidR="004A082F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4A082F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يَوْمَ</w:t>
      </w:r>
      <w:r w:rsidR="004A082F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4A082F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الْقِيَامَةِ</w:t>
      </w:r>
      <w:r w:rsidR="004A082F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4A082F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أَعْمَى</w:t>
      </w:r>
      <w:r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 xml:space="preserve"> *</w:t>
      </w:r>
      <w:r w:rsidR="004A082F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4A082F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قَالَ</w:t>
      </w:r>
      <w:r w:rsidR="004A082F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4A082F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رَبِّ</w:t>
      </w:r>
      <w:r w:rsidR="004A082F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4A082F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لِمَ</w:t>
      </w:r>
      <w:r w:rsidR="004A082F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4A082F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حَشَرْتَنِي</w:t>
      </w:r>
      <w:r w:rsidR="004A082F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4A082F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أَعْمَى</w:t>
      </w:r>
      <w:r w:rsidR="004A082F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4A082F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وَقَدْ</w:t>
      </w:r>
      <w:r w:rsidR="004A082F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4A082F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كُنْتُ</w:t>
      </w:r>
      <w:r w:rsidR="004A082F"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="004A082F"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بَصِيرًا</w:t>
      </w:r>
      <w:r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 xml:space="preserve"> * قَالَ</w:t>
      </w:r>
      <w:r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كَذَلِكَ</w:t>
      </w:r>
      <w:r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أَتَتْكَ</w:t>
      </w:r>
      <w:r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آيَاتُنَا</w:t>
      </w:r>
      <w:r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فَنَسِيتَهَا</w:t>
      </w:r>
      <w:r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وَكَذَلِكَ</w:t>
      </w:r>
      <w:r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الْيَوْمَ</w:t>
      </w:r>
      <w:r w:rsidRPr="00B54754">
        <w:rPr>
          <w:rFonts w:ascii="Tahoma" w:eastAsia="Times New Roman" w:hAnsi="Tahoma" w:cs="DecoType Naskh"/>
          <w:color w:val="008000"/>
          <w:sz w:val="36"/>
          <w:rtl/>
          <w:lang w:bidi="ar-SY"/>
        </w:rPr>
        <w:t xml:space="preserve"> </w:t>
      </w:r>
      <w:r w:rsidRPr="00B54754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>تُنْسَى</w:t>
      </w:r>
      <w:r w:rsidRPr="00B54754">
        <w:rPr>
          <w:rFonts w:ascii="Tahoma" w:eastAsia="Times New Roman" w:hAnsi="Tahoma" w:cs="DecoType Naskh" w:hint="cs"/>
          <w:color w:val="FF0000"/>
          <w:sz w:val="36"/>
          <w:rtl/>
          <w:lang w:bidi="ar-SY"/>
        </w:rPr>
        <w:t>}</w:t>
      </w:r>
      <w:r w:rsidRPr="00743838">
        <w:rPr>
          <w:rFonts w:ascii="Traditional Arabic" w:hAnsi="Traditional Arabic"/>
          <w:sz w:val="36"/>
          <w:rtl/>
          <w:lang w:bidi="ar-SY"/>
        </w:rPr>
        <w:t xml:space="preserve"> </w:t>
      </w:r>
      <w:r w:rsidR="00833B8A" w:rsidRPr="00743838">
        <w:rPr>
          <w:rFonts w:ascii="Traditional Arabic" w:hAnsi="Traditional Arabic"/>
          <w:sz w:val="36"/>
          <w:rtl/>
          <w:lang w:bidi="ar-SY"/>
        </w:rPr>
        <w:t>[طه: 124-126]</w:t>
      </w:r>
    </w:p>
    <w:p w:rsidR="00EC0082" w:rsidRPr="00743838" w:rsidRDefault="00D733E2" w:rsidP="00743838">
      <w:pPr>
        <w:autoSpaceDE w:val="0"/>
        <w:autoSpaceDN w:val="0"/>
        <w:adjustRightInd w:val="0"/>
        <w:spacing w:after="0"/>
        <w:ind w:firstLine="720"/>
        <w:jc w:val="lowKashida"/>
        <w:rPr>
          <w:rFonts w:ascii="Traditional Arabic" w:hAnsi="Traditional Arabic"/>
          <w:b/>
          <w:bCs/>
          <w:sz w:val="36"/>
          <w:rtl/>
          <w:lang w:bidi="ar-SY"/>
        </w:rPr>
      </w:pPr>
      <w:r w:rsidRPr="00743838">
        <w:rPr>
          <w:rFonts w:ascii="Traditional Arabic" w:hAnsi="Traditional Arabic" w:hint="cs"/>
          <w:sz w:val="36"/>
          <w:rtl/>
          <w:lang w:bidi="ar-SY"/>
        </w:rPr>
        <w:t xml:space="preserve">أخرج ابن </w:t>
      </w:r>
      <w:proofErr w:type="spellStart"/>
      <w:r w:rsidRPr="00743838">
        <w:rPr>
          <w:rFonts w:ascii="Traditional Arabic" w:hAnsi="Traditional Arabic" w:hint="cs"/>
          <w:sz w:val="36"/>
          <w:rtl/>
          <w:lang w:bidi="ar-SY"/>
        </w:rPr>
        <w:t>مردويه</w:t>
      </w:r>
      <w:proofErr w:type="spellEnd"/>
      <w:r w:rsidRPr="00743838">
        <w:rPr>
          <w:rFonts w:ascii="Traditional Arabic" w:hAnsi="Traditional Arabic" w:hint="cs"/>
          <w:sz w:val="36"/>
          <w:rtl/>
          <w:lang w:bidi="ar-SY"/>
        </w:rPr>
        <w:t xml:space="preserve"> عن علي رضي ا</w:t>
      </w:r>
      <w:r w:rsidR="00EC0082" w:rsidRPr="00743838">
        <w:rPr>
          <w:rFonts w:ascii="Traditional Arabic" w:hAnsi="Traditional Arabic" w:hint="cs"/>
          <w:sz w:val="36"/>
          <w:rtl/>
          <w:lang w:bidi="ar-SY"/>
        </w:rPr>
        <w:t>لله عنه</w:t>
      </w:r>
      <w:r w:rsidRPr="00743838">
        <w:rPr>
          <w:rFonts w:ascii="Traditional Arabic" w:hAnsi="Traditional Arabic" w:hint="cs"/>
          <w:sz w:val="36"/>
          <w:rtl/>
          <w:lang w:bidi="ar-SY"/>
        </w:rPr>
        <w:t xml:space="preserve"> قال: قال رسول الله صلى الله عليه وسلم: </w:t>
      </w:r>
      <w:r w:rsidRPr="00743838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((يقول الله عز وجل: </w:t>
      </w:r>
    </w:p>
    <w:p w:rsidR="007256F7" w:rsidRPr="00743838" w:rsidRDefault="00D733E2" w:rsidP="00743838">
      <w:pPr>
        <w:autoSpaceDE w:val="0"/>
        <w:autoSpaceDN w:val="0"/>
        <w:adjustRightInd w:val="0"/>
        <w:spacing w:after="0"/>
        <w:ind w:firstLine="720"/>
        <w:jc w:val="lowKashida"/>
        <w:rPr>
          <w:rFonts w:ascii="Traditional Arabic" w:hAnsi="Traditional Arabic"/>
          <w:b/>
          <w:bCs/>
          <w:sz w:val="36"/>
          <w:rtl/>
          <w:lang w:bidi="ar-SY"/>
        </w:rPr>
      </w:pPr>
      <w:r w:rsidRPr="00743838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وارتفاعي فوق عرشي، </w:t>
      </w:r>
      <w:r w:rsidR="00FC7447" w:rsidRPr="00743838">
        <w:rPr>
          <w:rFonts w:ascii="Traditional Arabic" w:hAnsi="Traditional Arabic" w:hint="cs"/>
          <w:b/>
          <w:bCs/>
          <w:sz w:val="36"/>
          <w:rtl/>
          <w:lang w:bidi="ar-SY"/>
        </w:rPr>
        <w:t>ما من أهل قرية ولا أهل بيت ولا رجل ببا</w:t>
      </w:r>
      <w:r w:rsidR="00B760C6" w:rsidRPr="00743838">
        <w:rPr>
          <w:rFonts w:ascii="Traditional Arabic" w:hAnsi="Traditional Arabic" w:hint="cs"/>
          <w:b/>
          <w:bCs/>
          <w:sz w:val="36"/>
          <w:rtl/>
          <w:lang w:bidi="ar-SY"/>
        </w:rPr>
        <w:t>د</w:t>
      </w:r>
      <w:r w:rsidR="00FC7447" w:rsidRPr="00743838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ية </w:t>
      </w:r>
      <w:r w:rsidR="00B760C6" w:rsidRPr="00743838">
        <w:rPr>
          <w:rFonts w:ascii="Traditional Arabic" w:hAnsi="Traditional Arabic" w:hint="cs"/>
          <w:b/>
          <w:bCs/>
          <w:sz w:val="36"/>
          <w:rtl/>
          <w:lang w:bidi="ar-SY"/>
        </w:rPr>
        <w:t>ك</w:t>
      </w:r>
      <w:r w:rsidR="00FC7447" w:rsidRPr="00743838">
        <w:rPr>
          <w:rFonts w:ascii="Traditional Arabic" w:hAnsi="Traditional Arabic" w:hint="cs"/>
          <w:b/>
          <w:bCs/>
          <w:sz w:val="36"/>
          <w:rtl/>
          <w:lang w:bidi="ar-SY"/>
        </w:rPr>
        <w:t>انوا على ما كره</w:t>
      </w:r>
      <w:r w:rsidR="00EC0082" w:rsidRPr="00743838">
        <w:rPr>
          <w:rFonts w:ascii="Traditional Arabic" w:hAnsi="Traditional Arabic" w:hint="cs"/>
          <w:b/>
          <w:bCs/>
          <w:sz w:val="36"/>
          <w:rtl/>
          <w:lang w:bidi="ar-SY"/>
        </w:rPr>
        <w:t>تُ</w:t>
      </w:r>
      <w:r w:rsidR="00FC7447" w:rsidRPr="00743838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 من معصيتي ثم تحولوا عنها إلى ما أحببت</w:t>
      </w:r>
      <w:r w:rsidR="00085BCF" w:rsidRPr="00743838">
        <w:rPr>
          <w:rFonts w:ascii="Traditional Arabic" w:hAnsi="Traditional Arabic" w:hint="cs"/>
          <w:b/>
          <w:bCs/>
          <w:sz w:val="36"/>
          <w:rtl/>
          <w:lang w:bidi="ar-SY"/>
        </w:rPr>
        <w:t>ُ</w:t>
      </w:r>
      <w:r w:rsidR="00FC7447" w:rsidRPr="00743838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 من طاعتي</w:t>
      </w:r>
      <w:r w:rsidR="00B54754">
        <w:rPr>
          <w:rFonts w:ascii="Traditional Arabic" w:hAnsi="Traditional Arabic" w:hint="cs"/>
          <w:b/>
          <w:bCs/>
          <w:sz w:val="36"/>
          <w:rtl/>
          <w:lang w:bidi="ar-SY"/>
        </w:rPr>
        <w:t>،</w:t>
      </w:r>
      <w:r w:rsidR="00FC7447" w:rsidRPr="00743838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 إلا تحولت</w:t>
      </w:r>
      <w:r w:rsidR="00085BCF" w:rsidRPr="00743838">
        <w:rPr>
          <w:rFonts w:ascii="Traditional Arabic" w:hAnsi="Traditional Arabic" w:hint="cs"/>
          <w:b/>
          <w:bCs/>
          <w:sz w:val="36"/>
          <w:rtl/>
          <w:lang w:bidi="ar-SY"/>
        </w:rPr>
        <w:t>ُ</w:t>
      </w:r>
      <w:r w:rsidR="00FC7447" w:rsidRPr="00743838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 لهم عم</w:t>
      </w:r>
      <w:r w:rsidR="00085BCF" w:rsidRPr="00743838">
        <w:rPr>
          <w:rFonts w:ascii="Traditional Arabic" w:hAnsi="Traditional Arabic" w:hint="cs"/>
          <w:b/>
          <w:bCs/>
          <w:sz w:val="36"/>
          <w:rtl/>
          <w:lang w:bidi="ar-SY"/>
        </w:rPr>
        <w:t>َّ</w:t>
      </w:r>
      <w:r w:rsidR="00FC7447" w:rsidRPr="00743838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ا يكرهون من عذابي إلى ما يحبون من رحمتي. </w:t>
      </w:r>
    </w:p>
    <w:p w:rsidR="00FC7447" w:rsidRPr="00743838" w:rsidRDefault="00FC7447" w:rsidP="00743838">
      <w:pPr>
        <w:autoSpaceDE w:val="0"/>
        <w:autoSpaceDN w:val="0"/>
        <w:adjustRightInd w:val="0"/>
        <w:spacing w:after="0"/>
        <w:ind w:firstLine="720"/>
        <w:jc w:val="lowKashida"/>
        <w:rPr>
          <w:rFonts w:ascii="Traditional Arabic" w:hAnsi="Traditional Arabic"/>
          <w:sz w:val="36"/>
          <w:rtl/>
          <w:lang w:bidi="ar-SY"/>
        </w:rPr>
      </w:pPr>
      <w:r w:rsidRPr="00743838">
        <w:rPr>
          <w:rFonts w:ascii="Traditional Arabic" w:hAnsi="Traditional Arabic" w:hint="cs"/>
          <w:b/>
          <w:bCs/>
          <w:sz w:val="36"/>
          <w:rtl/>
          <w:lang w:bidi="ar-SY"/>
        </w:rPr>
        <w:t>وما من أهل قرية ولا أهل بيت ولا رجل ببا</w:t>
      </w:r>
      <w:r w:rsidR="00B760C6" w:rsidRPr="00743838">
        <w:rPr>
          <w:rFonts w:ascii="Traditional Arabic" w:hAnsi="Traditional Arabic" w:hint="cs"/>
          <w:b/>
          <w:bCs/>
          <w:sz w:val="36"/>
          <w:rtl/>
          <w:lang w:bidi="ar-SY"/>
        </w:rPr>
        <w:t>د</w:t>
      </w:r>
      <w:r w:rsidRPr="00743838">
        <w:rPr>
          <w:rFonts w:ascii="Traditional Arabic" w:hAnsi="Traditional Arabic" w:hint="cs"/>
          <w:b/>
          <w:bCs/>
          <w:sz w:val="36"/>
          <w:rtl/>
          <w:lang w:bidi="ar-SY"/>
        </w:rPr>
        <w:t>ية كانوا على ما أحببت</w:t>
      </w:r>
      <w:r w:rsidR="009B5AD9" w:rsidRPr="00743838">
        <w:rPr>
          <w:rFonts w:ascii="Traditional Arabic" w:hAnsi="Traditional Arabic" w:hint="cs"/>
          <w:b/>
          <w:bCs/>
          <w:sz w:val="36"/>
          <w:rtl/>
          <w:lang w:bidi="ar-SY"/>
        </w:rPr>
        <w:t>ُ</w:t>
      </w:r>
      <w:r w:rsidRPr="00743838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 من طاعتي ثم تحولوا عنها إلى ما كرهت</w:t>
      </w:r>
      <w:r w:rsidR="009B5AD9" w:rsidRPr="00743838">
        <w:rPr>
          <w:rFonts w:ascii="Traditional Arabic" w:hAnsi="Traditional Arabic" w:hint="cs"/>
          <w:b/>
          <w:bCs/>
          <w:sz w:val="36"/>
          <w:rtl/>
          <w:lang w:bidi="ar-SY"/>
        </w:rPr>
        <w:t>ُ</w:t>
      </w:r>
      <w:r w:rsidRPr="00743838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 من معصيتي</w:t>
      </w:r>
      <w:r w:rsidR="00B54754">
        <w:rPr>
          <w:rFonts w:ascii="Traditional Arabic" w:hAnsi="Traditional Arabic" w:hint="cs"/>
          <w:b/>
          <w:bCs/>
          <w:sz w:val="36"/>
          <w:rtl/>
          <w:lang w:bidi="ar-SY"/>
        </w:rPr>
        <w:t>،</w:t>
      </w:r>
      <w:r w:rsidRPr="00743838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 إلا تحولت</w:t>
      </w:r>
      <w:r w:rsidR="009B5AD9" w:rsidRPr="00743838">
        <w:rPr>
          <w:rFonts w:ascii="Traditional Arabic" w:hAnsi="Traditional Arabic" w:hint="cs"/>
          <w:b/>
          <w:bCs/>
          <w:sz w:val="36"/>
          <w:rtl/>
          <w:lang w:bidi="ar-SY"/>
        </w:rPr>
        <w:t>ُ</w:t>
      </w:r>
      <w:r w:rsidRPr="00743838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 لهم عم</w:t>
      </w:r>
      <w:r w:rsidR="009B5AD9" w:rsidRPr="00743838">
        <w:rPr>
          <w:rFonts w:ascii="Traditional Arabic" w:hAnsi="Traditional Arabic" w:hint="cs"/>
          <w:b/>
          <w:bCs/>
          <w:sz w:val="36"/>
          <w:rtl/>
          <w:lang w:bidi="ar-SY"/>
        </w:rPr>
        <w:t>َّ</w:t>
      </w:r>
      <w:r w:rsidRPr="00743838">
        <w:rPr>
          <w:rFonts w:ascii="Traditional Arabic" w:hAnsi="Traditional Arabic" w:hint="cs"/>
          <w:b/>
          <w:bCs/>
          <w:sz w:val="36"/>
          <w:rtl/>
          <w:lang w:bidi="ar-SY"/>
        </w:rPr>
        <w:t>ا يحبون من رحمتي إلى ما يكرهون من غضبي</w:t>
      </w:r>
      <w:r w:rsidR="00D547BA" w:rsidRPr="00743838">
        <w:rPr>
          <w:rFonts w:ascii="Traditional Arabic" w:hAnsi="Traditional Arabic" w:hint="cs"/>
          <w:b/>
          <w:bCs/>
          <w:sz w:val="36"/>
          <w:rtl/>
          <w:lang w:bidi="ar-SY"/>
        </w:rPr>
        <w:t>))</w:t>
      </w:r>
      <w:r w:rsidRPr="00743838">
        <w:rPr>
          <w:rFonts w:ascii="Traditional Arabic" w:hAnsi="Traditional Arabic" w:hint="cs"/>
          <w:sz w:val="36"/>
          <w:rtl/>
          <w:lang w:bidi="ar-SY"/>
        </w:rPr>
        <w:t xml:space="preserve">. </w:t>
      </w:r>
    </w:p>
    <w:p w:rsidR="00496ED2" w:rsidRDefault="00A10594" w:rsidP="00743838">
      <w:pPr>
        <w:autoSpaceDE w:val="0"/>
        <w:autoSpaceDN w:val="0"/>
        <w:adjustRightInd w:val="0"/>
        <w:spacing w:after="0"/>
        <w:ind w:firstLine="720"/>
        <w:jc w:val="center"/>
        <w:rPr>
          <w:rFonts w:ascii="Traditional Arabic" w:hAnsi="Traditional Arabic" w:hint="cs"/>
          <w:sz w:val="36"/>
          <w:rtl/>
          <w:lang w:bidi="ar-SY"/>
        </w:rPr>
      </w:pPr>
      <w:r w:rsidRPr="00743838">
        <w:rPr>
          <w:rFonts w:ascii="Traditional Arabic" w:hAnsi="Traditional Arabic" w:hint="cs"/>
          <w:sz w:val="36"/>
          <w:rtl/>
          <w:lang w:bidi="ar-SY"/>
        </w:rPr>
        <w:t>والحمد لله رب العالمين.</w:t>
      </w:r>
    </w:p>
    <w:p w:rsidR="000E7F7F" w:rsidRDefault="000E7F7F" w:rsidP="00743838">
      <w:pPr>
        <w:autoSpaceDE w:val="0"/>
        <w:autoSpaceDN w:val="0"/>
        <w:adjustRightInd w:val="0"/>
        <w:spacing w:after="0"/>
        <w:ind w:firstLine="720"/>
        <w:jc w:val="center"/>
        <w:rPr>
          <w:sz w:val="36"/>
          <w:lang w:bidi="ar-SY"/>
        </w:rPr>
      </w:pPr>
      <w:hyperlink r:id="rId7" w:history="1">
        <w:r w:rsidRPr="007D6D72">
          <w:rPr>
            <w:rStyle w:val="Hyperlink"/>
            <w:sz w:val="36"/>
            <w:lang w:bidi="ar-SY"/>
          </w:rPr>
          <w:t>www.dr-shaal.com</w:t>
        </w:r>
      </w:hyperlink>
    </w:p>
    <w:p w:rsidR="000E7F7F" w:rsidRPr="000E7F7F" w:rsidRDefault="000E7F7F" w:rsidP="00743838">
      <w:pPr>
        <w:autoSpaceDE w:val="0"/>
        <w:autoSpaceDN w:val="0"/>
        <w:adjustRightInd w:val="0"/>
        <w:spacing w:after="0"/>
        <w:ind w:firstLine="720"/>
        <w:jc w:val="center"/>
        <w:rPr>
          <w:sz w:val="36"/>
          <w:lang w:bidi="ar-SY"/>
        </w:rPr>
      </w:pPr>
    </w:p>
    <w:sectPr w:rsidR="000E7F7F" w:rsidRPr="000E7F7F" w:rsidSect="00743838">
      <w:pgSz w:w="11906" w:h="16838" w:code="9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30CCD"/>
    <w:multiLevelType w:val="hybridMultilevel"/>
    <w:tmpl w:val="56125650"/>
    <w:lvl w:ilvl="0" w:tplc="8B66690C">
      <w:start w:val="1"/>
      <w:numFmt w:val="decimal"/>
      <w:lvlText w:val="%1-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20B4A"/>
    <w:multiLevelType w:val="hybridMultilevel"/>
    <w:tmpl w:val="83F25CA2"/>
    <w:lvl w:ilvl="0" w:tplc="A5A43700">
      <w:numFmt w:val="bullet"/>
      <w:lvlText w:val=""/>
      <w:lvlJc w:val="left"/>
      <w:pPr>
        <w:ind w:left="609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abstractNum w:abstractNumId="2">
    <w:nsid w:val="1BC74B95"/>
    <w:multiLevelType w:val="hybridMultilevel"/>
    <w:tmpl w:val="83E0CDC6"/>
    <w:lvl w:ilvl="0" w:tplc="62F0E700">
      <w:start w:val="1"/>
      <w:numFmt w:val="decimal"/>
      <w:lvlText w:val="%1-"/>
      <w:lvlJc w:val="left"/>
      <w:pPr>
        <w:ind w:left="180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994119F"/>
    <w:multiLevelType w:val="hybridMultilevel"/>
    <w:tmpl w:val="98DC9F38"/>
    <w:lvl w:ilvl="0" w:tplc="D9287590">
      <w:start w:val="1"/>
      <w:numFmt w:val="decimal"/>
      <w:lvlText w:val="%1-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B011ED"/>
    <w:multiLevelType w:val="hybridMultilevel"/>
    <w:tmpl w:val="2B2E0C50"/>
    <w:lvl w:ilvl="0" w:tplc="5C6CFAEE">
      <w:numFmt w:val="bullet"/>
      <w:lvlText w:val="-"/>
      <w:lvlJc w:val="left"/>
      <w:pPr>
        <w:ind w:left="586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8550E5"/>
    <w:rsid w:val="00012325"/>
    <w:rsid w:val="000346E3"/>
    <w:rsid w:val="00041258"/>
    <w:rsid w:val="00052C55"/>
    <w:rsid w:val="00056C7F"/>
    <w:rsid w:val="00085BCF"/>
    <w:rsid w:val="00092703"/>
    <w:rsid w:val="000E7F7F"/>
    <w:rsid w:val="00130C11"/>
    <w:rsid w:val="001451AF"/>
    <w:rsid w:val="001773D5"/>
    <w:rsid w:val="00191A27"/>
    <w:rsid w:val="001B54B9"/>
    <w:rsid w:val="001B7628"/>
    <w:rsid w:val="00202A3B"/>
    <w:rsid w:val="00217A38"/>
    <w:rsid w:val="002565AD"/>
    <w:rsid w:val="00264531"/>
    <w:rsid w:val="002A5EB6"/>
    <w:rsid w:val="002F7F0C"/>
    <w:rsid w:val="0031536F"/>
    <w:rsid w:val="00324510"/>
    <w:rsid w:val="00392E24"/>
    <w:rsid w:val="003C4B4F"/>
    <w:rsid w:val="003E6137"/>
    <w:rsid w:val="003E7380"/>
    <w:rsid w:val="00400330"/>
    <w:rsid w:val="00415400"/>
    <w:rsid w:val="004416CC"/>
    <w:rsid w:val="0047694E"/>
    <w:rsid w:val="00477FF6"/>
    <w:rsid w:val="00496ED2"/>
    <w:rsid w:val="004A082F"/>
    <w:rsid w:val="004B7E12"/>
    <w:rsid w:val="004D6376"/>
    <w:rsid w:val="004F6FF3"/>
    <w:rsid w:val="0054186B"/>
    <w:rsid w:val="00554A06"/>
    <w:rsid w:val="00590F28"/>
    <w:rsid w:val="005A5D4C"/>
    <w:rsid w:val="005E2442"/>
    <w:rsid w:val="00604931"/>
    <w:rsid w:val="00640BCA"/>
    <w:rsid w:val="00662AD6"/>
    <w:rsid w:val="00682C06"/>
    <w:rsid w:val="00686664"/>
    <w:rsid w:val="0069307A"/>
    <w:rsid w:val="00694825"/>
    <w:rsid w:val="006A3F27"/>
    <w:rsid w:val="006D107B"/>
    <w:rsid w:val="006D2214"/>
    <w:rsid w:val="006E1AE5"/>
    <w:rsid w:val="006E79F3"/>
    <w:rsid w:val="006F77B2"/>
    <w:rsid w:val="007256F7"/>
    <w:rsid w:val="00743838"/>
    <w:rsid w:val="007560D4"/>
    <w:rsid w:val="00780630"/>
    <w:rsid w:val="00780F81"/>
    <w:rsid w:val="007871CE"/>
    <w:rsid w:val="0078764A"/>
    <w:rsid w:val="007B675B"/>
    <w:rsid w:val="007B77ED"/>
    <w:rsid w:val="007D385D"/>
    <w:rsid w:val="007D473C"/>
    <w:rsid w:val="007D6B30"/>
    <w:rsid w:val="007E6207"/>
    <w:rsid w:val="007F0EDD"/>
    <w:rsid w:val="00811841"/>
    <w:rsid w:val="00833B8A"/>
    <w:rsid w:val="00844A5C"/>
    <w:rsid w:val="008550E5"/>
    <w:rsid w:val="00875E7B"/>
    <w:rsid w:val="008775C8"/>
    <w:rsid w:val="008900BD"/>
    <w:rsid w:val="008C6167"/>
    <w:rsid w:val="008D2C29"/>
    <w:rsid w:val="008D6001"/>
    <w:rsid w:val="0091058A"/>
    <w:rsid w:val="00931348"/>
    <w:rsid w:val="0093295D"/>
    <w:rsid w:val="00932E4E"/>
    <w:rsid w:val="00935702"/>
    <w:rsid w:val="009421D2"/>
    <w:rsid w:val="009434DB"/>
    <w:rsid w:val="00965A40"/>
    <w:rsid w:val="009A4149"/>
    <w:rsid w:val="009B5AD9"/>
    <w:rsid w:val="009D6C5F"/>
    <w:rsid w:val="009D7129"/>
    <w:rsid w:val="009F2C3B"/>
    <w:rsid w:val="009F5432"/>
    <w:rsid w:val="00A10594"/>
    <w:rsid w:val="00A10952"/>
    <w:rsid w:val="00A73F4F"/>
    <w:rsid w:val="00AA2C4B"/>
    <w:rsid w:val="00AB0837"/>
    <w:rsid w:val="00AD3769"/>
    <w:rsid w:val="00AE1141"/>
    <w:rsid w:val="00AF0EF9"/>
    <w:rsid w:val="00B06F1D"/>
    <w:rsid w:val="00B54754"/>
    <w:rsid w:val="00B67DDD"/>
    <w:rsid w:val="00B760C6"/>
    <w:rsid w:val="00B84C37"/>
    <w:rsid w:val="00BB1C9D"/>
    <w:rsid w:val="00BF72E0"/>
    <w:rsid w:val="00C14239"/>
    <w:rsid w:val="00C44480"/>
    <w:rsid w:val="00C64685"/>
    <w:rsid w:val="00C7599F"/>
    <w:rsid w:val="00CD61DE"/>
    <w:rsid w:val="00CE3AE3"/>
    <w:rsid w:val="00CF5D62"/>
    <w:rsid w:val="00D04314"/>
    <w:rsid w:val="00D301E8"/>
    <w:rsid w:val="00D508A2"/>
    <w:rsid w:val="00D5313C"/>
    <w:rsid w:val="00D547BA"/>
    <w:rsid w:val="00D63518"/>
    <w:rsid w:val="00D65076"/>
    <w:rsid w:val="00D733E2"/>
    <w:rsid w:val="00D74CD1"/>
    <w:rsid w:val="00DC6866"/>
    <w:rsid w:val="00E060A0"/>
    <w:rsid w:val="00E14EE8"/>
    <w:rsid w:val="00E25118"/>
    <w:rsid w:val="00E40657"/>
    <w:rsid w:val="00E92E3F"/>
    <w:rsid w:val="00EB3726"/>
    <w:rsid w:val="00EC0082"/>
    <w:rsid w:val="00ED4920"/>
    <w:rsid w:val="00F1047B"/>
    <w:rsid w:val="00F20011"/>
    <w:rsid w:val="00F4663B"/>
    <w:rsid w:val="00F5297F"/>
    <w:rsid w:val="00F732DF"/>
    <w:rsid w:val="00F90EEA"/>
    <w:rsid w:val="00FB5E13"/>
    <w:rsid w:val="00FC7447"/>
    <w:rsid w:val="00FE2F42"/>
    <w:rsid w:val="00FF4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42"/>
    <w:pPr>
      <w:bidi/>
    </w:pPr>
    <w:rPr>
      <w:rFonts w:cs="Traditional Arabic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AE3"/>
    <w:pPr>
      <w:ind w:left="720"/>
      <w:contextualSpacing/>
    </w:pPr>
  </w:style>
  <w:style w:type="paragraph" w:styleId="a4">
    <w:name w:val="Document Map"/>
    <w:basedOn w:val="a"/>
    <w:link w:val="Char"/>
    <w:uiPriority w:val="99"/>
    <w:semiHidden/>
    <w:unhideWhenUsed/>
    <w:rsid w:val="0047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خريطة مستند Char"/>
    <w:basedOn w:val="a0"/>
    <w:link w:val="a4"/>
    <w:uiPriority w:val="99"/>
    <w:semiHidden/>
    <w:rsid w:val="0047694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438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0E7F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r-shaa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7198D-CB2D-496F-816D-F40B56254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dr-shaal.com</dc:creator>
  <cp:lastModifiedBy>Akram Meri</cp:lastModifiedBy>
  <cp:revision>45</cp:revision>
  <cp:lastPrinted>2011-09-02T09:55:00Z</cp:lastPrinted>
  <dcterms:created xsi:type="dcterms:W3CDTF">2011-09-02T08:08:00Z</dcterms:created>
  <dcterms:modified xsi:type="dcterms:W3CDTF">2011-09-05T07:14:00Z</dcterms:modified>
</cp:coreProperties>
</file>