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A9" w:rsidRPr="00770FA9" w:rsidRDefault="00770FA9" w:rsidP="00770FA9">
      <w:pPr>
        <w:pStyle w:val="a6"/>
        <w:shd w:val="clear" w:color="auto" w:fill="FFFFFF" w:themeFill="background1"/>
        <w:bidi/>
        <w:spacing w:before="0" w:beforeAutospacing="0" w:after="0" w:afterAutospacing="0" w:line="228" w:lineRule="auto"/>
        <w:ind w:firstLine="686"/>
        <w:jc w:val="center"/>
        <w:rPr>
          <w:rFonts w:ascii="Tahoma" w:hAnsi="Tahoma" w:cs="Traditional Arabic"/>
          <w:b/>
          <w:bCs/>
          <w:sz w:val="36"/>
          <w:szCs w:val="36"/>
          <w:rtl/>
        </w:rPr>
      </w:pPr>
      <w:bookmarkStart w:id="0" w:name="OLE_LINK1"/>
      <w:r w:rsidRPr="00770FA9">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2524558</wp:posOffset>
            </wp:positionH>
            <wp:positionV relativeFrom="paragraph">
              <wp:posOffset>-745727</wp:posOffset>
            </wp:positionV>
            <wp:extent cx="1297002" cy="837488"/>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297002" cy="837488"/>
                    </a:xfrm>
                    <a:prstGeom prst="rect">
                      <a:avLst/>
                    </a:prstGeom>
                    <a:noFill/>
                    <a:ln w="9525">
                      <a:noFill/>
                      <a:miter lim="800000"/>
                      <a:headEnd/>
                      <a:tailEnd/>
                    </a:ln>
                  </pic:spPr>
                </pic:pic>
              </a:graphicData>
            </a:graphic>
          </wp:anchor>
        </w:drawing>
      </w:r>
      <w:r w:rsidRPr="00770FA9">
        <w:rPr>
          <w:rFonts w:cs="Traditional Arabic" w:hint="cs"/>
          <w:b/>
          <w:bCs/>
          <w:sz w:val="36"/>
          <w:szCs w:val="36"/>
          <w:rtl/>
        </w:rPr>
        <w:t>خطبة الجمعة 22-7-2011م                    الشيخ الطبيب محمد خير الشعَّال</w:t>
      </w:r>
    </w:p>
    <w:p w:rsidR="00770FA9" w:rsidRPr="00770FA9" w:rsidRDefault="00770FA9" w:rsidP="00770FA9">
      <w:pPr>
        <w:keepNext/>
        <w:tabs>
          <w:tab w:val="left" w:pos="567"/>
        </w:tabs>
        <w:overflowPunct w:val="0"/>
        <w:autoSpaceDE w:val="0"/>
        <w:autoSpaceDN w:val="0"/>
        <w:spacing w:after="0" w:line="240" w:lineRule="auto"/>
        <w:ind w:firstLine="686"/>
        <w:jc w:val="center"/>
        <w:outlineLvl w:val="1"/>
        <w:rPr>
          <w:rFonts w:ascii="Times New Roman" w:eastAsia="Times New Roman" w:hAnsi="Times New Roman"/>
          <w:b/>
          <w:bCs/>
          <w:color w:val="008000"/>
          <w:sz w:val="36"/>
          <w:rtl/>
          <w:lang w:eastAsia="zh-CN"/>
        </w:rPr>
      </w:pPr>
      <w:r w:rsidRPr="00770FA9">
        <w:rPr>
          <w:rFonts w:hint="cs"/>
          <w:b/>
          <w:bCs/>
          <w:color w:val="FF0000"/>
          <w:sz w:val="36"/>
          <w:rtl/>
        </w:rPr>
        <w:t>((</w:t>
      </w:r>
      <w:r w:rsidRPr="00770FA9">
        <w:rPr>
          <w:rFonts w:ascii="Times New Roman" w:eastAsia="Times New Roman" w:hAnsi="Times New Roman" w:hint="cs"/>
          <w:b/>
          <w:bCs/>
          <w:color w:val="008000"/>
          <w:sz w:val="36"/>
          <w:rtl/>
          <w:lang w:eastAsia="zh-CN"/>
        </w:rPr>
        <w:t>نظام الحكم في الإسلام</w:t>
      </w:r>
      <w:r w:rsidRPr="00770FA9">
        <w:rPr>
          <w:rFonts w:hint="cs"/>
          <w:b/>
          <w:bCs/>
          <w:color w:val="FF0000"/>
          <w:sz w:val="36"/>
          <w:rtl/>
        </w:rPr>
        <w:t>))</w:t>
      </w:r>
    </w:p>
    <w:p w:rsidR="00770FA9" w:rsidRPr="00770FA9" w:rsidRDefault="00770FA9" w:rsidP="00770FA9">
      <w:pPr>
        <w:spacing w:after="0" w:line="228" w:lineRule="auto"/>
        <w:ind w:firstLine="686"/>
        <w:jc w:val="both"/>
        <w:rPr>
          <w:sz w:val="36"/>
          <w:rtl/>
        </w:rPr>
      </w:pPr>
      <w:r w:rsidRPr="00770FA9">
        <w:rPr>
          <w:rFonts w:hint="cs"/>
          <w:sz w:val="36"/>
          <w:rtl/>
        </w:rPr>
        <w:t>الحمد لله</w:t>
      </w:r>
      <w:r w:rsidRPr="00770FA9">
        <w:rPr>
          <w:rFonts w:hint="cs"/>
          <w:color w:val="000000" w:themeColor="text1"/>
          <w:sz w:val="36"/>
          <w:rtl/>
        </w:rPr>
        <w:t xml:space="preserve">.. </w:t>
      </w:r>
      <w:r w:rsidRPr="00770FA9">
        <w:rPr>
          <w:rFonts w:hint="cs"/>
          <w:sz w:val="36"/>
          <w:rtl/>
        </w:rPr>
        <w:t>الحمد لله ثم الحمد لله</w:t>
      </w:r>
      <w:r w:rsidRPr="00770FA9">
        <w:rPr>
          <w:rFonts w:hint="cs"/>
          <w:color w:val="000000" w:themeColor="text1"/>
          <w:sz w:val="36"/>
          <w:rtl/>
        </w:rPr>
        <w:t>..</w:t>
      </w:r>
    </w:p>
    <w:p w:rsidR="00770FA9" w:rsidRPr="00770FA9" w:rsidRDefault="00770FA9" w:rsidP="00770FA9">
      <w:pPr>
        <w:spacing w:after="0" w:line="228" w:lineRule="auto"/>
        <w:ind w:firstLine="686"/>
        <w:jc w:val="both"/>
        <w:rPr>
          <w:sz w:val="36"/>
          <w:rtl/>
        </w:rPr>
      </w:pPr>
      <w:r w:rsidRPr="00770FA9">
        <w:rPr>
          <w:rFonts w:hint="cs"/>
          <w:sz w:val="36"/>
          <w:rtl/>
        </w:rPr>
        <w:t>الحمد لله نحمده</w:t>
      </w:r>
      <w:r w:rsidRPr="00770FA9">
        <w:rPr>
          <w:rFonts w:hint="cs"/>
          <w:color w:val="000000" w:themeColor="text1"/>
          <w:sz w:val="36"/>
          <w:rtl/>
        </w:rPr>
        <w:t>،</w:t>
      </w:r>
      <w:r w:rsidRPr="00770FA9">
        <w:rPr>
          <w:rFonts w:hint="cs"/>
          <w:sz w:val="36"/>
          <w:rtl/>
        </w:rPr>
        <w:t xml:space="preserve"> ونستعين به ونستهديه ونسترشده</w:t>
      </w:r>
      <w:r w:rsidRPr="00770FA9">
        <w:rPr>
          <w:rFonts w:hint="cs"/>
          <w:color w:val="000000" w:themeColor="text1"/>
          <w:sz w:val="36"/>
          <w:rtl/>
        </w:rPr>
        <w:t>،</w:t>
      </w:r>
      <w:r w:rsidRPr="00770FA9">
        <w:rPr>
          <w:rFonts w:hint="cs"/>
          <w:sz w:val="36"/>
          <w:rtl/>
        </w:rPr>
        <w:t xml:space="preserve"> ونعوذ بالله من شرور أنفسنا وسيئات أعمالنا</w:t>
      </w:r>
      <w:r w:rsidRPr="00770FA9">
        <w:rPr>
          <w:rFonts w:hint="cs"/>
          <w:color w:val="000000" w:themeColor="text1"/>
          <w:sz w:val="36"/>
          <w:rtl/>
        </w:rPr>
        <w:t>،</w:t>
      </w:r>
      <w:r w:rsidRPr="00770FA9">
        <w:rPr>
          <w:rFonts w:hint="cs"/>
          <w:sz w:val="36"/>
          <w:rtl/>
        </w:rPr>
        <w:t xml:space="preserve"> من يهده الله فهو المهتد</w:t>
      </w:r>
      <w:r w:rsidRPr="00770FA9">
        <w:rPr>
          <w:rFonts w:hint="cs"/>
          <w:color w:val="000000" w:themeColor="text1"/>
          <w:sz w:val="36"/>
          <w:rtl/>
        </w:rPr>
        <w:t>،</w:t>
      </w:r>
      <w:r w:rsidRPr="00770FA9">
        <w:rPr>
          <w:rFonts w:hint="cs"/>
          <w:sz w:val="36"/>
          <w:rtl/>
        </w:rPr>
        <w:t xml:space="preserve"> ومن يضلل فلن تجد له ولياً مرشداً</w:t>
      </w:r>
      <w:r w:rsidRPr="00770FA9">
        <w:rPr>
          <w:rFonts w:hint="cs"/>
          <w:color w:val="000000" w:themeColor="text1"/>
          <w:sz w:val="36"/>
          <w:rtl/>
        </w:rPr>
        <w:t>.</w:t>
      </w:r>
    </w:p>
    <w:p w:rsidR="00770FA9" w:rsidRPr="00770FA9" w:rsidRDefault="00770FA9" w:rsidP="00770FA9">
      <w:pPr>
        <w:spacing w:after="0" w:line="228" w:lineRule="auto"/>
        <w:ind w:firstLine="686"/>
        <w:jc w:val="both"/>
        <w:rPr>
          <w:sz w:val="36"/>
          <w:rtl/>
        </w:rPr>
      </w:pPr>
      <w:r w:rsidRPr="00770FA9">
        <w:rPr>
          <w:rFonts w:hint="cs"/>
          <w:sz w:val="36"/>
          <w:rtl/>
        </w:rPr>
        <w:t>وأشهد أن لا إله إلا الله</w:t>
      </w:r>
      <w:r w:rsidRPr="00770FA9">
        <w:rPr>
          <w:rFonts w:hint="cs"/>
          <w:color w:val="000000" w:themeColor="text1"/>
          <w:sz w:val="36"/>
          <w:rtl/>
        </w:rPr>
        <w:t>،</w:t>
      </w:r>
      <w:r w:rsidRPr="00770FA9">
        <w:rPr>
          <w:rFonts w:hint="cs"/>
          <w:sz w:val="36"/>
          <w:rtl/>
        </w:rPr>
        <w:t xml:space="preserve"> وحده لا شريك له</w:t>
      </w:r>
      <w:r w:rsidRPr="00770FA9">
        <w:rPr>
          <w:rFonts w:hint="cs"/>
          <w:color w:val="000000" w:themeColor="text1"/>
          <w:sz w:val="36"/>
          <w:rtl/>
        </w:rPr>
        <w:t>،</w:t>
      </w:r>
      <w:r w:rsidRPr="00770FA9">
        <w:rPr>
          <w:rFonts w:hint="cs"/>
          <w:sz w:val="36"/>
          <w:rtl/>
        </w:rPr>
        <w:t xml:space="preserve"> وأشهد أن سيدنا محمداً عبده ورسوله</w:t>
      </w:r>
      <w:r w:rsidRPr="00770FA9">
        <w:rPr>
          <w:rFonts w:hint="cs"/>
          <w:color w:val="000000" w:themeColor="text1"/>
          <w:sz w:val="36"/>
          <w:rtl/>
        </w:rPr>
        <w:t>،</w:t>
      </w:r>
      <w:r w:rsidRPr="00770FA9">
        <w:rPr>
          <w:rFonts w:hint="cs"/>
          <w:sz w:val="36"/>
          <w:rtl/>
        </w:rPr>
        <w:t xml:space="preserve"> وصفيه وخليله</w:t>
      </w:r>
      <w:r w:rsidRPr="00770FA9">
        <w:rPr>
          <w:rFonts w:hint="cs"/>
          <w:color w:val="000000" w:themeColor="text1"/>
          <w:sz w:val="36"/>
          <w:rtl/>
        </w:rPr>
        <w:t>،</w:t>
      </w:r>
      <w:r w:rsidRPr="00770FA9">
        <w:rPr>
          <w:rFonts w:hint="cs"/>
          <w:sz w:val="36"/>
          <w:rtl/>
        </w:rPr>
        <w:t xml:space="preserve"> خير نبيٍّ اجتباه</w:t>
      </w:r>
      <w:r w:rsidRPr="00770FA9">
        <w:rPr>
          <w:rFonts w:hint="cs"/>
          <w:color w:val="000000" w:themeColor="text1"/>
          <w:sz w:val="36"/>
          <w:rtl/>
        </w:rPr>
        <w:t>،</w:t>
      </w:r>
      <w:r w:rsidRPr="00770FA9">
        <w:rPr>
          <w:rFonts w:hint="cs"/>
          <w:sz w:val="36"/>
          <w:rtl/>
        </w:rPr>
        <w:t xml:space="preserve"> وهدى ورحمة للعالمين أرسله</w:t>
      </w:r>
      <w:r w:rsidRPr="00770FA9">
        <w:rPr>
          <w:rFonts w:hint="cs"/>
          <w:color w:val="000000" w:themeColor="text1"/>
          <w:sz w:val="36"/>
          <w:rtl/>
        </w:rPr>
        <w:t>.</w:t>
      </w:r>
    </w:p>
    <w:p w:rsidR="00770FA9" w:rsidRPr="00770FA9" w:rsidRDefault="00770FA9" w:rsidP="00770FA9">
      <w:pPr>
        <w:spacing w:after="0" w:line="228" w:lineRule="auto"/>
        <w:ind w:firstLine="686"/>
        <w:jc w:val="both"/>
        <w:rPr>
          <w:sz w:val="36"/>
          <w:rtl/>
        </w:rPr>
      </w:pPr>
      <w:r w:rsidRPr="00770FA9">
        <w:rPr>
          <w:rFonts w:hint="cs"/>
          <w:sz w:val="36"/>
          <w:rtl/>
        </w:rPr>
        <w:t>أرسله ربنا بالهدى ودين الحق</w:t>
      </w:r>
      <w:r w:rsidRPr="00770FA9">
        <w:rPr>
          <w:rFonts w:hint="cs"/>
          <w:color w:val="000000" w:themeColor="text1"/>
          <w:sz w:val="36"/>
          <w:rtl/>
        </w:rPr>
        <w:t>،</w:t>
      </w:r>
      <w:r w:rsidRPr="00770FA9">
        <w:rPr>
          <w:rFonts w:hint="cs"/>
          <w:sz w:val="36"/>
          <w:rtl/>
        </w:rPr>
        <w:t xml:space="preserve"> ليظهره على الدين كلّه</w:t>
      </w:r>
      <w:r w:rsidRPr="00770FA9">
        <w:rPr>
          <w:rFonts w:hint="cs"/>
          <w:color w:val="000000" w:themeColor="text1"/>
          <w:sz w:val="36"/>
          <w:rtl/>
        </w:rPr>
        <w:t>،</w:t>
      </w:r>
      <w:r w:rsidRPr="00770FA9">
        <w:rPr>
          <w:rFonts w:hint="cs"/>
          <w:sz w:val="36"/>
          <w:rtl/>
        </w:rPr>
        <w:t xml:space="preserve"> ولو كَرِه الكافرون</w:t>
      </w:r>
      <w:r w:rsidRPr="00770FA9">
        <w:rPr>
          <w:rFonts w:hint="cs"/>
          <w:color w:val="000000" w:themeColor="text1"/>
          <w:sz w:val="36"/>
          <w:rtl/>
        </w:rPr>
        <w:t>،</w:t>
      </w:r>
      <w:r w:rsidRPr="00770FA9">
        <w:rPr>
          <w:rFonts w:hint="cs"/>
          <w:sz w:val="36"/>
          <w:rtl/>
        </w:rPr>
        <w:t xml:space="preserve"> ولو كَره المشركون</w:t>
      </w:r>
      <w:r w:rsidRPr="00770FA9">
        <w:rPr>
          <w:rFonts w:hint="cs"/>
          <w:color w:val="000000" w:themeColor="text1"/>
          <w:sz w:val="36"/>
          <w:rtl/>
        </w:rPr>
        <w:t>،</w:t>
      </w:r>
      <w:r w:rsidRPr="00770FA9">
        <w:rPr>
          <w:rFonts w:hint="cs"/>
          <w:sz w:val="36"/>
          <w:rtl/>
        </w:rPr>
        <w:t xml:space="preserve"> ولو كَره مَن كَرِه</w:t>
      </w:r>
      <w:r w:rsidRPr="00770FA9">
        <w:rPr>
          <w:rFonts w:hint="cs"/>
          <w:color w:val="000000" w:themeColor="text1"/>
          <w:sz w:val="36"/>
          <w:rtl/>
        </w:rPr>
        <w:t>،</w:t>
      </w:r>
      <w:r w:rsidRPr="00770FA9">
        <w:rPr>
          <w:rFonts w:hint="cs"/>
          <w:sz w:val="36"/>
          <w:rtl/>
        </w:rPr>
        <w:t xml:space="preserve"> اللهم صلّ على سيدنا محمد</w:t>
      </w:r>
      <w:r w:rsidRPr="00770FA9">
        <w:rPr>
          <w:rFonts w:hint="cs"/>
          <w:color w:val="000000" w:themeColor="text1"/>
          <w:sz w:val="36"/>
          <w:rtl/>
        </w:rPr>
        <w:t>،</w:t>
      </w:r>
      <w:r w:rsidRPr="00770FA9">
        <w:rPr>
          <w:rFonts w:hint="cs"/>
          <w:sz w:val="36"/>
          <w:rtl/>
        </w:rPr>
        <w:t xml:space="preserve"> وعلى آله وصحبه وسلم</w:t>
      </w:r>
      <w:r w:rsidRPr="00770FA9">
        <w:rPr>
          <w:rFonts w:hint="cs"/>
          <w:color w:val="000000" w:themeColor="text1"/>
          <w:sz w:val="36"/>
          <w:rtl/>
        </w:rPr>
        <w:t>.</w:t>
      </w:r>
    </w:p>
    <w:p w:rsidR="00770FA9" w:rsidRPr="00770FA9" w:rsidRDefault="00770FA9" w:rsidP="00770FA9">
      <w:pPr>
        <w:keepNext/>
        <w:tabs>
          <w:tab w:val="left" w:pos="567"/>
        </w:tabs>
        <w:overflowPunct w:val="0"/>
        <w:autoSpaceDE w:val="0"/>
        <w:autoSpaceDN w:val="0"/>
        <w:spacing w:after="0" w:line="240" w:lineRule="auto"/>
        <w:ind w:firstLine="686"/>
        <w:jc w:val="both"/>
        <w:outlineLvl w:val="1"/>
        <w:rPr>
          <w:rFonts w:ascii="Tahoma" w:eastAsia="Times New Roman" w:hAnsi="Tahoma"/>
          <w:sz w:val="36"/>
          <w:rtl/>
          <w:lang w:eastAsia="en-GB" w:bidi="ar-SY"/>
        </w:rPr>
      </w:pPr>
      <w:r w:rsidRPr="00770FA9">
        <w:rPr>
          <w:rFonts w:hint="cs"/>
          <w:sz w:val="36"/>
          <w:rtl/>
        </w:rPr>
        <w:t>أما بعد</w:t>
      </w:r>
      <w:r w:rsidRPr="00770FA9">
        <w:rPr>
          <w:rFonts w:hint="cs"/>
          <w:color w:val="000000" w:themeColor="text1"/>
          <w:sz w:val="36"/>
          <w:rtl/>
        </w:rPr>
        <w:t>..</w:t>
      </w:r>
      <w:r w:rsidRPr="00770FA9">
        <w:rPr>
          <w:rFonts w:hint="cs"/>
          <w:sz w:val="36"/>
          <w:rtl/>
        </w:rPr>
        <w:t xml:space="preserve"> فيا عباد الله</w:t>
      </w:r>
      <w:r w:rsidRPr="00770FA9">
        <w:rPr>
          <w:rFonts w:hint="cs"/>
          <w:color w:val="000000" w:themeColor="text1"/>
          <w:sz w:val="36"/>
          <w:rtl/>
        </w:rPr>
        <w:t>:</w:t>
      </w:r>
      <w:r w:rsidRPr="00770FA9">
        <w:rPr>
          <w:rFonts w:hint="cs"/>
          <w:sz w:val="36"/>
          <w:rtl/>
        </w:rPr>
        <w:t xml:space="preserve"> </w:t>
      </w:r>
      <w:r w:rsidRPr="00770FA9">
        <w:rPr>
          <w:rFonts w:ascii="Tahoma" w:eastAsia="Times New Roman" w:hAnsi="Tahoma" w:hint="cs"/>
          <w:sz w:val="36"/>
          <w:rtl/>
          <w:lang w:bidi="ar-SY"/>
        </w:rPr>
        <w:t xml:space="preserve">أوصيكم ونفسي </w:t>
      </w:r>
      <w:r w:rsidRPr="00770FA9">
        <w:rPr>
          <w:rFonts w:hint="cs"/>
          <w:sz w:val="36"/>
          <w:rtl/>
        </w:rPr>
        <w:t>بتقوى الله تعالى، وأحثكم وإياي على طاعته وأستفتح بالذي هو خير</w:t>
      </w:r>
      <w:r w:rsidRPr="00770FA9">
        <w:rPr>
          <w:rFonts w:ascii="Tahoma" w:eastAsia="Times New Roman" w:hAnsi="Tahoma" w:hint="cs"/>
          <w:sz w:val="36"/>
          <w:rtl/>
          <w:lang w:eastAsia="en-GB" w:bidi="ar-SY"/>
        </w:rPr>
        <w:t xml:space="preserve"> :</w:t>
      </w:r>
    </w:p>
    <w:bookmarkEnd w:id="0"/>
    <w:p w:rsidR="00770FA9" w:rsidRDefault="00770FA9" w:rsidP="00770FA9">
      <w:pPr>
        <w:shd w:val="clear" w:color="auto" w:fill="FFFFFF"/>
        <w:tabs>
          <w:tab w:val="left" w:pos="567"/>
          <w:tab w:val="right" w:pos="1134"/>
        </w:tabs>
        <w:spacing w:after="0" w:line="240" w:lineRule="auto"/>
        <w:ind w:firstLine="686"/>
        <w:jc w:val="both"/>
        <w:rPr>
          <w:rFonts w:ascii="Tahoma" w:eastAsia="Times New Roman" w:hAnsi="Tahoma" w:hint="cs"/>
          <w:sz w:val="36"/>
          <w:rtl/>
          <w:lang w:bidi="ar-SY"/>
        </w:rPr>
      </w:pPr>
      <w:r w:rsidRPr="00770FA9">
        <w:rPr>
          <w:rFonts w:ascii="Arial" w:eastAsia="Times New Roman" w:hAnsi="Arial" w:hint="cs"/>
          <w:sz w:val="36"/>
          <w:lang w:bidi="ar-SY"/>
        </w:rPr>
        <w:sym w:font="AGA Arabesque" w:char="F05E"/>
      </w:r>
      <w:r w:rsidRPr="00770FA9">
        <w:rPr>
          <w:rFonts w:ascii="Arial" w:eastAsia="Times New Roman" w:hAnsi="Arial" w:hint="cs"/>
          <w:sz w:val="36"/>
          <w:rtl/>
          <w:lang w:bidi="ar-SY"/>
        </w:rPr>
        <w:t xml:space="preserve"> </w:t>
      </w:r>
      <w:r w:rsidRPr="00770FA9">
        <w:rPr>
          <w:rFonts w:ascii="Tahoma" w:eastAsia="Times New Roman" w:hAnsi="Tahoma"/>
          <w:sz w:val="36"/>
          <w:rtl/>
          <w:lang w:bidi="ar-SY"/>
        </w:rPr>
        <w:t>قال الله تعالى:</w:t>
      </w:r>
      <w:r w:rsidRPr="00770FA9">
        <w:rPr>
          <w:rFonts w:ascii="Tahoma" w:eastAsia="Times New Roman" w:hAnsi="Tahoma" w:cs="DecoType Naskh" w:hint="cs"/>
          <w:sz w:val="36"/>
          <w:rtl/>
          <w:lang w:bidi="ar-SY"/>
        </w:rPr>
        <w:t xml:space="preserve"> </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color w:val="008000"/>
          <w:sz w:val="36"/>
          <w:rtl/>
          <w:lang w:bidi="ar-SY"/>
        </w:rPr>
        <w:t>وَمَا أُوتِيتُمْ مِنَ الْعِلْمِ إِلَّا قَلِيلًا</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hint="cs"/>
          <w:sz w:val="36"/>
          <w:rtl/>
          <w:lang w:bidi="ar-SY"/>
        </w:rPr>
        <w:t xml:space="preserve"> </w:t>
      </w:r>
      <w:r w:rsidRPr="00770FA9">
        <w:rPr>
          <w:rFonts w:ascii="Tahoma" w:eastAsia="Times New Roman" w:hAnsi="Tahoma"/>
          <w:sz w:val="36"/>
          <w:rtl/>
        </w:rPr>
        <w:t>[</w:t>
      </w:r>
      <w:r w:rsidRPr="00770FA9">
        <w:rPr>
          <w:rFonts w:ascii="Tahoma" w:eastAsia="Times New Roman" w:hAnsi="Tahoma" w:hint="cs"/>
          <w:sz w:val="36"/>
          <w:rtl/>
        </w:rPr>
        <w:t>الإسراء 85</w:t>
      </w:r>
      <w:r w:rsidRPr="00770FA9">
        <w:rPr>
          <w:rFonts w:ascii="Tahoma" w:eastAsia="Times New Roman" w:hAnsi="Tahoma"/>
          <w:sz w:val="36"/>
          <w:rtl/>
        </w:rPr>
        <w:t>]</w:t>
      </w:r>
      <w:r w:rsidRPr="00770FA9">
        <w:rPr>
          <w:rFonts w:ascii="Tahoma" w:eastAsia="Times New Roman" w:hAnsi="Tahoma" w:hint="cs"/>
          <w:sz w:val="36"/>
          <w:rtl/>
          <w:lang w:bidi="ar-SY"/>
        </w:rPr>
        <w:t xml:space="preserve">. </w:t>
      </w:r>
    </w:p>
    <w:p w:rsidR="00770FA9" w:rsidRPr="00770FA9" w:rsidRDefault="00770FA9" w:rsidP="00770FA9">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770FA9">
        <w:rPr>
          <w:rFonts w:ascii="Tahoma" w:eastAsia="Times New Roman" w:hAnsi="Tahoma" w:hint="cs"/>
          <w:b/>
          <w:bCs/>
          <w:sz w:val="36"/>
          <w:rtl/>
          <w:lang w:bidi="ar-SY"/>
        </w:rPr>
        <w:t>وقال سبحانه:</w:t>
      </w:r>
      <w:r w:rsidRPr="00770FA9">
        <w:rPr>
          <w:rFonts w:ascii="Tahoma" w:eastAsia="Times New Roman" w:hAnsi="Tahoma" w:hint="cs"/>
          <w:sz w:val="36"/>
          <w:rtl/>
          <w:lang w:bidi="ar-SY"/>
        </w:rPr>
        <w:t xml:space="preserve"> </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sz w:val="36"/>
          <w:rtl/>
          <w:lang w:bidi="ar-SY"/>
        </w:rPr>
        <w:t xml:space="preserve"> </w:t>
      </w:r>
      <w:r w:rsidRPr="00770FA9">
        <w:rPr>
          <w:rFonts w:ascii="Tahoma" w:eastAsia="Times New Roman" w:hAnsi="Tahoma" w:cs="DecoType Naskh"/>
          <w:color w:val="008000"/>
          <w:sz w:val="36"/>
          <w:rtl/>
          <w:lang w:bidi="ar-SY"/>
        </w:rPr>
        <w:t>وَقُلْ رَبِّ زِدْنِي عِلْمًا</w:t>
      </w:r>
      <w:r w:rsidRPr="00770FA9">
        <w:rPr>
          <w:rFonts w:ascii="Tahoma" w:eastAsia="Times New Roman" w:hAnsi="Tahoma" w:cs="DecoType Naskh" w:hint="cs"/>
          <w:color w:val="FF0000"/>
          <w:sz w:val="36"/>
          <w:rtl/>
          <w:lang w:bidi="ar-SY"/>
        </w:rPr>
        <w:t>}</w:t>
      </w:r>
      <w:r w:rsidRPr="00770FA9">
        <w:rPr>
          <w:rFonts w:ascii="Tahoma" w:eastAsia="Times New Roman" w:hAnsi="Tahoma" w:hint="cs"/>
          <w:sz w:val="36"/>
          <w:rtl/>
        </w:rPr>
        <w:t xml:space="preserve"> </w:t>
      </w:r>
      <w:r w:rsidRPr="00770FA9">
        <w:rPr>
          <w:rFonts w:ascii="Tahoma" w:eastAsia="Times New Roman" w:hAnsi="Tahoma"/>
          <w:sz w:val="36"/>
          <w:rtl/>
        </w:rPr>
        <w:t>[</w:t>
      </w:r>
      <w:r w:rsidRPr="00770FA9">
        <w:rPr>
          <w:rFonts w:ascii="Tahoma" w:eastAsia="Times New Roman" w:hAnsi="Tahoma" w:hint="cs"/>
          <w:sz w:val="36"/>
          <w:rtl/>
        </w:rPr>
        <w:t>طه 114</w:t>
      </w:r>
      <w:r w:rsidRPr="00770FA9">
        <w:rPr>
          <w:rFonts w:ascii="Tahoma" w:eastAsia="Times New Roman" w:hAnsi="Tahoma"/>
          <w:sz w:val="36"/>
          <w:rtl/>
        </w:rPr>
        <w:t>]</w:t>
      </w:r>
      <w:r w:rsidRPr="00770FA9">
        <w:rPr>
          <w:rFonts w:ascii="Tahoma" w:eastAsia="Times New Roman" w:hAnsi="Tahoma" w:hint="cs"/>
          <w:sz w:val="36"/>
          <w:rtl/>
        </w:rPr>
        <w:t xml:space="preserve"> </w:t>
      </w:r>
    </w:p>
    <w:p w:rsidR="00770FA9" w:rsidRPr="00AF4211" w:rsidRDefault="00770FA9" w:rsidP="00770FA9">
      <w:pPr>
        <w:shd w:val="clear" w:color="auto" w:fill="FFFFFF"/>
        <w:tabs>
          <w:tab w:val="left" w:pos="567"/>
          <w:tab w:val="right" w:pos="1134"/>
        </w:tabs>
        <w:spacing w:after="0" w:line="240" w:lineRule="auto"/>
        <w:ind w:firstLine="686"/>
        <w:jc w:val="both"/>
        <w:rPr>
          <w:rFonts w:ascii="Tahoma" w:eastAsia="Times New Roman" w:hAnsi="Tahoma"/>
          <w:sz w:val="34"/>
          <w:szCs w:val="34"/>
          <w:rtl/>
        </w:rPr>
      </w:pPr>
      <w:r w:rsidRPr="00AF4211">
        <w:rPr>
          <w:rFonts w:ascii="Tahoma" w:eastAsia="Times New Roman" w:hAnsi="Tahoma" w:hint="cs"/>
          <w:b/>
          <w:bCs/>
          <w:sz w:val="34"/>
          <w:szCs w:val="34"/>
          <w:rtl/>
          <w:lang w:bidi="ar-SY"/>
        </w:rPr>
        <w:t>وقال سبحانه:</w:t>
      </w:r>
      <w:r w:rsidRPr="00AF4211">
        <w:rPr>
          <w:rFonts w:ascii="Tahoma" w:eastAsia="Times New Roman" w:hAnsi="Tahoma" w:hint="cs"/>
          <w:sz w:val="34"/>
          <w:szCs w:val="34"/>
          <w:rtl/>
          <w:lang w:bidi="ar-SY"/>
        </w:rPr>
        <w:t xml:space="preserve"> </w:t>
      </w:r>
      <w:r w:rsidRPr="00AF4211">
        <w:rPr>
          <w:rFonts w:ascii="Tahoma" w:eastAsia="Times New Roman" w:hAnsi="Tahoma" w:cs="DecoType Naskh" w:hint="cs"/>
          <w:color w:val="FF0000"/>
          <w:sz w:val="34"/>
          <w:szCs w:val="34"/>
          <w:rtl/>
          <w:lang w:bidi="ar-SY"/>
        </w:rPr>
        <w:t>{</w:t>
      </w:r>
      <w:r w:rsidRPr="00AF4211">
        <w:rPr>
          <w:rFonts w:ascii="Tahoma" w:eastAsia="Times New Roman" w:hAnsi="Tahoma" w:cs="DecoType Naskh"/>
          <w:color w:val="008000"/>
          <w:sz w:val="34"/>
          <w:szCs w:val="34"/>
          <w:rtl/>
          <w:lang w:bidi="ar-SY"/>
        </w:rPr>
        <w:t xml:space="preserve"> قُلْ هَلْ يَسْتَوِي الَّذِينَ يَعْلَمُونَ وَالَّذِينَ لَا يَعْلَمُونَ إِنَّمَا يَتَذَكَّرُ أُولُو الْأَلْبَاب</w:t>
      </w:r>
      <w:r w:rsidRPr="00AF4211">
        <w:rPr>
          <w:rFonts w:ascii="Tahoma" w:eastAsia="Times New Roman" w:hAnsi="Tahoma" w:cs="DecoType Naskh" w:hint="cs"/>
          <w:color w:val="FF0000"/>
          <w:sz w:val="34"/>
          <w:szCs w:val="34"/>
          <w:rtl/>
          <w:lang w:bidi="ar-SY"/>
        </w:rPr>
        <w:t>}</w:t>
      </w:r>
      <w:r w:rsidRPr="00AF4211">
        <w:rPr>
          <w:rFonts w:ascii="Tahoma" w:eastAsia="Times New Roman" w:hAnsi="Tahoma" w:hint="cs"/>
          <w:sz w:val="34"/>
          <w:szCs w:val="34"/>
          <w:rtl/>
        </w:rPr>
        <w:t xml:space="preserve"> </w:t>
      </w:r>
      <w:r w:rsidRPr="00AF4211">
        <w:rPr>
          <w:rFonts w:ascii="Tahoma" w:eastAsia="Times New Roman" w:hAnsi="Tahoma"/>
          <w:sz w:val="34"/>
          <w:szCs w:val="34"/>
          <w:rtl/>
        </w:rPr>
        <w:t>[</w:t>
      </w:r>
      <w:r w:rsidRPr="00AF4211">
        <w:rPr>
          <w:rFonts w:ascii="Tahoma" w:eastAsia="Times New Roman" w:hAnsi="Tahoma" w:hint="cs"/>
          <w:sz w:val="34"/>
          <w:szCs w:val="34"/>
          <w:rtl/>
        </w:rPr>
        <w:t>الزمر 9</w:t>
      </w:r>
      <w:r w:rsidRPr="00AF4211">
        <w:rPr>
          <w:rFonts w:ascii="Tahoma" w:eastAsia="Times New Roman" w:hAnsi="Tahoma"/>
          <w:sz w:val="34"/>
          <w:szCs w:val="34"/>
          <w:rtl/>
        </w:rPr>
        <w:t xml:space="preserve">] </w:t>
      </w:r>
    </w:p>
    <w:p w:rsidR="00770FA9" w:rsidRPr="00AF4211" w:rsidRDefault="00770FA9" w:rsidP="00770FA9">
      <w:pPr>
        <w:shd w:val="clear" w:color="auto" w:fill="FFFFFF"/>
        <w:tabs>
          <w:tab w:val="left" w:pos="567"/>
          <w:tab w:val="right" w:pos="1134"/>
        </w:tabs>
        <w:spacing w:after="0" w:line="240" w:lineRule="auto"/>
        <w:ind w:firstLine="686"/>
        <w:jc w:val="both"/>
        <w:rPr>
          <w:rFonts w:ascii="Tahoma" w:eastAsia="Times New Roman" w:hAnsi="Tahoma"/>
          <w:spacing w:val="-6"/>
          <w:sz w:val="32"/>
          <w:szCs w:val="32"/>
          <w:rtl/>
        </w:rPr>
      </w:pPr>
      <w:r w:rsidRPr="00AF4211">
        <w:rPr>
          <w:rFonts w:ascii="Tahoma" w:eastAsia="Times New Roman" w:hAnsi="Tahoma" w:hint="cs"/>
          <w:b/>
          <w:bCs/>
          <w:spacing w:val="-6"/>
          <w:sz w:val="32"/>
          <w:szCs w:val="32"/>
          <w:rtl/>
        </w:rPr>
        <w:t>وقال جل من قائل:</w:t>
      </w:r>
      <w:r w:rsidRPr="00AF4211">
        <w:rPr>
          <w:rFonts w:ascii="Tahoma" w:eastAsia="Times New Roman" w:hAnsi="Tahoma" w:cs="DecoType Naskh" w:hint="cs"/>
          <w:color w:val="FF0000"/>
          <w:spacing w:val="-6"/>
          <w:sz w:val="32"/>
          <w:szCs w:val="32"/>
          <w:rtl/>
          <w:lang w:bidi="ar-SY"/>
        </w:rPr>
        <w:t xml:space="preserve"> {</w:t>
      </w:r>
      <w:r w:rsidRPr="00AF4211">
        <w:rPr>
          <w:rFonts w:ascii="Tahoma" w:eastAsia="Times New Roman" w:hAnsi="Tahoma" w:cs="DecoType Naskh"/>
          <w:color w:val="008000"/>
          <w:spacing w:val="-6"/>
          <w:sz w:val="32"/>
          <w:szCs w:val="32"/>
          <w:rtl/>
          <w:lang w:bidi="ar-SY"/>
        </w:rPr>
        <w:t>يَرْفَعِ اللَّهُ الَّذِينَ آمَنُوا مِنْكُمْ وَالَّذِينَ أُوتُوا الْعِلْمَ دَرَجَاتٍ وَاللَّهُ بِمَا تَعْمَلُونَ خَبِيرٌ</w:t>
      </w:r>
      <w:r w:rsidRPr="00AF4211">
        <w:rPr>
          <w:rFonts w:ascii="Tahoma" w:eastAsia="Times New Roman" w:hAnsi="Tahoma" w:cs="DecoType Naskh" w:hint="cs"/>
          <w:color w:val="FF0000"/>
          <w:spacing w:val="-6"/>
          <w:sz w:val="32"/>
          <w:szCs w:val="32"/>
          <w:rtl/>
          <w:lang w:bidi="ar-SY"/>
        </w:rPr>
        <w:t>}</w:t>
      </w:r>
      <w:r w:rsidRPr="00AF4211">
        <w:rPr>
          <w:rFonts w:ascii="Tahoma" w:eastAsia="Times New Roman" w:hAnsi="Tahoma" w:hint="cs"/>
          <w:spacing w:val="-6"/>
          <w:sz w:val="32"/>
          <w:szCs w:val="32"/>
          <w:rtl/>
        </w:rPr>
        <w:t xml:space="preserve"> </w:t>
      </w:r>
      <w:r w:rsidRPr="00AF4211">
        <w:rPr>
          <w:rFonts w:ascii="Tahoma" w:eastAsia="Times New Roman" w:hAnsi="Tahoma"/>
          <w:spacing w:val="-6"/>
          <w:sz w:val="32"/>
          <w:szCs w:val="32"/>
          <w:rtl/>
        </w:rPr>
        <w:t>[</w:t>
      </w:r>
      <w:r w:rsidRPr="00AF4211">
        <w:rPr>
          <w:rFonts w:ascii="Tahoma" w:eastAsia="Times New Roman" w:hAnsi="Tahoma" w:hint="cs"/>
          <w:spacing w:val="-6"/>
          <w:sz w:val="32"/>
          <w:szCs w:val="32"/>
          <w:rtl/>
        </w:rPr>
        <w:t>المجادلة 11</w:t>
      </w:r>
      <w:r w:rsidRPr="00AF4211">
        <w:rPr>
          <w:rFonts w:ascii="Tahoma" w:eastAsia="Times New Roman" w:hAnsi="Tahoma"/>
          <w:spacing w:val="-6"/>
          <w:sz w:val="32"/>
          <w:szCs w:val="32"/>
          <w:rtl/>
        </w:rPr>
        <w:t>]</w:t>
      </w:r>
    </w:p>
    <w:p w:rsidR="00770FA9" w:rsidRPr="00770FA9" w:rsidRDefault="00770FA9" w:rsidP="00770FA9">
      <w:pPr>
        <w:shd w:val="clear" w:color="auto" w:fill="FFFFFF"/>
        <w:tabs>
          <w:tab w:val="left" w:pos="567"/>
          <w:tab w:val="left" w:pos="674"/>
          <w:tab w:val="right" w:pos="1134"/>
        </w:tabs>
        <w:spacing w:after="0" w:line="240" w:lineRule="auto"/>
        <w:ind w:firstLine="686"/>
        <w:jc w:val="both"/>
        <w:rPr>
          <w:rFonts w:ascii="Times New Roman" w:eastAsia="Times New Roman" w:hAnsi="Times New Roman"/>
          <w:b/>
          <w:bCs/>
          <w:sz w:val="36"/>
          <w:rtl/>
          <w:lang w:eastAsia="zh-CN"/>
        </w:rPr>
      </w:pPr>
      <w:r w:rsidRPr="00770FA9">
        <w:rPr>
          <w:rFonts w:ascii="Times New Roman" w:eastAsia="Times New Roman" w:hAnsi="Times New Roman" w:hint="cs"/>
          <w:b/>
          <w:bCs/>
          <w:sz w:val="36"/>
          <w:rtl/>
          <w:lang w:eastAsia="zh-CN"/>
        </w:rPr>
        <w:t xml:space="preserve">قال صلى الله عليه وسلم: </w:t>
      </w:r>
      <w:r w:rsidRPr="00770FA9">
        <w:rPr>
          <w:rFonts w:ascii="Times New Roman" w:eastAsia="Times New Roman" w:hAnsi="Times New Roman" w:hint="cs"/>
          <w:b/>
          <w:bCs/>
          <w:color w:val="FF0000"/>
          <w:sz w:val="36"/>
          <w:rtl/>
          <w:lang w:eastAsia="zh-CN"/>
        </w:rPr>
        <w:t>((</w:t>
      </w:r>
      <w:r w:rsidRPr="00770FA9">
        <w:rPr>
          <w:rFonts w:ascii="Times New Roman" w:eastAsia="Times New Roman" w:hAnsi="Times New Roman" w:hint="cs"/>
          <w:b/>
          <w:bCs/>
          <w:color w:val="17365D" w:themeColor="text2" w:themeShade="BF"/>
          <w:sz w:val="36"/>
          <w:rtl/>
          <w:lang w:eastAsia="zh-CN"/>
        </w:rPr>
        <w:t>من سلك طريقاً يطلب فيه علماً سَلَك الله به طريقاً من طرق الجنة</w:t>
      </w:r>
      <w:r w:rsidRPr="00770FA9">
        <w:rPr>
          <w:rFonts w:ascii="Times New Roman" w:eastAsia="Times New Roman" w:hAnsi="Times New Roman" w:hint="cs"/>
          <w:b/>
          <w:bCs/>
          <w:color w:val="FF0000"/>
          <w:sz w:val="36"/>
          <w:rtl/>
          <w:lang w:eastAsia="zh-CN"/>
        </w:rPr>
        <w:t>))</w:t>
      </w:r>
      <w:r w:rsidRPr="00770FA9">
        <w:rPr>
          <w:rFonts w:ascii="Times New Roman" w:eastAsia="Times New Roman" w:hAnsi="Times New Roman" w:hint="cs"/>
          <w:sz w:val="36"/>
          <w:rtl/>
          <w:lang w:eastAsia="zh-CN"/>
        </w:rPr>
        <w:t xml:space="preserve"> [أبو داود والترمذي]</w:t>
      </w:r>
    </w:p>
    <w:p w:rsidR="00770FA9" w:rsidRPr="00770FA9" w:rsidRDefault="00770FA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 xml:space="preserve">وروى ابن عبد البر عن أبي ذرّ -رضي الله عنه- قال: </w:t>
      </w:r>
      <w:r w:rsidRPr="00770FA9">
        <w:rPr>
          <w:rFonts w:ascii="Traditional Arabic" w:hAnsi="Traditional Arabic" w:hint="cs"/>
          <w:b/>
          <w:bCs/>
          <w:color w:val="000000"/>
          <w:sz w:val="36"/>
          <w:rtl/>
          <w:lang w:bidi="ar-SY"/>
        </w:rPr>
        <w:t>قال رسول الله صلى الله عليه وسلم:</w:t>
      </w:r>
      <w:r w:rsidRPr="00770FA9">
        <w:rPr>
          <w:rFonts w:ascii="Traditional Arabic" w:hAnsi="Traditional Arabic" w:hint="cs"/>
          <w:color w:val="000000"/>
          <w:sz w:val="36"/>
          <w:rtl/>
          <w:lang w:bidi="ar-SY"/>
        </w:rPr>
        <w:t xml:space="preserve"> </w:t>
      </w:r>
      <w:r w:rsidRPr="00770FA9">
        <w:rPr>
          <w:rFonts w:ascii="Traditional Arabic" w:hAnsi="Traditional Arabic" w:hint="cs"/>
          <w:b/>
          <w:bCs/>
          <w:color w:val="FF0000"/>
          <w:sz w:val="36"/>
          <w:rtl/>
          <w:lang w:bidi="ar-SY"/>
        </w:rPr>
        <w:t>((</w:t>
      </w:r>
      <w:r w:rsidRPr="00770FA9">
        <w:rPr>
          <w:rFonts w:ascii="Traditional Arabic" w:hAnsi="Traditional Arabic" w:hint="cs"/>
          <w:b/>
          <w:bCs/>
          <w:color w:val="17365D" w:themeColor="text2" w:themeShade="BF"/>
          <w:sz w:val="36"/>
          <w:rtl/>
          <w:lang w:bidi="ar-SY"/>
        </w:rPr>
        <w:t>لأن تغدو فتتعلم باباً من العلم خير من أن تصلي مائة ركعة</w:t>
      </w:r>
      <w:r w:rsidRPr="00770FA9">
        <w:rPr>
          <w:rFonts w:ascii="Traditional Arabic" w:hAnsi="Traditional Arabic" w:hint="cs"/>
          <w:b/>
          <w:bCs/>
          <w:color w:val="FF0000"/>
          <w:sz w:val="36"/>
          <w:rtl/>
          <w:lang w:bidi="ar-SY"/>
        </w:rPr>
        <w:t>))</w:t>
      </w:r>
      <w:r w:rsidRPr="00770FA9">
        <w:rPr>
          <w:rFonts w:ascii="Traditional Arabic" w:hAnsi="Traditional Arabic" w:hint="cs"/>
          <w:color w:val="FF0000"/>
          <w:sz w:val="36"/>
          <w:rtl/>
          <w:lang w:bidi="ar-SY"/>
        </w:rPr>
        <w:t>.</w:t>
      </w:r>
    </w:p>
    <w:p w:rsidR="00B57DF8" w:rsidRPr="00770FA9" w:rsidRDefault="00B57DF8" w:rsidP="00770FA9">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770FA9">
        <w:rPr>
          <w:rFonts w:ascii="Arial" w:eastAsia="Times New Roman" w:hAnsi="Arial" w:hint="cs"/>
          <w:sz w:val="36"/>
          <w:lang w:bidi="ar-SY"/>
        </w:rPr>
        <w:sym w:font="AGA Arabesque" w:char="F05E"/>
      </w:r>
      <w:r w:rsidRPr="00770FA9">
        <w:rPr>
          <w:rFonts w:ascii="Arial" w:eastAsia="Times New Roman" w:hAnsi="Arial" w:hint="cs"/>
          <w:sz w:val="36"/>
          <w:rtl/>
          <w:lang w:bidi="ar-SY"/>
        </w:rPr>
        <w:t xml:space="preserve"> </w:t>
      </w:r>
      <w:r w:rsidRPr="00770FA9">
        <w:rPr>
          <w:rFonts w:ascii="Tahoma" w:eastAsia="Times New Roman" w:hAnsi="Tahoma"/>
          <w:sz w:val="36"/>
          <w:rtl/>
          <w:lang w:bidi="ar-SY"/>
        </w:rPr>
        <w:t>قال الله تعالى:</w:t>
      </w:r>
      <w:r w:rsidRPr="00770FA9">
        <w:rPr>
          <w:rFonts w:ascii="Tahoma" w:eastAsia="Times New Roman" w:hAnsi="Tahoma" w:cs="DecoType Naskh" w:hint="cs"/>
          <w:sz w:val="36"/>
          <w:rtl/>
          <w:lang w:bidi="ar-SY"/>
        </w:rPr>
        <w:t xml:space="preserve"> </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color w:val="008000"/>
          <w:sz w:val="36"/>
          <w:rtl/>
          <w:lang w:bidi="ar-SY"/>
        </w:rPr>
        <w:t>وَمَا أُوتِيتُمْ مِنَ الْعِلْمِ إِلَّا قَلِيلًا</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hint="cs"/>
          <w:sz w:val="36"/>
          <w:rtl/>
          <w:lang w:bidi="ar-SY"/>
        </w:rPr>
        <w:t xml:space="preserve"> </w:t>
      </w:r>
      <w:r w:rsidRPr="00770FA9">
        <w:rPr>
          <w:rFonts w:ascii="Tahoma" w:eastAsia="Times New Roman" w:hAnsi="Tahoma"/>
          <w:sz w:val="36"/>
          <w:rtl/>
        </w:rPr>
        <w:t>[</w:t>
      </w:r>
      <w:r w:rsidRPr="00770FA9">
        <w:rPr>
          <w:rFonts w:ascii="Tahoma" w:eastAsia="Times New Roman" w:hAnsi="Tahoma" w:hint="cs"/>
          <w:sz w:val="36"/>
          <w:rtl/>
        </w:rPr>
        <w:t>الإسراء 85</w:t>
      </w:r>
      <w:r w:rsidRPr="00770FA9">
        <w:rPr>
          <w:rFonts w:ascii="Tahoma" w:eastAsia="Times New Roman" w:hAnsi="Tahoma"/>
          <w:sz w:val="36"/>
          <w:rtl/>
        </w:rPr>
        <w:t>]</w:t>
      </w:r>
      <w:r w:rsidRPr="00770FA9">
        <w:rPr>
          <w:rFonts w:ascii="Tahoma" w:eastAsia="Times New Roman" w:hAnsi="Tahoma" w:hint="cs"/>
          <w:sz w:val="36"/>
          <w:rtl/>
          <w:lang w:bidi="ar-SY"/>
        </w:rPr>
        <w:t xml:space="preserve">. </w:t>
      </w:r>
    </w:p>
    <w:p w:rsidR="00B57DF8" w:rsidRPr="00770FA9" w:rsidRDefault="00B57DF8" w:rsidP="00770FA9">
      <w:pPr>
        <w:shd w:val="clear" w:color="auto" w:fill="FFFFFF"/>
        <w:tabs>
          <w:tab w:val="left" w:pos="567"/>
          <w:tab w:val="right" w:pos="1134"/>
        </w:tabs>
        <w:spacing w:after="0" w:line="240" w:lineRule="auto"/>
        <w:ind w:firstLine="686"/>
        <w:jc w:val="both"/>
        <w:rPr>
          <w:rFonts w:ascii="Tahoma" w:eastAsia="Times New Roman" w:hAnsi="Tahoma"/>
          <w:sz w:val="36"/>
          <w:rtl/>
        </w:rPr>
      </w:pPr>
      <w:r w:rsidRPr="00770FA9">
        <w:rPr>
          <w:rFonts w:ascii="Tahoma" w:eastAsia="Times New Roman" w:hAnsi="Tahoma" w:hint="cs"/>
          <w:b/>
          <w:bCs/>
          <w:sz w:val="36"/>
          <w:rtl/>
          <w:lang w:bidi="ar-SY"/>
        </w:rPr>
        <w:t>وقال سبحانه:</w:t>
      </w:r>
      <w:r w:rsidRPr="00770FA9">
        <w:rPr>
          <w:rFonts w:ascii="Tahoma" w:eastAsia="Times New Roman" w:hAnsi="Tahoma" w:hint="cs"/>
          <w:sz w:val="36"/>
          <w:rtl/>
          <w:lang w:bidi="ar-SY"/>
        </w:rPr>
        <w:t xml:space="preserve"> </w:t>
      </w:r>
      <w:r w:rsidRPr="00770FA9">
        <w:rPr>
          <w:rFonts w:ascii="Tahoma" w:eastAsia="Times New Roman" w:hAnsi="Tahoma" w:cs="DecoType Naskh" w:hint="cs"/>
          <w:color w:val="FF0000"/>
          <w:sz w:val="36"/>
          <w:rtl/>
          <w:lang w:bidi="ar-SY"/>
        </w:rPr>
        <w:t>{</w:t>
      </w:r>
      <w:r w:rsidRPr="00770FA9">
        <w:rPr>
          <w:rFonts w:ascii="Tahoma" w:eastAsia="Times New Roman" w:hAnsi="Tahoma" w:cs="DecoType Naskh"/>
          <w:sz w:val="36"/>
          <w:rtl/>
          <w:lang w:bidi="ar-SY"/>
        </w:rPr>
        <w:t xml:space="preserve"> </w:t>
      </w:r>
      <w:r w:rsidRPr="00770FA9">
        <w:rPr>
          <w:rFonts w:ascii="Tahoma" w:eastAsia="Times New Roman" w:hAnsi="Tahoma" w:cs="DecoType Naskh"/>
          <w:color w:val="008000"/>
          <w:sz w:val="36"/>
          <w:rtl/>
          <w:lang w:bidi="ar-SY"/>
        </w:rPr>
        <w:t>وَقُلْ رَبِّ زِدْنِي عِلْمًا</w:t>
      </w:r>
      <w:r w:rsidRPr="00770FA9">
        <w:rPr>
          <w:rFonts w:ascii="Tahoma" w:eastAsia="Times New Roman" w:hAnsi="Tahoma" w:cs="DecoType Naskh" w:hint="cs"/>
          <w:color w:val="FF0000"/>
          <w:sz w:val="36"/>
          <w:rtl/>
          <w:lang w:bidi="ar-SY"/>
        </w:rPr>
        <w:t>}</w:t>
      </w:r>
      <w:r w:rsidRPr="00770FA9">
        <w:rPr>
          <w:rFonts w:ascii="Tahoma" w:eastAsia="Times New Roman" w:hAnsi="Tahoma" w:hint="cs"/>
          <w:sz w:val="36"/>
          <w:rtl/>
        </w:rPr>
        <w:t xml:space="preserve"> </w:t>
      </w:r>
      <w:r w:rsidRPr="00770FA9">
        <w:rPr>
          <w:rFonts w:ascii="Tahoma" w:eastAsia="Times New Roman" w:hAnsi="Tahoma"/>
          <w:sz w:val="36"/>
          <w:rtl/>
        </w:rPr>
        <w:t>[</w:t>
      </w:r>
      <w:r w:rsidRPr="00770FA9">
        <w:rPr>
          <w:rFonts w:ascii="Tahoma" w:eastAsia="Times New Roman" w:hAnsi="Tahoma" w:hint="cs"/>
          <w:sz w:val="36"/>
          <w:rtl/>
        </w:rPr>
        <w:t>طه 114</w:t>
      </w:r>
      <w:r w:rsidRPr="00770FA9">
        <w:rPr>
          <w:rFonts w:ascii="Tahoma" w:eastAsia="Times New Roman" w:hAnsi="Tahoma"/>
          <w:sz w:val="36"/>
          <w:rtl/>
        </w:rPr>
        <w:t>]</w:t>
      </w:r>
      <w:r w:rsidRPr="00770FA9">
        <w:rPr>
          <w:rFonts w:ascii="Tahoma" w:eastAsia="Times New Roman" w:hAnsi="Tahoma" w:hint="cs"/>
          <w:sz w:val="36"/>
          <w:rtl/>
        </w:rPr>
        <w:t xml:space="preserve"> </w:t>
      </w:r>
    </w:p>
    <w:p w:rsidR="00B57DF8" w:rsidRPr="00AF4211" w:rsidRDefault="00B57DF8" w:rsidP="00770FA9">
      <w:pPr>
        <w:shd w:val="clear" w:color="auto" w:fill="FFFFFF"/>
        <w:tabs>
          <w:tab w:val="left" w:pos="567"/>
          <w:tab w:val="right" w:pos="1134"/>
        </w:tabs>
        <w:spacing w:after="0" w:line="240" w:lineRule="auto"/>
        <w:ind w:firstLine="686"/>
        <w:jc w:val="both"/>
        <w:rPr>
          <w:rFonts w:ascii="Tahoma" w:eastAsia="Times New Roman" w:hAnsi="Tahoma"/>
          <w:spacing w:val="-4"/>
          <w:sz w:val="36"/>
          <w:rtl/>
        </w:rPr>
      </w:pPr>
      <w:r w:rsidRPr="00AF4211">
        <w:rPr>
          <w:rFonts w:ascii="Tahoma" w:eastAsia="Times New Roman" w:hAnsi="Tahoma" w:hint="cs"/>
          <w:b/>
          <w:bCs/>
          <w:spacing w:val="-4"/>
          <w:sz w:val="36"/>
          <w:rtl/>
          <w:lang w:bidi="ar-SY"/>
        </w:rPr>
        <w:t>وقال سبحانه:</w:t>
      </w:r>
      <w:r w:rsidRPr="00AF4211">
        <w:rPr>
          <w:rFonts w:ascii="Tahoma" w:eastAsia="Times New Roman" w:hAnsi="Tahoma" w:hint="cs"/>
          <w:spacing w:val="-4"/>
          <w:sz w:val="36"/>
          <w:rtl/>
          <w:lang w:bidi="ar-SY"/>
        </w:rPr>
        <w:t xml:space="preserve"> </w:t>
      </w:r>
      <w:r w:rsidRPr="00AF4211">
        <w:rPr>
          <w:rFonts w:ascii="Tahoma" w:eastAsia="Times New Roman" w:hAnsi="Tahoma" w:cs="DecoType Naskh" w:hint="cs"/>
          <w:color w:val="FF0000"/>
          <w:spacing w:val="-4"/>
          <w:sz w:val="36"/>
          <w:rtl/>
          <w:lang w:bidi="ar-SY"/>
        </w:rPr>
        <w:t>{</w:t>
      </w:r>
      <w:r w:rsidRPr="00AF4211">
        <w:rPr>
          <w:rFonts w:ascii="Tahoma" w:eastAsia="Times New Roman" w:hAnsi="Tahoma" w:cs="DecoType Naskh"/>
          <w:color w:val="008000"/>
          <w:spacing w:val="-4"/>
          <w:sz w:val="36"/>
          <w:rtl/>
          <w:lang w:bidi="ar-SY"/>
        </w:rPr>
        <w:t xml:space="preserve"> قُلْ هَلْ يَسْتَوِي الَّذِينَ يَعْلَمُونَ وَالَّذِينَ لَا يَعْلَمُونَ إِنَّمَا يَتَذَكَّرُ أُولُو الْأَلْبَاب</w:t>
      </w:r>
      <w:r w:rsidRPr="00AF4211">
        <w:rPr>
          <w:rFonts w:ascii="Tahoma" w:eastAsia="Times New Roman" w:hAnsi="Tahoma" w:cs="DecoType Naskh" w:hint="cs"/>
          <w:color w:val="FF0000"/>
          <w:spacing w:val="-4"/>
          <w:sz w:val="36"/>
          <w:rtl/>
          <w:lang w:bidi="ar-SY"/>
        </w:rPr>
        <w:t>}</w:t>
      </w:r>
      <w:r w:rsidRPr="00AF4211">
        <w:rPr>
          <w:rFonts w:ascii="Tahoma" w:eastAsia="Times New Roman" w:hAnsi="Tahoma" w:hint="cs"/>
          <w:spacing w:val="-4"/>
          <w:sz w:val="36"/>
          <w:rtl/>
        </w:rPr>
        <w:t xml:space="preserve"> </w:t>
      </w:r>
      <w:r w:rsidRPr="00AF4211">
        <w:rPr>
          <w:rFonts w:ascii="Tahoma" w:eastAsia="Times New Roman" w:hAnsi="Tahoma"/>
          <w:spacing w:val="-4"/>
          <w:sz w:val="36"/>
          <w:rtl/>
        </w:rPr>
        <w:t>[</w:t>
      </w:r>
      <w:r w:rsidRPr="00AF4211">
        <w:rPr>
          <w:rFonts w:ascii="Tahoma" w:eastAsia="Times New Roman" w:hAnsi="Tahoma" w:hint="cs"/>
          <w:spacing w:val="-4"/>
          <w:sz w:val="36"/>
          <w:rtl/>
        </w:rPr>
        <w:t>الزمر 9</w:t>
      </w:r>
      <w:r w:rsidRPr="00AF4211">
        <w:rPr>
          <w:rFonts w:ascii="Tahoma" w:eastAsia="Times New Roman" w:hAnsi="Tahoma"/>
          <w:spacing w:val="-4"/>
          <w:sz w:val="36"/>
          <w:rtl/>
        </w:rPr>
        <w:t xml:space="preserve">] </w:t>
      </w:r>
    </w:p>
    <w:p w:rsidR="00B57DF8" w:rsidRPr="00AF4211" w:rsidRDefault="00B57DF8" w:rsidP="00770FA9">
      <w:pPr>
        <w:shd w:val="clear" w:color="auto" w:fill="FFFFFF"/>
        <w:tabs>
          <w:tab w:val="left" w:pos="567"/>
          <w:tab w:val="right" w:pos="1134"/>
        </w:tabs>
        <w:spacing w:after="0" w:line="240" w:lineRule="auto"/>
        <w:ind w:firstLine="686"/>
        <w:jc w:val="both"/>
        <w:rPr>
          <w:rFonts w:ascii="Tahoma" w:eastAsia="Times New Roman" w:hAnsi="Tahoma"/>
          <w:spacing w:val="-6"/>
          <w:sz w:val="30"/>
          <w:szCs w:val="30"/>
          <w:rtl/>
        </w:rPr>
      </w:pPr>
      <w:r w:rsidRPr="00AF4211">
        <w:rPr>
          <w:rFonts w:ascii="Tahoma" w:eastAsia="Times New Roman" w:hAnsi="Tahoma" w:hint="cs"/>
          <w:b/>
          <w:bCs/>
          <w:spacing w:val="-6"/>
          <w:sz w:val="32"/>
          <w:szCs w:val="32"/>
          <w:rtl/>
        </w:rPr>
        <w:t>وقال جل من قائل:</w:t>
      </w:r>
      <w:r w:rsidRPr="00AF4211">
        <w:rPr>
          <w:rFonts w:ascii="Tahoma" w:eastAsia="Times New Roman" w:hAnsi="Tahoma" w:cs="DecoType Naskh" w:hint="cs"/>
          <w:color w:val="FF0000"/>
          <w:spacing w:val="-6"/>
          <w:sz w:val="32"/>
          <w:szCs w:val="32"/>
          <w:rtl/>
          <w:lang w:bidi="ar-SY"/>
        </w:rPr>
        <w:t xml:space="preserve"> {</w:t>
      </w:r>
      <w:r w:rsidRPr="00AF4211">
        <w:rPr>
          <w:rFonts w:ascii="Tahoma" w:eastAsia="Times New Roman" w:hAnsi="Tahoma" w:cs="DecoType Naskh"/>
          <w:color w:val="008000"/>
          <w:spacing w:val="-6"/>
          <w:sz w:val="32"/>
          <w:szCs w:val="32"/>
          <w:rtl/>
          <w:lang w:bidi="ar-SY"/>
        </w:rPr>
        <w:t xml:space="preserve">يَرْفَعِ اللَّهُ الَّذِينَ آمَنُوا مِنْكُمْ وَالَّذِينَ أُوتُوا الْعِلْمَ دَرَجَاتٍ وَاللَّهُ بِمَا تَعْمَلُونَ خَبِيرٌ </w:t>
      </w:r>
      <w:r w:rsidRPr="00AF4211">
        <w:rPr>
          <w:rFonts w:ascii="Tahoma" w:eastAsia="Times New Roman" w:hAnsi="Tahoma" w:cs="DecoType Naskh" w:hint="cs"/>
          <w:color w:val="FF0000"/>
          <w:spacing w:val="-6"/>
          <w:sz w:val="30"/>
          <w:szCs w:val="30"/>
          <w:rtl/>
          <w:lang w:bidi="ar-SY"/>
        </w:rPr>
        <w:t>}</w:t>
      </w:r>
      <w:r w:rsidRPr="00AF4211">
        <w:rPr>
          <w:rFonts w:ascii="Tahoma" w:eastAsia="Times New Roman" w:hAnsi="Tahoma"/>
          <w:spacing w:val="-6"/>
          <w:sz w:val="30"/>
          <w:szCs w:val="30"/>
          <w:rtl/>
        </w:rPr>
        <w:t>[</w:t>
      </w:r>
      <w:r w:rsidRPr="00AF4211">
        <w:rPr>
          <w:rFonts w:ascii="Tahoma" w:eastAsia="Times New Roman" w:hAnsi="Tahoma" w:hint="cs"/>
          <w:spacing w:val="-6"/>
          <w:sz w:val="30"/>
          <w:szCs w:val="30"/>
          <w:rtl/>
        </w:rPr>
        <w:t>المجادلة 11</w:t>
      </w:r>
      <w:r w:rsidRPr="00AF4211">
        <w:rPr>
          <w:rFonts w:ascii="Tahoma" w:eastAsia="Times New Roman" w:hAnsi="Tahoma"/>
          <w:spacing w:val="-6"/>
          <w:sz w:val="30"/>
          <w:szCs w:val="30"/>
          <w:rtl/>
        </w:rPr>
        <w:t>]</w:t>
      </w:r>
    </w:p>
    <w:p w:rsidR="00AF4211" w:rsidRDefault="00AF4211" w:rsidP="00770FA9">
      <w:pPr>
        <w:shd w:val="clear" w:color="auto" w:fill="FFFFFF"/>
        <w:tabs>
          <w:tab w:val="left" w:pos="567"/>
          <w:tab w:val="right" w:pos="1134"/>
        </w:tabs>
        <w:spacing w:after="0"/>
        <w:ind w:firstLine="686"/>
        <w:jc w:val="lowKashida"/>
        <w:rPr>
          <w:rFonts w:ascii="Traditional Arabic" w:hAnsi="Traditional Arabic" w:hint="cs"/>
          <w:color w:val="000000"/>
          <w:sz w:val="36"/>
          <w:rtl/>
          <w:lang w:bidi="ar-SY"/>
        </w:rPr>
      </w:pPr>
    </w:p>
    <w:p w:rsidR="00B57DF8" w:rsidRPr="00770FA9" w:rsidRDefault="0059271B"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lastRenderedPageBreak/>
        <w:t xml:space="preserve">عنوان خطبة اليوم: </w:t>
      </w:r>
    </w:p>
    <w:p w:rsidR="0059271B" w:rsidRPr="00770FA9" w:rsidRDefault="0059271B" w:rsidP="00770FA9">
      <w:pPr>
        <w:shd w:val="clear" w:color="auto" w:fill="FFFFFF"/>
        <w:tabs>
          <w:tab w:val="left" w:pos="567"/>
          <w:tab w:val="right" w:pos="1134"/>
        </w:tabs>
        <w:spacing w:after="0"/>
        <w:ind w:firstLine="686"/>
        <w:jc w:val="center"/>
        <w:rPr>
          <w:rFonts w:ascii="Traditional Arabic" w:hAnsi="Traditional Arabic"/>
          <w:b/>
          <w:bCs/>
          <w:color w:val="000000"/>
          <w:sz w:val="36"/>
          <w:rtl/>
          <w:lang w:bidi="ar-SY"/>
        </w:rPr>
      </w:pPr>
      <w:r w:rsidRPr="00770FA9">
        <w:rPr>
          <w:rFonts w:ascii="Traditional Arabic" w:hAnsi="Traditional Arabic" w:hint="cs"/>
          <w:b/>
          <w:bCs/>
          <w:color w:val="000000"/>
          <w:sz w:val="36"/>
          <w:rtl/>
          <w:lang w:bidi="ar-SY"/>
        </w:rPr>
        <w:t>(</w:t>
      </w:r>
      <w:r w:rsidR="00565D1A" w:rsidRPr="00770FA9">
        <w:rPr>
          <w:rFonts w:ascii="Traditional Arabic" w:hAnsi="Traditional Arabic" w:hint="cs"/>
          <w:b/>
          <w:bCs/>
          <w:color w:val="FF0000"/>
          <w:sz w:val="36"/>
          <w:rtl/>
          <w:lang w:bidi="ar-SY"/>
        </w:rPr>
        <w:t>نظام الحكم في الإسلام</w:t>
      </w:r>
      <w:r w:rsidRPr="00770FA9">
        <w:rPr>
          <w:rFonts w:ascii="Traditional Arabic" w:hAnsi="Traditional Arabic" w:hint="cs"/>
          <w:b/>
          <w:bCs/>
          <w:color w:val="000000"/>
          <w:sz w:val="36"/>
          <w:rtl/>
          <w:lang w:bidi="ar-SY"/>
        </w:rPr>
        <w:t>)</w:t>
      </w:r>
    </w:p>
    <w:p w:rsidR="0059271B" w:rsidRPr="00770FA9" w:rsidRDefault="0059271B" w:rsidP="00770FA9">
      <w:pPr>
        <w:pStyle w:val="a3"/>
        <w:numPr>
          <w:ilvl w:val="0"/>
          <w:numId w:val="1"/>
        </w:numPr>
        <w:shd w:val="clear" w:color="auto" w:fill="FFFFFF"/>
        <w:tabs>
          <w:tab w:val="left" w:pos="567"/>
          <w:tab w:val="right" w:pos="1134"/>
        </w:tabs>
        <w:spacing w:after="0"/>
        <w:ind w:left="0" w:firstLine="686"/>
        <w:jc w:val="lowKashida"/>
        <w:rPr>
          <w:rFonts w:ascii="Traditional Arabic" w:hAnsi="Traditional Arabic"/>
          <w:color w:val="000000"/>
          <w:sz w:val="36"/>
          <w:lang w:bidi="ar-SY"/>
        </w:rPr>
      </w:pPr>
      <w:r w:rsidRPr="00770FA9">
        <w:rPr>
          <w:rFonts w:ascii="Traditional Arabic" w:hAnsi="Traditional Arabic" w:hint="cs"/>
          <w:color w:val="000000"/>
          <w:sz w:val="36"/>
          <w:rtl/>
          <w:lang w:bidi="ar-SY"/>
        </w:rPr>
        <w:t xml:space="preserve">أيها الإخوة: </w:t>
      </w:r>
    </w:p>
    <w:p w:rsidR="0059271B" w:rsidRPr="00770FA9" w:rsidRDefault="00047284"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مبحث</w:t>
      </w:r>
      <w:r w:rsidR="0059271B" w:rsidRPr="00770FA9">
        <w:rPr>
          <w:rFonts w:ascii="Traditional Arabic" w:hAnsi="Traditional Arabic" w:hint="cs"/>
          <w:color w:val="000000"/>
          <w:sz w:val="36"/>
          <w:rtl/>
          <w:lang w:bidi="ar-SY"/>
        </w:rPr>
        <w:t xml:space="preserve"> </w:t>
      </w:r>
      <w:r w:rsidR="00565D1A" w:rsidRPr="00770FA9">
        <w:rPr>
          <w:rFonts w:ascii="Traditional Arabic" w:hAnsi="Traditional Arabic" w:hint="cs"/>
          <w:color w:val="000000"/>
          <w:sz w:val="36"/>
          <w:rtl/>
          <w:lang w:bidi="ar-SY"/>
        </w:rPr>
        <w:t xml:space="preserve">سادس </w:t>
      </w:r>
      <w:r w:rsidR="0059271B" w:rsidRPr="00770FA9">
        <w:rPr>
          <w:rFonts w:ascii="Traditional Arabic" w:hAnsi="Traditional Arabic" w:hint="cs"/>
          <w:color w:val="000000"/>
          <w:sz w:val="36"/>
          <w:rtl/>
          <w:lang w:bidi="ar-SY"/>
        </w:rPr>
        <w:t xml:space="preserve">أعرضه عليكم في مجموعة كتب تتحدث في السياسة الشرعية، التي هي القسم الخامس من أقسام الفقه الإسلامي. </w:t>
      </w:r>
    </w:p>
    <w:p w:rsidR="0059271B" w:rsidRPr="00770FA9" w:rsidRDefault="00047284" w:rsidP="00AF4211">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AF4211">
        <w:rPr>
          <w:rFonts w:ascii="Traditional Arabic" w:hAnsi="Traditional Arabic" w:hint="cs"/>
          <w:b/>
          <w:bCs/>
          <w:color w:val="000000"/>
          <w:sz w:val="36"/>
          <w:rtl/>
          <w:lang w:bidi="ar-SY"/>
        </w:rPr>
        <w:t>عنوان البحث</w:t>
      </w:r>
      <w:r w:rsidR="0059271B" w:rsidRPr="00AF4211">
        <w:rPr>
          <w:rFonts w:ascii="Traditional Arabic" w:hAnsi="Traditional Arabic" w:hint="cs"/>
          <w:b/>
          <w:bCs/>
          <w:color w:val="000000"/>
          <w:sz w:val="36"/>
          <w:rtl/>
          <w:lang w:bidi="ar-SY"/>
        </w:rPr>
        <w:t>:</w:t>
      </w:r>
      <w:r w:rsidR="0059271B" w:rsidRPr="00770FA9">
        <w:rPr>
          <w:rFonts w:ascii="Traditional Arabic" w:hAnsi="Traditional Arabic" w:hint="cs"/>
          <w:color w:val="000000"/>
          <w:sz w:val="36"/>
          <w:rtl/>
          <w:lang w:bidi="ar-SY"/>
        </w:rPr>
        <w:t xml:space="preserve"> </w:t>
      </w:r>
      <w:r w:rsidR="00AF4211">
        <w:rPr>
          <w:rFonts w:ascii="Traditional Arabic" w:hAnsi="Traditional Arabic" w:hint="cs"/>
          <w:color w:val="000000"/>
          <w:sz w:val="36"/>
          <w:rtl/>
          <w:lang w:bidi="ar-SY"/>
        </w:rPr>
        <w:t>((</w:t>
      </w:r>
      <w:r w:rsidR="00166A52" w:rsidRPr="00770FA9">
        <w:rPr>
          <w:rFonts w:ascii="Traditional Arabic" w:hAnsi="Traditional Arabic" w:hint="cs"/>
          <w:color w:val="000000"/>
          <w:sz w:val="36"/>
          <w:rtl/>
          <w:lang w:bidi="ar-SY"/>
        </w:rPr>
        <w:t>نظام الحكم في الإسلام</w:t>
      </w:r>
      <w:r w:rsidR="00AF4211">
        <w:rPr>
          <w:rFonts w:ascii="Traditional Arabic" w:hAnsi="Traditional Arabic" w:hint="cs"/>
          <w:color w:val="000000"/>
          <w:sz w:val="36"/>
          <w:rtl/>
          <w:lang w:bidi="ar-SY"/>
        </w:rPr>
        <w:t>))</w:t>
      </w:r>
    </w:p>
    <w:p w:rsidR="0059271B" w:rsidRPr="00770FA9" w:rsidRDefault="0059271B"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AF4211">
        <w:rPr>
          <w:rFonts w:ascii="Traditional Arabic" w:hAnsi="Traditional Arabic" w:hint="cs"/>
          <w:b/>
          <w:bCs/>
          <w:color w:val="000000"/>
          <w:sz w:val="36"/>
          <w:rtl/>
          <w:lang w:bidi="ar-SY"/>
        </w:rPr>
        <w:t>اسم المؤلف:</w:t>
      </w:r>
      <w:r w:rsidRPr="00770FA9">
        <w:rPr>
          <w:rFonts w:ascii="Traditional Arabic" w:hAnsi="Traditional Arabic" w:hint="cs"/>
          <w:color w:val="000000"/>
          <w:sz w:val="36"/>
          <w:rtl/>
          <w:lang w:bidi="ar-SY"/>
        </w:rPr>
        <w:t xml:space="preserve"> </w:t>
      </w:r>
      <w:r w:rsidR="00166A52" w:rsidRPr="00770FA9">
        <w:rPr>
          <w:rFonts w:ascii="Traditional Arabic" w:hAnsi="Traditional Arabic" w:hint="cs"/>
          <w:color w:val="000000"/>
          <w:sz w:val="36"/>
          <w:rtl/>
          <w:lang w:bidi="ar-SY"/>
        </w:rPr>
        <w:t>الأستاذ الدكتور وهبه الزحيلي</w:t>
      </w:r>
    </w:p>
    <w:p w:rsidR="0073388E" w:rsidRPr="00770FA9" w:rsidRDefault="008F7647" w:rsidP="00AF4211">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وهذا البحث جزء من كتابه القيم الفقه الإسلامي وأدلته</w:t>
      </w:r>
      <w:r w:rsidR="00207764" w:rsidRPr="00770FA9">
        <w:rPr>
          <w:rFonts w:ascii="Traditional Arabic" w:hAnsi="Traditional Arabic" w:hint="cs"/>
          <w:color w:val="000000"/>
          <w:sz w:val="36"/>
          <w:rtl/>
          <w:lang w:bidi="ar-SY"/>
        </w:rPr>
        <w:t xml:space="preserve"> الذي طبعته دار الفكر بدمشق </w:t>
      </w:r>
      <w:r w:rsidR="0081466F" w:rsidRPr="00770FA9">
        <w:rPr>
          <w:rFonts w:ascii="Traditional Arabic" w:hAnsi="Traditional Arabic" w:hint="cs"/>
          <w:color w:val="000000"/>
          <w:sz w:val="36"/>
          <w:rtl/>
          <w:lang w:bidi="ar-SY"/>
        </w:rPr>
        <w:t>في عشرة أجزاء</w:t>
      </w:r>
      <w:r w:rsidR="00775E91" w:rsidRPr="00770FA9">
        <w:rPr>
          <w:rFonts w:ascii="Traditional Arabic" w:hAnsi="Traditional Arabic" w:hint="cs"/>
          <w:color w:val="000000"/>
          <w:sz w:val="36"/>
          <w:rtl/>
          <w:lang w:bidi="ar-SY"/>
        </w:rPr>
        <w:t>،</w:t>
      </w:r>
      <w:r w:rsidR="0081466F" w:rsidRPr="00770FA9">
        <w:rPr>
          <w:rFonts w:ascii="Traditional Arabic" w:hAnsi="Traditional Arabic" w:hint="cs"/>
          <w:color w:val="000000"/>
          <w:sz w:val="36"/>
          <w:rtl/>
          <w:lang w:bidi="ar-SY"/>
        </w:rPr>
        <w:t xml:space="preserve"> تحد</w:t>
      </w:r>
      <w:r w:rsidR="003304F0" w:rsidRPr="00770FA9">
        <w:rPr>
          <w:rFonts w:ascii="Traditional Arabic" w:hAnsi="Traditional Arabic" w:hint="cs"/>
          <w:color w:val="000000"/>
          <w:sz w:val="36"/>
          <w:rtl/>
          <w:lang w:bidi="ar-SY"/>
        </w:rPr>
        <w:t>ّ</w:t>
      </w:r>
      <w:r w:rsidR="0081466F" w:rsidRPr="00770FA9">
        <w:rPr>
          <w:rFonts w:ascii="Traditional Arabic" w:hAnsi="Traditional Arabic" w:hint="cs"/>
          <w:color w:val="000000"/>
          <w:sz w:val="36"/>
          <w:rtl/>
          <w:lang w:bidi="ar-SY"/>
        </w:rPr>
        <w:t xml:space="preserve">ث في الجزء الثامن </w:t>
      </w:r>
      <w:r w:rsidR="00FA383D" w:rsidRPr="00770FA9">
        <w:rPr>
          <w:rFonts w:ascii="Traditional Arabic" w:hAnsi="Traditional Arabic" w:hint="cs"/>
          <w:color w:val="000000"/>
          <w:sz w:val="36"/>
          <w:rtl/>
          <w:lang w:bidi="ar-SY"/>
        </w:rPr>
        <w:t xml:space="preserve">منه </w:t>
      </w:r>
      <w:r w:rsidR="0081466F" w:rsidRPr="00770FA9">
        <w:rPr>
          <w:rFonts w:ascii="Traditional Arabic" w:hAnsi="Traditional Arabic" w:hint="cs"/>
          <w:color w:val="000000"/>
          <w:sz w:val="36"/>
          <w:rtl/>
          <w:lang w:bidi="ar-SY"/>
        </w:rPr>
        <w:t xml:space="preserve">عن </w:t>
      </w:r>
      <w:r w:rsidR="00396B77" w:rsidRPr="00770FA9">
        <w:rPr>
          <w:rFonts w:ascii="Traditional Arabic" w:hAnsi="Traditional Arabic" w:hint="cs"/>
          <w:color w:val="000000"/>
          <w:sz w:val="36"/>
          <w:rtl/>
          <w:lang w:bidi="ar-SY"/>
        </w:rPr>
        <w:t>نظام الحكم في الإسلام</w:t>
      </w:r>
      <w:r w:rsidR="00775E91" w:rsidRPr="00770FA9">
        <w:rPr>
          <w:rFonts w:ascii="Traditional Arabic" w:hAnsi="Traditional Arabic" w:hint="cs"/>
          <w:color w:val="000000"/>
          <w:sz w:val="36"/>
          <w:rtl/>
          <w:lang w:bidi="ar-SY"/>
        </w:rPr>
        <w:t>،</w:t>
      </w:r>
      <w:r w:rsidR="00396B77" w:rsidRPr="00770FA9">
        <w:rPr>
          <w:rFonts w:ascii="Traditional Arabic" w:hAnsi="Traditional Arabic" w:hint="cs"/>
          <w:color w:val="000000"/>
          <w:sz w:val="36"/>
          <w:rtl/>
          <w:lang w:bidi="ar-SY"/>
        </w:rPr>
        <w:t xml:space="preserve"> وقسم </w:t>
      </w:r>
      <w:r w:rsidR="0073388E" w:rsidRPr="00770FA9">
        <w:rPr>
          <w:rFonts w:ascii="Traditional Arabic" w:hAnsi="Traditional Arabic"/>
          <w:color w:val="000000"/>
          <w:sz w:val="36"/>
          <w:rtl/>
          <w:lang w:bidi="ar-SY"/>
        </w:rPr>
        <w:t>الكلام</w:t>
      </w:r>
      <w:r w:rsidR="00396B77" w:rsidRPr="00770FA9">
        <w:rPr>
          <w:rFonts w:ascii="Traditional Arabic" w:hAnsi="Traditional Arabic" w:hint="cs"/>
          <w:color w:val="000000"/>
          <w:sz w:val="36"/>
          <w:rtl/>
          <w:lang w:bidi="ar-SY"/>
        </w:rPr>
        <w:t xml:space="preserve"> فيه أربعة </w:t>
      </w:r>
      <w:r w:rsidR="0073388E" w:rsidRPr="00770FA9">
        <w:rPr>
          <w:rFonts w:ascii="Traditional Arabic" w:hAnsi="Traditional Arabic"/>
          <w:color w:val="000000"/>
          <w:sz w:val="36"/>
          <w:rtl/>
          <w:lang w:bidi="ar-SY"/>
        </w:rPr>
        <w:t>فصول:</w:t>
      </w:r>
      <w:r w:rsidR="00AF4211">
        <w:rPr>
          <w:rFonts w:ascii="Traditional Arabic" w:hAnsi="Traditional Arabic" w:hint="cs"/>
          <w:color w:val="000000"/>
          <w:sz w:val="36"/>
          <w:rtl/>
          <w:lang w:bidi="ar-SY"/>
        </w:rPr>
        <w:t xml:space="preserve"> </w:t>
      </w:r>
      <w:r w:rsidR="00F75B9F" w:rsidRPr="00770FA9">
        <w:rPr>
          <w:rFonts w:ascii="Traditional Arabic" w:hAnsi="Traditional Arabic" w:hint="cs"/>
          <w:color w:val="000000"/>
          <w:sz w:val="36"/>
          <w:rtl/>
          <w:lang w:bidi="ar-SY"/>
        </w:rPr>
        <w:t>ثلاثة منها عن السلطات الثلاث التشريعية والتنفيذية والقضائية</w:t>
      </w:r>
      <w:r w:rsidR="0003288B" w:rsidRPr="00770FA9">
        <w:rPr>
          <w:rFonts w:ascii="Traditional Arabic" w:hAnsi="Traditional Arabic" w:hint="cs"/>
          <w:color w:val="000000"/>
          <w:sz w:val="36"/>
          <w:rtl/>
          <w:lang w:bidi="ar-SY"/>
        </w:rPr>
        <w:t xml:space="preserve">، </w:t>
      </w:r>
      <w:r w:rsidR="00F75B9F" w:rsidRPr="00770FA9">
        <w:rPr>
          <w:rFonts w:ascii="Traditional Arabic" w:hAnsi="Traditional Arabic" w:hint="cs"/>
          <w:color w:val="000000"/>
          <w:sz w:val="36"/>
          <w:rtl/>
          <w:lang w:bidi="ar-SY"/>
        </w:rPr>
        <w:t>و</w:t>
      </w:r>
      <w:r w:rsidR="00047284" w:rsidRPr="00770FA9">
        <w:rPr>
          <w:rFonts w:ascii="Traditional Arabic" w:hAnsi="Traditional Arabic" w:hint="cs"/>
          <w:color w:val="000000"/>
          <w:sz w:val="36"/>
          <w:rtl/>
          <w:lang w:bidi="ar-SY"/>
        </w:rPr>
        <w:t xml:space="preserve">رابعها </w:t>
      </w:r>
      <w:r w:rsidR="005640AF" w:rsidRPr="00770FA9">
        <w:rPr>
          <w:rFonts w:ascii="Traditional Arabic" w:hAnsi="Traditional Arabic" w:hint="cs"/>
          <w:color w:val="000000"/>
          <w:sz w:val="36"/>
          <w:rtl/>
          <w:lang w:bidi="ar-SY"/>
        </w:rPr>
        <w:t>عن</w:t>
      </w:r>
      <w:r w:rsidR="0073388E" w:rsidRPr="00770FA9">
        <w:rPr>
          <w:rFonts w:ascii="Traditional Arabic" w:hAnsi="Traditional Arabic"/>
          <w:color w:val="000000"/>
          <w:sz w:val="36"/>
          <w:rtl/>
          <w:lang w:bidi="ar-SY"/>
        </w:rPr>
        <w:t xml:space="preserve"> الدولة الإسلامية.</w:t>
      </w:r>
    </w:p>
    <w:p w:rsidR="002A0AAF" w:rsidRPr="00770FA9" w:rsidRDefault="00FB435B"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ضمّن</w:t>
      </w:r>
      <w:r w:rsidR="00514B1B" w:rsidRPr="00770FA9">
        <w:rPr>
          <w:rFonts w:ascii="Traditional Arabic" w:hAnsi="Traditional Arabic" w:hint="cs"/>
          <w:color w:val="000000"/>
          <w:sz w:val="36"/>
          <w:rtl/>
          <w:lang w:bidi="ar-SY"/>
        </w:rPr>
        <w:t xml:space="preserve"> </w:t>
      </w:r>
      <w:r w:rsidR="0003288B" w:rsidRPr="00770FA9">
        <w:rPr>
          <w:rFonts w:ascii="Traditional Arabic" w:hAnsi="Traditional Arabic" w:hint="cs"/>
          <w:color w:val="000000"/>
          <w:sz w:val="36"/>
          <w:rtl/>
          <w:lang w:bidi="ar-SY"/>
        </w:rPr>
        <w:t xml:space="preserve">المؤلف </w:t>
      </w:r>
      <w:r w:rsidR="003960BC" w:rsidRPr="00770FA9">
        <w:rPr>
          <w:rFonts w:ascii="Traditional Arabic" w:hAnsi="Traditional Arabic"/>
          <w:color w:val="000000"/>
          <w:sz w:val="36"/>
          <w:rtl/>
          <w:lang w:bidi="ar-SY"/>
        </w:rPr>
        <w:t>الفَصْل</w:t>
      </w:r>
      <w:r w:rsidR="00514B1B" w:rsidRPr="00770FA9">
        <w:rPr>
          <w:rFonts w:ascii="Traditional Arabic" w:hAnsi="Traditional Arabic"/>
          <w:color w:val="000000"/>
          <w:sz w:val="36"/>
          <w:rtl/>
          <w:lang w:bidi="ar-SY"/>
        </w:rPr>
        <w:t xml:space="preserve"> الثّاني</w:t>
      </w:r>
      <w:r w:rsidR="00514B1B" w:rsidRPr="00770FA9">
        <w:rPr>
          <w:rFonts w:ascii="Traditional Arabic" w:hAnsi="Traditional Arabic" w:hint="cs"/>
          <w:color w:val="000000"/>
          <w:sz w:val="36"/>
          <w:rtl/>
          <w:lang w:bidi="ar-SY"/>
        </w:rPr>
        <w:t xml:space="preserve"> </w:t>
      </w:r>
      <w:r w:rsidRPr="00770FA9">
        <w:rPr>
          <w:rFonts w:ascii="Traditional Arabic" w:hAnsi="Traditional Arabic" w:hint="cs"/>
          <w:color w:val="000000"/>
          <w:sz w:val="36"/>
          <w:rtl/>
          <w:lang w:bidi="ar-SY"/>
        </w:rPr>
        <w:t xml:space="preserve">الموسوم </w:t>
      </w:r>
      <w:r w:rsidR="00A62B10" w:rsidRPr="00770FA9">
        <w:rPr>
          <w:rFonts w:ascii="Traditional Arabic" w:hAnsi="Traditional Arabic"/>
          <w:color w:val="000000"/>
          <w:sz w:val="36"/>
          <w:rtl/>
          <w:lang w:bidi="ar-SY"/>
        </w:rPr>
        <w:t xml:space="preserve"> </w:t>
      </w:r>
      <w:r w:rsidRPr="00770FA9">
        <w:rPr>
          <w:rFonts w:ascii="Traditional Arabic" w:hAnsi="Traditional Arabic" w:hint="cs"/>
          <w:color w:val="000000"/>
          <w:sz w:val="36"/>
          <w:rtl/>
          <w:lang w:bidi="ar-SY"/>
        </w:rPr>
        <w:t>ب</w:t>
      </w:r>
      <w:r w:rsidR="00A62B10" w:rsidRPr="00770FA9">
        <w:rPr>
          <w:rFonts w:ascii="Traditional Arabic" w:hAnsi="Traditional Arabic"/>
          <w:color w:val="000000"/>
          <w:sz w:val="36"/>
          <w:rtl/>
          <w:lang w:bidi="ar-SY"/>
        </w:rPr>
        <w:t xml:space="preserve">سُلطة التَّنفيذ العُليَا </w:t>
      </w:r>
      <w:r w:rsidR="00775E91" w:rsidRPr="00770FA9">
        <w:rPr>
          <w:rFonts w:ascii="Traditional Arabic" w:hAnsi="Traditional Arabic" w:hint="cs"/>
          <w:color w:val="000000"/>
          <w:sz w:val="36"/>
          <w:rtl/>
          <w:lang w:bidi="ar-SY"/>
        </w:rPr>
        <w:t>-</w:t>
      </w:r>
      <w:r w:rsidR="00A62B10" w:rsidRPr="00770FA9">
        <w:rPr>
          <w:rFonts w:ascii="Traditional Arabic" w:hAnsi="Traditional Arabic"/>
          <w:color w:val="000000"/>
          <w:sz w:val="36"/>
          <w:rtl/>
          <w:lang w:bidi="ar-SY"/>
        </w:rPr>
        <w:t>الإمامَة</w:t>
      </w:r>
      <w:r w:rsidR="00775E91" w:rsidRPr="00770FA9">
        <w:rPr>
          <w:rFonts w:ascii="Traditional Arabic" w:hAnsi="Traditional Arabic" w:hint="cs"/>
          <w:color w:val="000000"/>
          <w:sz w:val="36"/>
          <w:rtl/>
          <w:lang w:bidi="ar-SY"/>
        </w:rPr>
        <w:t xml:space="preserve">- </w:t>
      </w:r>
      <w:r w:rsidR="00514B1B" w:rsidRPr="00770FA9">
        <w:rPr>
          <w:rFonts w:ascii="Traditional Arabic" w:hAnsi="Traditional Arabic" w:hint="cs"/>
          <w:color w:val="000000"/>
          <w:sz w:val="36"/>
          <w:rtl/>
          <w:lang w:bidi="ar-SY"/>
        </w:rPr>
        <w:t>عشرة</w:t>
      </w:r>
      <w:r w:rsidR="003960BC" w:rsidRPr="00770FA9">
        <w:rPr>
          <w:rFonts w:ascii="Traditional Arabic" w:hAnsi="Traditional Arabic" w:hint="cs"/>
          <w:color w:val="000000"/>
          <w:sz w:val="36"/>
          <w:rtl/>
          <w:lang w:bidi="ar-SY"/>
        </w:rPr>
        <w:t>َ</w:t>
      </w:r>
      <w:r w:rsidR="00514B1B" w:rsidRPr="00770FA9">
        <w:rPr>
          <w:rFonts w:ascii="Traditional Arabic" w:hAnsi="Traditional Arabic" w:hint="cs"/>
          <w:color w:val="000000"/>
          <w:sz w:val="36"/>
          <w:rtl/>
          <w:lang w:bidi="ar-SY"/>
        </w:rPr>
        <w:t xml:space="preserve"> </w:t>
      </w:r>
      <w:r w:rsidR="00FA424B" w:rsidRPr="00770FA9">
        <w:rPr>
          <w:rFonts w:ascii="Traditional Arabic" w:hAnsi="Traditional Arabic"/>
          <w:color w:val="000000"/>
          <w:sz w:val="36"/>
          <w:rtl/>
          <w:lang w:bidi="ar-SY"/>
        </w:rPr>
        <w:t>مباحث</w:t>
      </w:r>
      <w:r w:rsidR="0024734D" w:rsidRPr="00770FA9">
        <w:rPr>
          <w:rFonts w:ascii="Traditional Arabic" w:hAnsi="Traditional Arabic" w:hint="cs"/>
          <w:color w:val="000000"/>
          <w:sz w:val="36"/>
          <w:rtl/>
          <w:lang w:bidi="ar-SY"/>
        </w:rPr>
        <w:t xml:space="preserve"> تحدث فيها عن </w:t>
      </w:r>
      <w:r w:rsidR="0042183F" w:rsidRPr="00770FA9">
        <w:rPr>
          <w:rFonts w:ascii="Traditional Arabic" w:hAnsi="Traditional Arabic" w:hint="cs"/>
          <w:color w:val="000000"/>
          <w:sz w:val="36"/>
          <w:rtl/>
          <w:lang w:bidi="ar-SY"/>
        </w:rPr>
        <w:t>ت</w:t>
      </w:r>
      <w:r w:rsidR="00775E91" w:rsidRPr="00770FA9">
        <w:rPr>
          <w:rFonts w:ascii="Traditional Arabic" w:hAnsi="Traditional Arabic"/>
          <w:color w:val="000000"/>
          <w:sz w:val="36"/>
          <w:rtl/>
          <w:lang w:bidi="ar-SY"/>
        </w:rPr>
        <w:t>عريف الإمامة</w:t>
      </w:r>
      <w:r w:rsidR="0042183F" w:rsidRPr="00770FA9">
        <w:rPr>
          <w:rFonts w:ascii="Traditional Arabic" w:hAnsi="Traditional Arabic" w:hint="cs"/>
          <w:color w:val="000000"/>
          <w:sz w:val="36"/>
          <w:rtl/>
          <w:lang w:bidi="ar-SY"/>
        </w:rPr>
        <w:t>،</w:t>
      </w:r>
      <w:r w:rsidR="00775E91" w:rsidRPr="00770FA9">
        <w:rPr>
          <w:rFonts w:ascii="Traditional Arabic" w:hAnsi="Traditional Arabic" w:hint="cs"/>
          <w:color w:val="000000"/>
          <w:sz w:val="36"/>
          <w:rtl/>
          <w:lang w:bidi="ar-SY"/>
        </w:rPr>
        <w:t xml:space="preserve"> </w:t>
      </w:r>
      <w:r w:rsidR="0024734D" w:rsidRPr="00770FA9">
        <w:rPr>
          <w:rFonts w:ascii="Traditional Arabic" w:hAnsi="Traditional Arabic" w:hint="cs"/>
          <w:color w:val="000000"/>
          <w:sz w:val="36"/>
          <w:rtl/>
          <w:lang w:bidi="ar-SY"/>
        </w:rPr>
        <w:t>و</w:t>
      </w:r>
      <w:r w:rsidR="0042183F" w:rsidRPr="00770FA9">
        <w:rPr>
          <w:rFonts w:ascii="Traditional Arabic" w:hAnsi="Traditional Arabic" w:hint="cs"/>
          <w:color w:val="000000"/>
          <w:sz w:val="36"/>
          <w:rtl/>
          <w:lang w:bidi="ar-SY"/>
        </w:rPr>
        <w:t>ح</w:t>
      </w:r>
      <w:r w:rsidR="0090060B" w:rsidRPr="00770FA9">
        <w:rPr>
          <w:rFonts w:ascii="Traditional Arabic" w:hAnsi="Traditional Arabic"/>
          <w:color w:val="000000"/>
          <w:sz w:val="36"/>
          <w:rtl/>
          <w:lang w:bidi="ar-SY"/>
        </w:rPr>
        <w:t xml:space="preserve">كم إقامة </w:t>
      </w:r>
      <w:r w:rsidR="00FA383D" w:rsidRPr="00770FA9">
        <w:rPr>
          <w:rFonts w:ascii="Traditional Arabic" w:hAnsi="Traditional Arabic" w:hint="cs"/>
          <w:color w:val="000000"/>
          <w:sz w:val="36"/>
          <w:rtl/>
          <w:lang w:bidi="ar-SY"/>
        </w:rPr>
        <w:t>الدولة في الإسلام</w:t>
      </w:r>
      <w:r w:rsidR="0042183F" w:rsidRPr="00770FA9">
        <w:rPr>
          <w:rFonts w:ascii="Traditional Arabic" w:hAnsi="Traditional Arabic" w:hint="cs"/>
          <w:color w:val="000000"/>
          <w:sz w:val="36"/>
          <w:rtl/>
          <w:lang w:bidi="ar-SY"/>
        </w:rPr>
        <w:t xml:space="preserve">، </w:t>
      </w:r>
      <w:r w:rsidR="005048D0" w:rsidRPr="00770FA9">
        <w:rPr>
          <w:rFonts w:ascii="Traditional Arabic" w:hAnsi="Traditional Arabic" w:hint="cs"/>
          <w:color w:val="000000"/>
          <w:sz w:val="36"/>
          <w:rtl/>
          <w:lang w:bidi="ar-SY"/>
        </w:rPr>
        <w:t>و</w:t>
      </w:r>
      <w:r w:rsidR="0003288B" w:rsidRPr="00770FA9">
        <w:rPr>
          <w:rFonts w:ascii="Traditional Arabic" w:hAnsi="Traditional Arabic"/>
          <w:color w:val="000000"/>
          <w:sz w:val="36"/>
          <w:rtl/>
          <w:lang w:bidi="ar-SY"/>
        </w:rPr>
        <w:t>كيف</w:t>
      </w:r>
      <w:r w:rsidR="005048D0" w:rsidRPr="00770FA9">
        <w:rPr>
          <w:rFonts w:ascii="Traditional Arabic" w:hAnsi="Traditional Arabic"/>
          <w:color w:val="000000"/>
          <w:sz w:val="36"/>
          <w:rtl/>
          <w:lang w:bidi="ar-SY"/>
        </w:rPr>
        <w:t xml:space="preserve"> اختيار الإمام (أو الحاكم الأعلى )</w:t>
      </w:r>
      <w:r w:rsidR="00775E91" w:rsidRPr="00770FA9">
        <w:rPr>
          <w:rFonts w:ascii="Traditional Arabic" w:hAnsi="Traditional Arabic" w:hint="cs"/>
          <w:color w:val="000000"/>
          <w:sz w:val="36"/>
          <w:rtl/>
          <w:lang w:bidi="ar-SY"/>
        </w:rPr>
        <w:t>،</w:t>
      </w:r>
      <w:r w:rsidR="0042183F" w:rsidRPr="00770FA9">
        <w:rPr>
          <w:rFonts w:ascii="Traditional Arabic" w:hAnsi="Traditional Arabic" w:hint="cs"/>
          <w:color w:val="000000"/>
          <w:sz w:val="36"/>
          <w:rtl/>
          <w:lang w:bidi="ar-SY"/>
        </w:rPr>
        <w:t xml:space="preserve"> </w:t>
      </w:r>
      <w:r w:rsidR="00FA424B" w:rsidRPr="00770FA9">
        <w:rPr>
          <w:rFonts w:ascii="Traditional Arabic" w:hAnsi="Traditional Arabic" w:hint="cs"/>
          <w:color w:val="000000"/>
          <w:sz w:val="36"/>
          <w:rtl/>
          <w:lang w:bidi="ar-SY"/>
        </w:rPr>
        <w:t>و</w:t>
      </w:r>
      <w:r w:rsidR="0042183F" w:rsidRPr="00770FA9">
        <w:rPr>
          <w:rFonts w:ascii="Traditional Arabic" w:hAnsi="Traditional Arabic"/>
          <w:color w:val="000000"/>
          <w:sz w:val="36"/>
          <w:rtl/>
          <w:lang w:bidi="ar-SY"/>
        </w:rPr>
        <w:t>شروط الإمام</w:t>
      </w:r>
      <w:r w:rsidR="00775E91" w:rsidRPr="00770FA9">
        <w:rPr>
          <w:rFonts w:ascii="Traditional Arabic" w:hAnsi="Traditional Arabic"/>
          <w:color w:val="000000"/>
          <w:sz w:val="36"/>
          <w:rtl/>
          <w:lang w:bidi="ar-SY"/>
        </w:rPr>
        <w:t>،</w:t>
      </w:r>
      <w:r w:rsidR="00B25D7B" w:rsidRPr="00770FA9">
        <w:rPr>
          <w:rFonts w:ascii="Traditional Arabic" w:hAnsi="Traditional Arabic" w:hint="cs"/>
          <w:color w:val="000000"/>
          <w:sz w:val="36"/>
          <w:rtl/>
          <w:lang w:bidi="ar-SY"/>
        </w:rPr>
        <w:t xml:space="preserve"> </w:t>
      </w:r>
      <w:r w:rsidR="0044381D" w:rsidRPr="00770FA9">
        <w:rPr>
          <w:rFonts w:ascii="Traditional Arabic" w:hAnsi="Traditional Arabic" w:hint="cs"/>
          <w:color w:val="000000"/>
          <w:sz w:val="36"/>
          <w:rtl/>
          <w:lang w:bidi="ar-SY"/>
        </w:rPr>
        <w:t>و</w:t>
      </w:r>
      <w:r w:rsidR="00FA424B" w:rsidRPr="00770FA9">
        <w:rPr>
          <w:rFonts w:ascii="Traditional Arabic" w:hAnsi="Traditional Arabic"/>
          <w:color w:val="000000"/>
          <w:sz w:val="36"/>
          <w:rtl/>
          <w:lang w:bidi="ar-SY"/>
        </w:rPr>
        <w:t>وظائف</w:t>
      </w:r>
      <w:r w:rsidR="003960BC" w:rsidRPr="00770FA9">
        <w:rPr>
          <w:rFonts w:ascii="Traditional Arabic" w:hAnsi="Traditional Arabic" w:hint="cs"/>
          <w:color w:val="000000"/>
          <w:sz w:val="36"/>
          <w:rtl/>
          <w:lang w:bidi="ar-SY"/>
        </w:rPr>
        <w:t>ِ</w:t>
      </w:r>
      <w:r w:rsidR="007569AB" w:rsidRPr="00770FA9">
        <w:rPr>
          <w:rFonts w:ascii="Traditional Arabic" w:hAnsi="Traditional Arabic" w:hint="cs"/>
          <w:color w:val="000000"/>
          <w:sz w:val="36"/>
          <w:rtl/>
          <w:lang w:bidi="ar-SY"/>
        </w:rPr>
        <w:t>ه</w:t>
      </w:r>
      <w:r w:rsidR="00775E91" w:rsidRPr="00770FA9">
        <w:rPr>
          <w:rFonts w:ascii="Traditional Arabic" w:hAnsi="Traditional Arabic" w:hint="cs"/>
          <w:color w:val="000000"/>
          <w:sz w:val="36"/>
          <w:rtl/>
          <w:lang w:bidi="ar-SY"/>
        </w:rPr>
        <w:t>،</w:t>
      </w:r>
      <w:r w:rsidR="00B25D7B" w:rsidRPr="00770FA9">
        <w:rPr>
          <w:rFonts w:ascii="Traditional Arabic" w:hAnsi="Traditional Arabic" w:hint="cs"/>
          <w:color w:val="000000"/>
          <w:sz w:val="36"/>
          <w:rtl/>
          <w:lang w:bidi="ar-SY"/>
        </w:rPr>
        <w:t xml:space="preserve"> </w:t>
      </w:r>
      <w:r w:rsidR="00FA424B" w:rsidRPr="00770FA9">
        <w:rPr>
          <w:rFonts w:ascii="Traditional Arabic" w:hAnsi="Traditional Arabic" w:hint="cs"/>
          <w:color w:val="000000"/>
          <w:sz w:val="36"/>
          <w:rtl/>
          <w:lang w:bidi="ar-SY"/>
        </w:rPr>
        <w:t>و</w:t>
      </w:r>
      <w:r w:rsidR="00FA424B" w:rsidRPr="00770FA9">
        <w:rPr>
          <w:rFonts w:ascii="Traditional Arabic" w:hAnsi="Traditional Arabic"/>
          <w:color w:val="000000"/>
          <w:sz w:val="36"/>
          <w:rtl/>
          <w:lang w:bidi="ar-SY"/>
        </w:rPr>
        <w:t>انتهاء</w:t>
      </w:r>
      <w:r w:rsidR="003960BC" w:rsidRPr="00770FA9">
        <w:rPr>
          <w:rFonts w:ascii="Traditional Arabic" w:hAnsi="Traditional Arabic" w:hint="cs"/>
          <w:color w:val="000000"/>
          <w:sz w:val="36"/>
          <w:rtl/>
          <w:lang w:bidi="ar-SY"/>
        </w:rPr>
        <w:t>ِ</w:t>
      </w:r>
      <w:r w:rsidR="00FA424B" w:rsidRPr="00770FA9">
        <w:rPr>
          <w:rFonts w:ascii="Traditional Arabic" w:hAnsi="Traditional Arabic"/>
          <w:color w:val="000000"/>
          <w:sz w:val="36"/>
          <w:rtl/>
          <w:lang w:bidi="ar-SY"/>
        </w:rPr>
        <w:t xml:space="preserve"> ولاي</w:t>
      </w:r>
      <w:r w:rsidR="007569AB" w:rsidRPr="00770FA9">
        <w:rPr>
          <w:rFonts w:ascii="Traditional Arabic" w:hAnsi="Traditional Arabic" w:hint="cs"/>
          <w:color w:val="000000"/>
          <w:sz w:val="36"/>
          <w:rtl/>
          <w:lang w:bidi="ar-SY"/>
        </w:rPr>
        <w:t>ته</w:t>
      </w:r>
      <w:r w:rsidR="00B25D7B" w:rsidRPr="00770FA9">
        <w:rPr>
          <w:rFonts w:ascii="Traditional Arabic" w:hAnsi="Traditional Arabic" w:hint="cs"/>
          <w:color w:val="000000"/>
          <w:sz w:val="36"/>
          <w:rtl/>
          <w:lang w:bidi="ar-SY"/>
        </w:rPr>
        <w:t xml:space="preserve">، </w:t>
      </w:r>
      <w:r w:rsidR="00345F06" w:rsidRPr="00770FA9">
        <w:rPr>
          <w:rFonts w:ascii="Traditional Arabic" w:hAnsi="Traditional Arabic" w:hint="cs"/>
          <w:color w:val="000000"/>
          <w:sz w:val="36"/>
          <w:rtl/>
          <w:lang w:bidi="ar-SY"/>
        </w:rPr>
        <w:t>و</w:t>
      </w:r>
      <w:r w:rsidR="00B25D7B" w:rsidRPr="00770FA9">
        <w:rPr>
          <w:rFonts w:ascii="Traditional Arabic" w:hAnsi="Traditional Arabic"/>
          <w:color w:val="000000"/>
          <w:sz w:val="36"/>
          <w:rtl/>
          <w:lang w:bidi="ar-SY"/>
        </w:rPr>
        <w:t>حقوق</w:t>
      </w:r>
      <w:r w:rsidR="003960BC" w:rsidRPr="00770FA9">
        <w:rPr>
          <w:rFonts w:ascii="Traditional Arabic" w:hAnsi="Traditional Arabic" w:hint="cs"/>
          <w:color w:val="000000"/>
          <w:sz w:val="36"/>
          <w:rtl/>
          <w:lang w:bidi="ar-SY"/>
        </w:rPr>
        <w:t>ِ</w:t>
      </w:r>
      <w:r w:rsidR="0044381D" w:rsidRPr="00770FA9">
        <w:rPr>
          <w:rFonts w:ascii="Traditional Arabic" w:hAnsi="Traditional Arabic" w:hint="cs"/>
          <w:color w:val="000000"/>
          <w:sz w:val="36"/>
          <w:rtl/>
          <w:lang w:bidi="ar-SY"/>
        </w:rPr>
        <w:t>ه</w:t>
      </w:r>
      <w:r w:rsidR="00775E91" w:rsidRPr="00770FA9">
        <w:rPr>
          <w:rFonts w:ascii="Traditional Arabic" w:hAnsi="Traditional Arabic"/>
          <w:color w:val="000000"/>
          <w:sz w:val="36"/>
          <w:rtl/>
          <w:lang w:bidi="ar-SY"/>
        </w:rPr>
        <w:t>،</w:t>
      </w:r>
      <w:r w:rsidR="00B25D7B" w:rsidRPr="00770FA9">
        <w:rPr>
          <w:rFonts w:ascii="Traditional Arabic" w:hAnsi="Traditional Arabic" w:hint="cs"/>
          <w:color w:val="000000"/>
          <w:sz w:val="36"/>
          <w:rtl/>
          <w:lang w:bidi="ar-SY"/>
        </w:rPr>
        <w:t xml:space="preserve"> </w:t>
      </w:r>
      <w:r w:rsidR="00345F06" w:rsidRPr="00770FA9">
        <w:rPr>
          <w:rFonts w:ascii="Traditional Arabic" w:hAnsi="Traditional Arabic" w:hint="cs"/>
          <w:color w:val="000000"/>
          <w:sz w:val="36"/>
          <w:rtl/>
          <w:lang w:bidi="ar-SY"/>
        </w:rPr>
        <w:t>و</w:t>
      </w:r>
      <w:r w:rsidR="002A0AAF" w:rsidRPr="00770FA9">
        <w:rPr>
          <w:rFonts w:ascii="Traditional Arabic" w:hAnsi="Traditional Arabic"/>
          <w:color w:val="000000"/>
          <w:sz w:val="36"/>
          <w:rtl/>
          <w:lang w:bidi="ar-SY"/>
        </w:rPr>
        <w:t>حدود</w:t>
      </w:r>
      <w:r w:rsidR="003960BC" w:rsidRPr="00770FA9">
        <w:rPr>
          <w:rFonts w:ascii="Traditional Arabic" w:hAnsi="Traditional Arabic" w:hint="cs"/>
          <w:color w:val="000000"/>
          <w:sz w:val="36"/>
          <w:rtl/>
          <w:lang w:bidi="ar-SY"/>
        </w:rPr>
        <w:t>ِ</w:t>
      </w:r>
      <w:r w:rsidR="002A0AAF" w:rsidRPr="00770FA9">
        <w:rPr>
          <w:rFonts w:ascii="Traditional Arabic" w:hAnsi="Traditional Arabic"/>
          <w:color w:val="000000"/>
          <w:sz w:val="36"/>
          <w:rtl/>
          <w:lang w:bidi="ar-SY"/>
        </w:rPr>
        <w:t xml:space="preserve"> سلطات</w:t>
      </w:r>
      <w:r w:rsidR="007569AB" w:rsidRPr="00770FA9">
        <w:rPr>
          <w:rFonts w:ascii="Traditional Arabic" w:hAnsi="Traditional Arabic" w:hint="cs"/>
          <w:color w:val="000000"/>
          <w:sz w:val="36"/>
          <w:rtl/>
          <w:lang w:bidi="ar-SY"/>
        </w:rPr>
        <w:t>ه</w:t>
      </w:r>
      <w:r w:rsidR="00775E91" w:rsidRPr="00770FA9">
        <w:rPr>
          <w:rFonts w:ascii="Traditional Arabic" w:hAnsi="Traditional Arabic" w:hint="cs"/>
          <w:color w:val="000000"/>
          <w:sz w:val="36"/>
          <w:rtl/>
          <w:lang w:bidi="ar-SY"/>
        </w:rPr>
        <w:t>،</w:t>
      </w:r>
      <w:r w:rsidR="002A0AAF" w:rsidRPr="00770FA9">
        <w:rPr>
          <w:rFonts w:ascii="Traditional Arabic" w:hAnsi="Traditional Arabic"/>
          <w:color w:val="000000"/>
          <w:sz w:val="36"/>
          <w:rtl/>
          <w:lang w:bidi="ar-SY"/>
        </w:rPr>
        <w:t xml:space="preserve"> و</w:t>
      </w:r>
      <w:r w:rsidR="0086334C" w:rsidRPr="00770FA9">
        <w:rPr>
          <w:rFonts w:ascii="Traditional Arabic" w:hAnsi="Traditional Arabic"/>
          <w:color w:val="000000"/>
          <w:sz w:val="36"/>
          <w:rtl/>
          <w:lang w:bidi="ar-SY"/>
        </w:rPr>
        <w:t>قواعد</w:t>
      </w:r>
      <w:r w:rsidR="003960BC" w:rsidRPr="00770FA9">
        <w:rPr>
          <w:rFonts w:ascii="Traditional Arabic" w:hAnsi="Traditional Arabic" w:hint="cs"/>
          <w:color w:val="000000"/>
          <w:sz w:val="36"/>
          <w:rtl/>
          <w:lang w:bidi="ar-SY"/>
        </w:rPr>
        <w:t>ِ</w:t>
      </w:r>
      <w:r w:rsidR="0086334C" w:rsidRPr="00770FA9">
        <w:rPr>
          <w:rFonts w:ascii="Traditional Arabic" w:hAnsi="Traditional Arabic"/>
          <w:color w:val="000000"/>
          <w:sz w:val="36"/>
          <w:rtl/>
          <w:lang w:bidi="ar-SY"/>
        </w:rPr>
        <w:t xml:space="preserve"> نظام الحكم في الإسلام</w:t>
      </w:r>
      <w:r w:rsidR="00775E91" w:rsidRPr="00770FA9">
        <w:rPr>
          <w:rFonts w:ascii="Traditional Arabic" w:hAnsi="Traditional Arabic"/>
          <w:color w:val="000000"/>
          <w:sz w:val="36"/>
          <w:rtl/>
          <w:lang w:bidi="ar-SY"/>
        </w:rPr>
        <w:t>،</w:t>
      </w:r>
      <w:r w:rsidR="00B25D7B" w:rsidRPr="00770FA9">
        <w:rPr>
          <w:rFonts w:ascii="Traditional Arabic" w:hAnsi="Traditional Arabic" w:hint="cs"/>
          <w:color w:val="000000"/>
          <w:sz w:val="36"/>
          <w:rtl/>
          <w:lang w:bidi="ar-SY"/>
        </w:rPr>
        <w:t xml:space="preserve"> </w:t>
      </w:r>
      <w:r w:rsidR="00E046BC" w:rsidRPr="00770FA9">
        <w:rPr>
          <w:rFonts w:ascii="Traditional Arabic" w:hAnsi="Traditional Arabic" w:hint="cs"/>
          <w:color w:val="000000"/>
          <w:sz w:val="36"/>
          <w:rtl/>
          <w:lang w:bidi="ar-SY"/>
        </w:rPr>
        <w:t>و</w:t>
      </w:r>
      <w:r w:rsidR="007569AB" w:rsidRPr="00770FA9">
        <w:rPr>
          <w:rFonts w:ascii="Traditional Arabic" w:hAnsi="Traditional Arabic" w:hint="cs"/>
          <w:color w:val="000000"/>
          <w:sz w:val="36"/>
          <w:rtl/>
          <w:lang w:bidi="ar-SY"/>
        </w:rPr>
        <w:t xml:space="preserve">عن </w:t>
      </w:r>
      <w:r w:rsidR="0086334C" w:rsidRPr="00770FA9">
        <w:rPr>
          <w:rFonts w:ascii="Traditional Arabic" w:hAnsi="Traditional Arabic"/>
          <w:color w:val="000000"/>
          <w:sz w:val="36"/>
          <w:rtl/>
          <w:lang w:bidi="ar-SY"/>
        </w:rPr>
        <w:t>مصدر السيادة في الإسلام</w:t>
      </w:r>
      <w:r w:rsidR="00775E91" w:rsidRPr="00770FA9">
        <w:rPr>
          <w:rFonts w:ascii="Traditional Arabic" w:hAnsi="Traditional Arabic"/>
          <w:color w:val="000000"/>
          <w:sz w:val="36"/>
          <w:rtl/>
          <w:lang w:bidi="ar-SY"/>
        </w:rPr>
        <w:t>،</w:t>
      </w:r>
      <w:r w:rsidR="00B25D7B" w:rsidRPr="00770FA9">
        <w:rPr>
          <w:rFonts w:ascii="Traditional Arabic" w:hAnsi="Traditional Arabic" w:hint="cs"/>
          <w:color w:val="000000"/>
          <w:sz w:val="36"/>
          <w:rtl/>
          <w:lang w:bidi="ar-SY"/>
        </w:rPr>
        <w:t xml:space="preserve"> </w:t>
      </w:r>
      <w:r w:rsidR="00E046BC" w:rsidRPr="00770FA9">
        <w:rPr>
          <w:rFonts w:ascii="Traditional Arabic" w:hAnsi="Traditional Arabic" w:hint="cs"/>
          <w:color w:val="000000"/>
          <w:sz w:val="36"/>
          <w:rtl/>
          <w:lang w:bidi="ar-SY"/>
        </w:rPr>
        <w:t>و</w:t>
      </w:r>
      <w:r w:rsidR="0044381D" w:rsidRPr="00770FA9">
        <w:rPr>
          <w:rFonts w:ascii="Traditional Arabic" w:hAnsi="Traditional Arabic" w:hint="cs"/>
          <w:color w:val="000000"/>
          <w:sz w:val="36"/>
          <w:rtl/>
          <w:lang w:bidi="ar-SY"/>
        </w:rPr>
        <w:t>جع</w:t>
      </w:r>
      <w:r w:rsidR="00136749" w:rsidRPr="00770FA9">
        <w:rPr>
          <w:rFonts w:ascii="Traditional Arabic" w:hAnsi="Traditional Arabic" w:hint="cs"/>
          <w:color w:val="000000"/>
          <w:sz w:val="36"/>
          <w:rtl/>
          <w:lang w:bidi="ar-SY"/>
        </w:rPr>
        <w:t>َ</w:t>
      </w:r>
      <w:r w:rsidR="0044381D" w:rsidRPr="00770FA9">
        <w:rPr>
          <w:rFonts w:ascii="Traditional Arabic" w:hAnsi="Traditional Arabic" w:hint="cs"/>
          <w:color w:val="000000"/>
          <w:sz w:val="36"/>
          <w:rtl/>
          <w:lang w:bidi="ar-SY"/>
        </w:rPr>
        <w:t>ل</w:t>
      </w:r>
      <w:r w:rsidR="00136749" w:rsidRPr="00770FA9">
        <w:rPr>
          <w:rFonts w:ascii="Traditional Arabic" w:hAnsi="Traditional Arabic" w:hint="cs"/>
          <w:color w:val="000000"/>
          <w:sz w:val="36"/>
          <w:rtl/>
          <w:lang w:bidi="ar-SY"/>
        </w:rPr>
        <w:t>َ</w:t>
      </w:r>
      <w:r w:rsidR="0044381D" w:rsidRPr="00770FA9">
        <w:rPr>
          <w:rFonts w:ascii="Traditional Arabic" w:hAnsi="Traditional Arabic" w:hint="cs"/>
          <w:color w:val="000000"/>
          <w:sz w:val="36"/>
          <w:rtl/>
          <w:lang w:bidi="ar-SY"/>
        </w:rPr>
        <w:t xml:space="preserve"> المبحث العاشر الأخير في </w:t>
      </w:r>
      <w:r w:rsidR="00E046BC" w:rsidRPr="00770FA9">
        <w:rPr>
          <w:rFonts w:ascii="Traditional Arabic" w:hAnsi="Traditional Arabic"/>
          <w:color w:val="000000"/>
          <w:sz w:val="36"/>
          <w:rtl/>
          <w:lang w:bidi="ar-SY"/>
        </w:rPr>
        <w:t xml:space="preserve"> </w:t>
      </w:r>
      <w:r w:rsidR="002A0AAF" w:rsidRPr="00770FA9">
        <w:rPr>
          <w:rFonts w:ascii="Traditional Arabic" w:hAnsi="Traditional Arabic"/>
          <w:color w:val="000000"/>
          <w:sz w:val="36"/>
          <w:rtl/>
          <w:lang w:bidi="ar-SY"/>
        </w:rPr>
        <w:t>إدارة الدولة</w:t>
      </w:r>
      <w:r w:rsidR="00136749" w:rsidRPr="00770FA9">
        <w:rPr>
          <w:rFonts w:ascii="Traditional Arabic" w:hAnsi="Traditional Arabic" w:hint="cs"/>
          <w:color w:val="000000"/>
          <w:sz w:val="36"/>
          <w:rtl/>
          <w:lang w:bidi="ar-SY"/>
        </w:rPr>
        <w:t xml:space="preserve">. </w:t>
      </w:r>
      <w:r w:rsidR="002A0AAF" w:rsidRPr="00770FA9">
        <w:rPr>
          <w:rFonts w:ascii="Traditional Arabic" w:hAnsi="Traditional Arabic"/>
          <w:color w:val="000000"/>
          <w:sz w:val="36"/>
          <w:rtl/>
          <w:lang w:bidi="ar-SY"/>
        </w:rPr>
        <w:t xml:space="preserve"> </w:t>
      </w:r>
    </w:p>
    <w:p w:rsidR="008F6C63" w:rsidRPr="00770FA9" w:rsidRDefault="00AA2FF6"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وها أنا أقرأ عليكم شيئا</w:t>
      </w:r>
      <w:r w:rsidR="00025551" w:rsidRPr="00770FA9">
        <w:rPr>
          <w:rFonts w:ascii="Traditional Arabic" w:hAnsi="Traditional Arabic" w:hint="cs"/>
          <w:color w:val="000000"/>
          <w:sz w:val="36"/>
          <w:rtl/>
          <w:lang w:bidi="ar-SY"/>
        </w:rPr>
        <w:t>ً</w:t>
      </w:r>
      <w:r w:rsidRPr="00770FA9">
        <w:rPr>
          <w:rFonts w:ascii="Traditional Arabic" w:hAnsi="Traditional Arabic" w:hint="cs"/>
          <w:color w:val="000000"/>
          <w:sz w:val="36"/>
          <w:rtl/>
          <w:lang w:bidi="ar-SY"/>
        </w:rPr>
        <w:t xml:space="preserve"> مما أورده في </w:t>
      </w:r>
      <w:r w:rsidR="003960BC" w:rsidRPr="00770FA9">
        <w:rPr>
          <w:rFonts w:ascii="Traditional Arabic" w:hAnsi="Traditional Arabic"/>
          <w:color w:val="000000"/>
          <w:sz w:val="36"/>
          <w:rtl/>
          <w:lang w:bidi="ar-SY"/>
        </w:rPr>
        <w:t>المبحث الثامن</w:t>
      </w:r>
      <w:r w:rsidR="00AF4211">
        <w:rPr>
          <w:rFonts w:ascii="Traditional Arabic" w:hAnsi="Traditional Arabic" w:hint="cs"/>
          <w:color w:val="000000"/>
          <w:sz w:val="36"/>
          <w:rtl/>
          <w:lang w:bidi="ar-SY"/>
        </w:rPr>
        <w:t>:</w:t>
      </w:r>
      <w:r w:rsidR="003960BC" w:rsidRPr="00770FA9">
        <w:rPr>
          <w:rFonts w:ascii="Traditional Arabic" w:hAnsi="Traditional Arabic"/>
          <w:color w:val="000000"/>
          <w:sz w:val="36"/>
          <w:rtl/>
          <w:lang w:bidi="ar-SY"/>
        </w:rPr>
        <w:t xml:space="preserve"> </w:t>
      </w:r>
      <w:r w:rsidR="003960BC" w:rsidRPr="00770FA9">
        <w:rPr>
          <w:rFonts w:ascii="Traditional Arabic" w:hAnsi="Traditional Arabic" w:hint="cs"/>
          <w:color w:val="000000"/>
          <w:sz w:val="36"/>
          <w:rtl/>
          <w:lang w:bidi="ar-SY"/>
        </w:rPr>
        <w:t>(</w:t>
      </w:r>
      <w:r w:rsidR="008F6C63" w:rsidRPr="00AF4211">
        <w:rPr>
          <w:rFonts w:ascii="Traditional Arabic" w:hAnsi="Traditional Arabic"/>
          <w:b/>
          <w:bCs/>
          <w:color w:val="000000"/>
          <w:sz w:val="36"/>
          <w:rtl/>
          <w:lang w:bidi="ar-SY"/>
        </w:rPr>
        <w:t>حدود سلطات الإمام و</w:t>
      </w:r>
      <w:r w:rsidR="00B25D7B" w:rsidRPr="00AF4211">
        <w:rPr>
          <w:rFonts w:ascii="Traditional Arabic" w:hAnsi="Traditional Arabic"/>
          <w:b/>
          <w:bCs/>
          <w:color w:val="000000"/>
          <w:sz w:val="36"/>
          <w:rtl/>
          <w:lang w:bidi="ar-SY"/>
        </w:rPr>
        <w:t xml:space="preserve">قواعد نظام الحكم في الإسلام </w:t>
      </w:r>
      <w:r w:rsidR="003960BC" w:rsidRPr="00770FA9">
        <w:rPr>
          <w:rFonts w:ascii="Traditional Arabic" w:hAnsi="Traditional Arabic" w:hint="cs"/>
          <w:color w:val="000000"/>
          <w:sz w:val="36"/>
          <w:rtl/>
          <w:lang w:bidi="ar-SY"/>
        </w:rPr>
        <w:t xml:space="preserve">) </w:t>
      </w:r>
      <w:r w:rsidR="00B34A63" w:rsidRPr="00770FA9">
        <w:rPr>
          <w:rFonts w:ascii="Traditional Arabic" w:hAnsi="Traditional Arabic" w:hint="cs"/>
          <w:color w:val="000000"/>
          <w:sz w:val="36"/>
          <w:rtl/>
          <w:lang w:bidi="ar-SY"/>
        </w:rPr>
        <w:t>قال</w:t>
      </w:r>
      <w:r w:rsidR="00B25D7B" w:rsidRPr="00770FA9">
        <w:rPr>
          <w:rFonts w:ascii="Traditional Arabic" w:hAnsi="Traditional Arabic" w:hint="cs"/>
          <w:color w:val="000000"/>
          <w:sz w:val="36"/>
          <w:rtl/>
          <w:lang w:bidi="ar-SY"/>
        </w:rPr>
        <w:t xml:space="preserve">: </w:t>
      </w:r>
    </w:p>
    <w:p w:rsidR="0096309F" w:rsidRPr="00770FA9" w:rsidRDefault="00AD70D3"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w:t>
      </w:r>
      <w:r w:rsidR="0096309F" w:rsidRPr="00770FA9">
        <w:rPr>
          <w:rFonts w:ascii="Traditional Arabic" w:hAnsi="Traditional Arabic"/>
          <w:color w:val="000000"/>
          <w:sz w:val="36"/>
          <w:rtl/>
          <w:lang w:bidi="ar-SY"/>
        </w:rPr>
        <w:t>يلتزم الحاكم وأعوانه بقواعد نظام الحكم الإسلامي ومبادئه العامة التي حددها القرآن والسنة، وهذه القواعد هي:</w:t>
      </w:r>
    </w:p>
    <w:p w:rsidR="00C64252" w:rsidRPr="00AF4211" w:rsidRDefault="00C856CD" w:rsidP="00AF4211">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lang w:bidi="ar-SY"/>
        </w:rPr>
      </w:pPr>
      <w:r w:rsidRPr="00770FA9">
        <w:rPr>
          <w:rFonts w:ascii="Traditional Arabic" w:hAnsi="Traditional Arabic"/>
          <w:b/>
          <w:bCs/>
          <w:color w:val="000000"/>
          <w:sz w:val="36"/>
          <w:rtl/>
          <w:lang w:bidi="ar-SY"/>
        </w:rPr>
        <w:t>الشورى</w:t>
      </w:r>
      <w:r w:rsidR="0096309F" w:rsidRPr="00770FA9">
        <w:rPr>
          <w:rFonts w:ascii="Traditional Arabic" w:hAnsi="Traditional Arabic"/>
          <w:b/>
          <w:bCs/>
          <w:color w:val="000000"/>
          <w:sz w:val="36"/>
          <w:rtl/>
          <w:lang w:bidi="ar-SY"/>
        </w:rPr>
        <w:t>:</w:t>
      </w:r>
      <w:r w:rsidR="00AF4211">
        <w:rPr>
          <w:rFonts w:ascii="Traditional Arabic" w:hAnsi="Traditional Arabic" w:hint="cs"/>
          <w:b/>
          <w:bCs/>
          <w:color w:val="000000"/>
          <w:sz w:val="36"/>
          <w:rtl/>
          <w:lang w:bidi="ar-SY"/>
        </w:rPr>
        <w:t xml:space="preserve"> </w:t>
      </w:r>
      <w:r w:rsidR="0096309F" w:rsidRPr="00AF4211">
        <w:rPr>
          <w:rFonts w:ascii="Traditional Arabic" w:hAnsi="Traditional Arabic"/>
          <w:color w:val="000000"/>
          <w:sz w:val="36"/>
          <w:rtl/>
          <w:lang w:bidi="ar-SY"/>
        </w:rPr>
        <w:t xml:space="preserve">لقوله تعالى: </w:t>
      </w:r>
      <w:r w:rsidR="0096309F" w:rsidRPr="00AF4211">
        <w:rPr>
          <w:rFonts w:ascii="Tahoma" w:eastAsia="Times New Roman" w:hAnsi="Tahoma" w:cs="DecoType Naskh"/>
          <w:color w:val="FF0000"/>
          <w:spacing w:val="-4"/>
          <w:sz w:val="36"/>
          <w:rtl/>
          <w:lang w:bidi="ar-SY"/>
        </w:rPr>
        <w:t>{</w:t>
      </w:r>
      <w:r w:rsidR="00025551" w:rsidRPr="00AF4211">
        <w:rPr>
          <w:rFonts w:ascii="Tahoma" w:eastAsia="Times New Roman" w:hAnsi="Tahoma" w:cs="DecoType Naskh" w:hint="cs"/>
          <w:color w:val="008000"/>
          <w:spacing w:val="-4"/>
          <w:sz w:val="36"/>
          <w:rtl/>
          <w:lang w:bidi="ar-SY"/>
        </w:rPr>
        <w:t>وَشَاوِرْهُمْ</w:t>
      </w:r>
      <w:r w:rsidR="00025551" w:rsidRPr="00AF4211">
        <w:rPr>
          <w:rFonts w:ascii="Tahoma" w:eastAsia="Times New Roman" w:hAnsi="Tahoma" w:cs="DecoType Naskh"/>
          <w:color w:val="008000"/>
          <w:spacing w:val="-4"/>
          <w:sz w:val="36"/>
          <w:rtl/>
          <w:lang w:bidi="ar-SY"/>
        </w:rPr>
        <w:t xml:space="preserve"> </w:t>
      </w:r>
      <w:r w:rsidR="00025551" w:rsidRPr="00AF4211">
        <w:rPr>
          <w:rFonts w:ascii="Tahoma" w:eastAsia="Times New Roman" w:hAnsi="Tahoma" w:cs="DecoType Naskh" w:hint="cs"/>
          <w:color w:val="008000"/>
          <w:spacing w:val="-4"/>
          <w:sz w:val="36"/>
          <w:rtl/>
          <w:lang w:bidi="ar-SY"/>
        </w:rPr>
        <w:t>فِي</w:t>
      </w:r>
      <w:r w:rsidR="00025551" w:rsidRPr="00AF4211">
        <w:rPr>
          <w:rFonts w:ascii="Tahoma" w:eastAsia="Times New Roman" w:hAnsi="Tahoma" w:cs="DecoType Naskh"/>
          <w:color w:val="008000"/>
          <w:spacing w:val="-4"/>
          <w:sz w:val="36"/>
          <w:rtl/>
          <w:lang w:bidi="ar-SY"/>
        </w:rPr>
        <w:t xml:space="preserve"> </w:t>
      </w:r>
      <w:r w:rsidR="00025551" w:rsidRPr="00AF4211">
        <w:rPr>
          <w:rFonts w:ascii="Tahoma" w:eastAsia="Times New Roman" w:hAnsi="Tahoma" w:cs="DecoType Naskh" w:hint="cs"/>
          <w:color w:val="008000"/>
          <w:spacing w:val="-4"/>
          <w:sz w:val="36"/>
          <w:rtl/>
          <w:lang w:bidi="ar-SY"/>
        </w:rPr>
        <w:t>الْأَمْرِ</w:t>
      </w:r>
      <w:r w:rsidR="0096309F" w:rsidRPr="00AF4211">
        <w:rPr>
          <w:rFonts w:ascii="Tahoma" w:eastAsia="Times New Roman" w:hAnsi="Tahoma" w:cs="DecoType Naskh"/>
          <w:color w:val="FF0000"/>
          <w:spacing w:val="-4"/>
          <w:sz w:val="36"/>
          <w:rtl/>
          <w:lang w:bidi="ar-SY"/>
        </w:rPr>
        <w:t>}</w:t>
      </w:r>
      <w:r w:rsidR="0096309F" w:rsidRPr="00AF4211">
        <w:rPr>
          <w:rFonts w:ascii="Traditional Arabic" w:hAnsi="Traditional Arabic"/>
          <w:color w:val="000000"/>
          <w:sz w:val="36"/>
          <w:rtl/>
          <w:lang w:bidi="ar-SY"/>
        </w:rPr>
        <w:t xml:space="preserve"> [آل عمران:</w:t>
      </w:r>
      <w:r w:rsidR="008964C5" w:rsidRPr="00AF4211">
        <w:rPr>
          <w:rFonts w:ascii="Traditional Arabic" w:hAnsi="Traditional Arabic" w:hint="cs"/>
          <w:color w:val="000000"/>
          <w:sz w:val="36"/>
          <w:rtl/>
          <w:lang w:bidi="ar-SY"/>
        </w:rPr>
        <w:t>159</w:t>
      </w:r>
      <w:r w:rsidR="0096309F" w:rsidRPr="00AF4211">
        <w:rPr>
          <w:rFonts w:ascii="Traditional Arabic" w:hAnsi="Traditional Arabic"/>
          <w:color w:val="000000"/>
          <w:sz w:val="36"/>
          <w:rtl/>
          <w:lang w:bidi="ar-SY"/>
        </w:rPr>
        <w:t>]</w:t>
      </w:r>
      <w:r w:rsidR="00DF572F" w:rsidRPr="00AF4211">
        <w:rPr>
          <w:rFonts w:ascii="Traditional Arabic" w:hAnsi="Traditional Arabic" w:hint="cs"/>
          <w:color w:val="000000"/>
          <w:sz w:val="36"/>
          <w:rtl/>
          <w:lang w:bidi="ar-SY"/>
        </w:rPr>
        <w:t>،</w:t>
      </w:r>
      <w:r w:rsidR="0096309F" w:rsidRPr="00AF4211">
        <w:rPr>
          <w:rFonts w:ascii="Traditional Arabic" w:hAnsi="Traditional Arabic"/>
          <w:color w:val="000000"/>
          <w:sz w:val="36"/>
          <w:rtl/>
          <w:lang w:bidi="ar-SY"/>
        </w:rPr>
        <w:t xml:space="preserve"> </w:t>
      </w:r>
      <w:r w:rsidR="0096309F" w:rsidRPr="00AF4211">
        <w:rPr>
          <w:rFonts w:ascii="Tahoma" w:eastAsia="Times New Roman" w:hAnsi="Tahoma" w:cs="DecoType Naskh"/>
          <w:color w:val="FF0000"/>
          <w:spacing w:val="-4"/>
          <w:sz w:val="36"/>
          <w:rtl/>
          <w:lang w:bidi="ar-SY"/>
        </w:rPr>
        <w:t>{</w:t>
      </w:r>
      <w:r w:rsidR="00DF572F" w:rsidRPr="00AF4211">
        <w:rPr>
          <w:rFonts w:ascii="Tahoma" w:eastAsia="Times New Roman" w:hAnsi="Tahoma" w:cs="DecoType Naskh" w:hint="cs"/>
          <w:color w:val="008000"/>
          <w:spacing w:val="-4"/>
          <w:sz w:val="36"/>
          <w:rtl/>
          <w:lang w:bidi="ar-SY"/>
        </w:rPr>
        <w:t>وَأَمْرُهُمْ</w:t>
      </w:r>
      <w:r w:rsidR="00DF572F" w:rsidRPr="00AF4211">
        <w:rPr>
          <w:rFonts w:ascii="Tahoma" w:eastAsia="Times New Roman" w:hAnsi="Tahoma" w:cs="DecoType Naskh"/>
          <w:color w:val="008000"/>
          <w:spacing w:val="-4"/>
          <w:sz w:val="36"/>
          <w:rtl/>
          <w:lang w:bidi="ar-SY"/>
        </w:rPr>
        <w:t xml:space="preserve"> </w:t>
      </w:r>
      <w:r w:rsidR="00DF572F" w:rsidRPr="00AF4211">
        <w:rPr>
          <w:rFonts w:ascii="Tahoma" w:eastAsia="Times New Roman" w:hAnsi="Tahoma" w:cs="DecoType Naskh" w:hint="cs"/>
          <w:color w:val="008000"/>
          <w:spacing w:val="-4"/>
          <w:sz w:val="36"/>
          <w:rtl/>
          <w:lang w:bidi="ar-SY"/>
        </w:rPr>
        <w:t>شُورَى</w:t>
      </w:r>
      <w:r w:rsidR="00DF572F" w:rsidRPr="00AF4211">
        <w:rPr>
          <w:rFonts w:ascii="Tahoma" w:eastAsia="Times New Roman" w:hAnsi="Tahoma" w:cs="DecoType Naskh"/>
          <w:color w:val="008000"/>
          <w:spacing w:val="-4"/>
          <w:sz w:val="36"/>
          <w:rtl/>
          <w:lang w:bidi="ar-SY"/>
        </w:rPr>
        <w:t xml:space="preserve"> </w:t>
      </w:r>
      <w:r w:rsidR="00DF572F" w:rsidRPr="00AF4211">
        <w:rPr>
          <w:rFonts w:ascii="Tahoma" w:eastAsia="Times New Roman" w:hAnsi="Tahoma" w:cs="DecoType Naskh" w:hint="cs"/>
          <w:color w:val="008000"/>
          <w:spacing w:val="-4"/>
          <w:sz w:val="36"/>
          <w:rtl/>
          <w:lang w:bidi="ar-SY"/>
        </w:rPr>
        <w:t>بَيْنَهُمْ</w:t>
      </w:r>
      <w:r w:rsidR="00DF572F" w:rsidRPr="00AF4211">
        <w:rPr>
          <w:rFonts w:ascii="Tahoma" w:eastAsia="Times New Roman" w:hAnsi="Tahoma" w:cs="DecoType Naskh"/>
          <w:color w:val="FF0000"/>
          <w:spacing w:val="-4"/>
          <w:sz w:val="36"/>
          <w:rtl/>
          <w:lang w:bidi="ar-SY"/>
        </w:rPr>
        <w:t>}</w:t>
      </w:r>
      <w:r w:rsidR="00DF572F" w:rsidRPr="00AF4211">
        <w:rPr>
          <w:rFonts w:ascii="Traditional Arabic" w:hAnsi="Traditional Arabic"/>
          <w:color w:val="000000"/>
          <w:sz w:val="36"/>
          <w:rtl/>
          <w:lang w:bidi="ar-SY"/>
        </w:rPr>
        <w:t xml:space="preserve"> [</w:t>
      </w:r>
      <w:r w:rsidR="00DF572F" w:rsidRPr="00AF4211">
        <w:rPr>
          <w:rFonts w:ascii="Traditional Arabic" w:hAnsi="Traditional Arabic" w:hint="cs"/>
          <w:color w:val="000000"/>
          <w:sz w:val="36"/>
          <w:rtl/>
          <w:lang w:bidi="ar-SY"/>
        </w:rPr>
        <w:t>الشورى</w:t>
      </w:r>
      <w:r w:rsidR="00DF572F" w:rsidRPr="00AF4211">
        <w:rPr>
          <w:rFonts w:ascii="Traditional Arabic" w:hAnsi="Traditional Arabic"/>
          <w:color w:val="000000"/>
          <w:sz w:val="36"/>
          <w:rtl/>
          <w:lang w:bidi="ar-SY"/>
        </w:rPr>
        <w:t>:38]</w:t>
      </w:r>
      <w:r w:rsidR="00DF572F" w:rsidRPr="00AF4211">
        <w:rPr>
          <w:rFonts w:ascii="Traditional Arabic" w:hAnsi="Traditional Arabic" w:hint="cs"/>
          <w:color w:val="000000"/>
          <w:sz w:val="36"/>
          <w:rtl/>
          <w:lang w:bidi="ar-SY"/>
        </w:rPr>
        <w:t>،</w:t>
      </w:r>
      <w:r w:rsidR="00DF572F" w:rsidRPr="00AF4211">
        <w:rPr>
          <w:rFonts w:ascii="Traditional Arabic" w:hAnsi="Traditional Arabic"/>
          <w:color w:val="000000"/>
          <w:sz w:val="36"/>
          <w:rtl/>
          <w:lang w:bidi="ar-SY"/>
        </w:rPr>
        <w:t xml:space="preserve"> </w:t>
      </w:r>
      <w:r w:rsidR="0016203D" w:rsidRPr="00AF4211">
        <w:rPr>
          <w:rFonts w:ascii="Traditional Arabic" w:hAnsi="Traditional Arabic" w:hint="cs"/>
          <w:color w:val="000000"/>
          <w:sz w:val="36"/>
          <w:rtl/>
          <w:lang w:bidi="ar-SY"/>
        </w:rPr>
        <w:t>وقول النبي صلى الله عليه وسلم</w:t>
      </w:r>
      <w:r w:rsidR="0096309F" w:rsidRPr="00AF4211">
        <w:rPr>
          <w:rFonts w:ascii="Traditional Arabic" w:hAnsi="Traditional Arabic"/>
          <w:color w:val="000000"/>
          <w:sz w:val="36"/>
          <w:rtl/>
          <w:lang w:bidi="ar-SY"/>
        </w:rPr>
        <w:t xml:space="preserve">: </w:t>
      </w:r>
      <w:r w:rsidR="00D475D5" w:rsidRPr="00AF4211">
        <w:rPr>
          <w:rFonts w:ascii="Traditional Arabic" w:hAnsi="Traditional Arabic" w:hint="cs"/>
          <w:b/>
          <w:bCs/>
          <w:color w:val="000000"/>
          <w:sz w:val="36"/>
          <w:rtl/>
          <w:lang w:bidi="ar-SY"/>
        </w:rPr>
        <w:t>((</w:t>
      </w:r>
      <w:r w:rsidR="0096309F" w:rsidRPr="00CD3279">
        <w:rPr>
          <w:rFonts w:ascii="Traditional Arabic" w:hAnsi="Traditional Arabic"/>
          <w:b/>
          <w:bCs/>
          <w:color w:val="17365D" w:themeColor="text2" w:themeShade="BF"/>
          <w:sz w:val="36"/>
          <w:rtl/>
          <w:lang w:bidi="ar-SY"/>
        </w:rPr>
        <w:t>استعينوا على</w:t>
      </w:r>
      <w:r w:rsidR="00A62C33" w:rsidRPr="00CD3279">
        <w:rPr>
          <w:rFonts w:ascii="Traditional Arabic" w:hAnsi="Traditional Arabic" w:hint="cs"/>
          <w:b/>
          <w:bCs/>
          <w:color w:val="17365D" w:themeColor="text2" w:themeShade="BF"/>
          <w:sz w:val="36"/>
          <w:rtl/>
          <w:lang w:bidi="ar-SY"/>
        </w:rPr>
        <w:t xml:space="preserve"> </w:t>
      </w:r>
      <w:r w:rsidR="00FC4680" w:rsidRPr="00CD3279">
        <w:rPr>
          <w:rFonts w:ascii="Traditional Arabic" w:hAnsi="Traditional Arabic"/>
          <w:b/>
          <w:bCs/>
          <w:color w:val="17365D" w:themeColor="text2" w:themeShade="BF"/>
          <w:sz w:val="36"/>
          <w:rtl/>
          <w:lang w:bidi="ar-SY"/>
        </w:rPr>
        <w:t>أموركم بالمشاورة</w:t>
      </w:r>
      <w:r w:rsidR="00D475D5" w:rsidRPr="00AF4211">
        <w:rPr>
          <w:rFonts w:ascii="Traditional Arabic" w:hAnsi="Traditional Arabic" w:hint="cs"/>
          <w:b/>
          <w:bCs/>
          <w:color w:val="000000"/>
          <w:sz w:val="36"/>
          <w:rtl/>
          <w:lang w:bidi="ar-SY"/>
        </w:rPr>
        <w:t>))</w:t>
      </w:r>
      <w:r w:rsidR="00952851" w:rsidRPr="00AF4211">
        <w:rPr>
          <w:rFonts w:ascii="Traditional Arabic" w:hAnsi="Traditional Arabic" w:hint="cs"/>
          <w:b/>
          <w:bCs/>
          <w:color w:val="000000"/>
          <w:sz w:val="36"/>
          <w:rtl/>
          <w:lang w:bidi="ar-SY"/>
        </w:rPr>
        <w:t xml:space="preserve"> </w:t>
      </w:r>
      <w:r w:rsidR="00952851" w:rsidRPr="00AF4211">
        <w:rPr>
          <w:rFonts w:ascii="Traditional Arabic" w:hAnsi="Traditional Arabic" w:hint="cs"/>
          <w:color w:val="000000"/>
          <w:sz w:val="36"/>
          <w:rtl/>
          <w:lang w:bidi="ar-SY"/>
        </w:rPr>
        <w:t>[الماوردي في أدب الدنيا والدين]</w:t>
      </w:r>
      <w:r w:rsidR="00D475D5" w:rsidRPr="00AF4211">
        <w:rPr>
          <w:rFonts w:ascii="Traditional Arabic" w:hAnsi="Traditional Arabic" w:hint="cs"/>
          <w:color w:val="000000"/>
          <w:sz w:val="36"/>
          <w:rtl/>
          <w:lang w:bidi="ar-SY"/>
        </w:rPr>
        <w:t>،</w:t>
      </w:r>
      <w:r w:rsidR="00FC4680" w:rsidRPr="00AF4211">
        <w:rPr>
          <w:rFonts w:ascii="Traditional Arabic" w:hAnsi="Traditional Arabic"/>
          <w:color w:val="000000"/>
          <w:sz w:val="36"/>
          <w:rtl/>
          <w:lang w:bidi="ar-SY"/>
        </w:rPr>
        <w:t xml:space="preserve">  </w:t>
      </w:r>
      <w:r w:rsidR="00D475D5" w:rsidRPr="00AF4211">
        <w:rPr>
          <w:rFonts w:ascii="Traditional Arabic" w:hAnsi="Traditional Arabic" w:hint="cs"/>
          <w:b/>
          <w:bCs/>
          <w:color w:val="000000"/>
          <w:sz w:val="36"/>
          <w:rtl/>
          <w:lang w:bidi="ar-SY"/>
        </w:rPr>
        <w:t>((</w:t>
      </w:r>
      <w:r w:rsidR="00FC4680" w:rsidRPr="00CD3279">
        <w:rPr>
          <w:rFonts w:ascii="Traditional Arabic" w:hAnsi="Traditional Arabic"/>
          <w:b/>
          <w:bCs/>
          <w:color w:val="17365D" w:themeColor="text2" w:themeShade="BF"/>
          <w:sz w:val="36"/>
          <w:rtl/>
          <w:lang w:bidi="ar-SY"/>
        </w:rPr>
        <w:t>ما تشاور قوم قط إلا ه</w:t>
      </w:r>
      <w:r w:rsidR="00D475D5" w:rsidRPr="00CD3279">
        <w:rPr>
          <w:rFonts w:ascii="Traditional Arabic" w:hAnsi="Traditional Arabic" w:hint="cs"/>
          <w:b/>
          <w:bCs/>
          <w:color w:val="17365D" w:themeColor="text2" w:themeShade="BF"/>
          <w:sz w:val="36"/>
          <w:rtl/>
          <w:lang w:bidi="ar-SY"/>
        </w:rPr>
        <w:t>ُ</w:t>
      </w:r>
      <w:r w:rsidR="00FC4680" w:rsidRPr="00CD3279">
        <w:rPr>
          <w:rFonts w:ascii="Traditional Arabic" w:hAnsi="Traditional Arabic"/>
          <w:b/>
          <w:bCs/>
          <w:color w:val="17365D" w:themeColor="text2" w:themeShade="BF"/>
          <w:sz w:val="36"/>
          <w:rtl/>
          <w:lang w:bidi="ar-SY"/>
        </w:rPr>
        <w:t>دوا لأرشد أمورهم</w:t>
      </w:r>
      <w:r w:rsidR="00D475D5" w:rsidRPr="00AF4211">
        <w:rPr>
          <w:rFonts w:ascii="Traditional Arabic" w:hAnsi="Traditional Arabic" w:hint="cs"/>
          <w:b/>
          <w:bCs/>
          <w:color w:val="000000"/>
          <w:sz w:val="36"/>
          <w:rtl/>
          <w:lang w:bidi="ar-SY"/>
        </w:rPr>
        <w:t>))</w:t>
      </w:r>
      <w:r w:rsidR="00952851" w:rsidRPr="00AF4211">
        <w:rPr>
          <w:rFonts w:ascii="Traditional Arabic" w:hAnsi="Traditional Arabic" w:hint="cs"/>
          <w:b/>
          <w:bCs/>
          <w:color w:val="000000"/>
          <w:sz w:val="36"/>
          <w:rtl/>
          <w:lang w:bidi="ar-SY"/>
        </w:rPr>
        <w:t xml:space="preserve"> </w:t>
      </w:r>
      <w:r w:rsidR="00952851" w:rsidRPr="00AF4211">
        <w:rPr>
          <w:rFonts w:ascii="Traditional Arabic" w:hAnsi="Traditional Arabic" w:hint="cs"/>
          <w:color w:val="000000"/>
          <w:sz w:val="36"/>
          <w:rtl/>
          <w:lang w:bidi="ar-SY"/>
        </w:rPr>
        <w:t>[</w:t>
      </w:r>
      <w:r w:rsidR="00DD1967" w:rsidRPr="00AF4211">
        <w:rPr>
          <w:rFonts w:ascii="Traditional Arabic" w:hAnsi="Traditional Arabic" w:hint="cs"/>
          <w:color w:val="000000"/>
          <w:sz w:val="36"/>
          <w:rtl/>
          <w:lang w:bidi="ar-SY"/>
        </w:rPr>
        <w:t>ابن أبي شيبة في مصنفه</w:t>
      </w:r>
      <w:r w:rsidR="00814A4C" w:rsidRPr="00AF4211">
        <w:rPr>
          <w:rFonts w:ascii="Traditional Arabic" w:hAnsi="Traditional Arabic" w:hint="cs"/>
          <w:color w:val="000000"/>
          <w:sz w:val="36"/>
          <w:rtl/>
          <w:lang w:bidi="ar-SY"/>
        </w:rPr>
        <w:t>]</w:t>
      </w:r>
      <w:r w:rsidR="00D475D5" w:rsidRPr="00AF4211">
        <w:rPr>
          <w:rFonts w:ascii="Traditional Arabic" w:hAnsi="Traditional Arabic" w:hint="cs"/>
          <w:b/>
          <w:bCs/>
          <w:color w:val="000000"/>
          <w:sz w:val="36"/>
          <w:rtl/>
          <w:lang w:bidi="ar-SY"/>
        </w:rPr>
        <w:t xml:space="preserve"> ((</w:t>
      </w:r>
      <w:r w:rsidR="00FC4680" w:rsidRPr="00CD3279">
        <w:rPr>
          <w:rFonts w:ascii="Traditional Arabic" w:hAnsi="Traditional Arabic"/>
          <w:b/>
          <w:bCs/>
          <w:color w:val="17365D" w:themeColor="text2" w:themeShade="BF"/>
          <w:sz w:val="36"/>
          <w:rtl/>
          <w:lang w:bidi="ar-SY"/>
        </w:rPr>
        <w:t>المستشار مؤتم</w:t>
      </w:r>
      <w:r w:rsidR="00D475D5" w:rsidRPr="00CD3279">
        <w:rPr>
          <w:rFonts w:ascii="Traditional Arabic" w:hAnsi="Traditional Arabic" w:hint="cs"/>
          <w:b/>
          <w:bCs/>
          <w:color w:val="17365D" w:themeColor="text2" w:themeShade="BF"/>
          <w:sz w:val="36"/>
          <w:rtl/>
          <w:lang w:bidi="ar-SY"/>
        </w:rPr>
        <w:t>َ</w:t>
      </w:r>
      <w:r w:rsidR="00FC4680" w:rsidRPr="00CD3279">
        <w:rPr>
          <w:rFonts w:ascii="Traditional Arabic" w:hAnsi="Traditional Arabic"/>
          <w:b/>
          <w:bCs/>
          <w:color w:val="17365D" w:themeColor="text2" w:themeShade="BF"/>
          <w:sz w:val="36"/>
          <w:rtl/>
          <w:lang w:bidi="ar-SY"/>
        </w:rPr>
        <w:t>ن</w:t>
      </w:r>
      <w:r w:rsidR="00D475D5" w:rsidRPr="00AF4211">
        <w:rPr>
          <w:rFonts w:ascii="Traditional Arabic" w:hAnsi="Traditional Arabic" w:hint="cs"/>
          <w:b/>
          <w:bCs/>
          <w:color w:val="000000"/>
          <w:sz w:val="36"/>
          <w:rtl/>
          <w:lang w:bidi="ar-SY"/>
        </w:rPr>
        <w:t>))</w:t>
      </w:r>
      <w:r w:rsidR="00814A4C" w:rsidRPr="00AF4211">
        <w:rPr>
          <w:rFonts w:ascii="Traditional Arabic" w:hAnsi="Traditional Arabic" w:hint="cs"/>
          <w:b/>
          <w:bCs/>
          <w:color w:val="000000"/>
          <w:sz w:val="36"/>
          <w:rtl/>
          <w:lang w:bidi="ar-SY"/>
        </w:rPr>
        <w:t xml:space="preserve"> </w:t>
      </w:r>
      <w:r w:rsidR="00814A4C" w:rsidRPr="00AF4211">
        <w:rPr>
          <w:rFonts w:ascii="Traditional Arabic" w:hAnsi="Traditional Arabic" w:hint="cs"/>
          <w:color w:val="000000"/>
          <w:sz w:val="36"/>
          <w:rtl/>
          <w:lang w:bidi="ar-SY"/>
        </w:rPr>
        <w:t>[</w:t>
      </w:r>
      <w:r w:rsidR="00DD1967" w:rsidRPr="00AF4211">
        <w:rPr>
          <w:rFonts w:ascii="Traditional Arabic" w:hAnsi="Traditional Arabic" w:hint="cs"/>
          <w:color w:val="000000"/>
          <w:sz w:val="36"/>
          <w:rtl/>
          <w:lang w:bidi="ar-SY"/>
        </w:rPr>
        <w:t>الترمذي وأبو داود</w:t>
      </w:r>
      <w:r w:rsidR="002526F9" w:rsidRPr="00AF4211">
        <w:rPr>
          <w:rFonts w:ascii="Traditional Arabic" w:hAnsi="Traditional Arabic" w:hint="cs"/>
          <w:color w:val="000000"/>
          <w:sz w:val="36"/>
          <w:rtl/>
          <w:lang w:bidi="ar-SY"/>
        </w:rPr>
        <w:t>]</w:t>
      </w:r>
      <w:r w:rsidR="00FC4680" w:rsidRPr="00AF4211">
        <w:rPr>
          <w:rFonts w:ascii="Traditional Arabic" w:hAnsi="Traditional Arabic"/>
          <w:b/>
          <w:bCs/>
          <w:color w:val="000000"/>
          <w:sz w:val="36"/>
          <w:rtl/>
          <w:lang w:bidi="ar-SY"/>
        </w:rPr>
        <w:t xml:space="preserve"> </w:t>
      </w:r>
      <w:r w:rsidR="00FC4680" w:rsidRPr="00AF4211">
        <w:rPr>
          <w:rFonts w:ascii="Traditional Arabic" w:hAnsi="Traditional Arabic"/>
          <w:color w:val="000000"/>
          <w:sz w:val="36"/>
          <w:rtl/>
          <w:lang w:bidi="ar-SY"/>
        </w:rPr>
        <w:t xml:space="preserve">وقال أبو </w:t>
      </w:r>
      <w:r w:rsidR="00FC4680" w:rsidRPr="00AF4211">
        <w:rPr>
          <w:rFonts w:ascii="Traditional Arabic" w:hAnsi="Traditional Arabic"/>
          <w:color w:val="000000"/>
          <w:sz w:val="36"/>
          <w:rtl/>
          <w:lang w:bidi="ar-SY"/>
        </w:rPr>
        <w:lastRenderedPageBreak/>
        <w:t xml:space="preserve">هريرة رضي الله عنه: </w:t>
      </w:r>
      <w:r w:rsidR="00D475D5" w:rsidRPr="00AF4211">
        <w:rPr>
          <w:rFonts w:ascii="Traditional Arabic" w:hAnsi="Traditional Arabic" w:hint="cs"/>
          <w:b/>
          <w:bCs/>
          <w:color w:val="000000"/>
          <w:sz w:val="36"/>
          <w:rtl/>
          <w:lang w:bidi="ar-SY"/>
        </w:rPr>
        <w:t>((</w:t>
      </w:r>
      <w:r w:rsidR="00D475D5" w:rsidRPr="00CD3279">
        <w:rPr>
          <w:rFonts w:ascii="Traditional Arabic" w:hAnsi="Traditional Arabic" w:hint="cs"/>
          <w:b/>
          <w:bCs/>
          <w:color w:val="17365D" w:themeColor="text2" w:themeShade="BF"/>
          <w:sz w:val="36"/>
          <w:rtl/>
          <w:lang w:bidi="ar-SY"/>
        </w:rPr>
        <w:t>ل</w:t>
      </w:r>
      <w:r w:rsidR="00FC4680" w:rsidRPr="00CD3279">
        <w:rPr>
          <w:rFonts w:ascii="Traditional Arabic" w:hAnsi="Traditional Arabic"/>
          <w:b/>
          <w:bCs/>
          <w:color w:val="17365D" w:themeColor="text2" w:themeShade="BF"/>
          <w:sz w:val="36"/>
          <w:rtl/>
          <w:lang w:bidi="ar-SY"/>
        </w:rPr>
        <w:t>م يكن أحد أكثر مشورة من رسول الله صلّى الله عليه وسلم</w:t>
      </w:r>
      <w:r w:rsidR="003F0834" w:rsidRPr="00AF4211">
        <w:rPr>
          <w:rFonts w:ascii="Traditional Arabic" w:hAnsi="Traditional Arabic" w:hint="cs"/>
          <w:b/>
          <w:bCs/>
          <w:color w:val="000000"/>
          <w:sz w:val="36"/>
          <w:rtl/>
          <w:lang w:bidi="ar-SY"/>
        </w:rPr>
        <w:t>))</w:t>
      </w:r>
      <w:r w:rsidR="002526F9" w:rsidRPr="00AF4211">
        <w:rPr>
          <w:rFonts w:ascii="Traditional Arabic" w:hAnsi="Traditional Arabic" w:hint="cs"/>
          <w:b/>
          <w:bCs/>
          <w:color w:val="000000"/>
          <w:sz w:val="36"/>
          <w:rtl/>
          <w:lang w:bidi="ar-SY"/>
        </w:rPr>
        <w:t xml:space="preserve"> </w:t>
      </w:r>
      <w:r w:rsidR="002526F9" w:rsidRPr="00AF4211">
        <w:rPr>
          <w:rFonts w:ascii="Traditional Arabic" w:hAnsi="Traditional Arabic" w:hint="cs"/>
          <w:color w:val="000000"/>
          <w:sz w:val="36"/>
          <w:rtl/>
          <w:lang w:bidi="ar-SY"/>
        </w:rPr>
        <w:t>[الترمذي]</w:t>
      </w:r>
      <w:r w:rsidR="003F0834" w:rsidRPr="00AF4211">
        <w:rPr>
          <w:rFonts w:ascii="Traditional Arabic" w:hAnsi="Traditional Arabic" w:hint="cs"/>
          <w:color w:val="000000"/>
          <w:sz w:val="36"/>
          <w:rtl/>
          <w:lang w:bidi="ar-SY"/>
        </w:rPr>
        <w:t>،</w:t>
      </w:r>
      <w:r w:rsidR="00FC4680" w:rsidRPr="00AF4211">
        <w:rPr>
          <w:rFonts w:ascii="Traditional Arabic" w:hAnsi="Traditional Arabic"/>
          <w:color w:val="000000"/>
          <w:sz w:val="36"/>
          <w:rtl/>
          <w:lang w:bidi="ar-SY"/>
        </w:rPr>
        <w:t xml:space="preserve"> وقد استشار النبي صلّى الله عليه وسلم أصحابه في وقائع كثيرة، تطييباً لنفوس أصحابه ولرفع أقدارهم، قائلاً:</w:t>
      </w:r>
      <w:r w:rsidR="00FC4680" w:rsidRPr="00AF4211">
        <w:rPr>
          <w:rFonts w:ascii="Traditional Arabic" w:hAnsi="Traditional Arabic"/>
          <w:b/>
          <w:bCs/>
          <w:color w:val="000000"/>
          <w:sz w:val="36"/>
          <w:rtl/>
          <w:lang w:bidi="ar-SY"/>
        </w:rPr>
        <w:t xml:space="preserve"> </w:t>
      </w:r>
      <w:r w:rsidR="003F0834" w:rsidRPr="00AF4211">
        <w:rPr>
          <w:rFonts w:ascii="Traditional Arabic" w:hAnsi="Traditional Arabic" w:hint="cs"/>
          <w:b/>
          <w:bCs/>
          <w:color w:val="000000"/>
          <w:sz w:val="36"/>
          <w:rtl/>
          <w:lang w:bidi="ar-SY"/>
        </w:rPr>
        <w:t>((</w:t>
      </w:r>
      <w:r w:rsidR="00FC4680" w:rsidRPr="00CD3279">
        <w:rPr>
          <w:rFonts w:ascii="Traditional Arabic" w:hAnsi="Traditional Arabic"/>
          <w:b/>
          <w:bCs/>
          <w:color w:val="17365D" w:themeColor="text2" w:themeShade="BF"/>
          <w:sz w:val="36"/>
          <w:rtl/>
          <w:lang w:bidi="ar-SY"/>
        </w:rPr>
        <w:t>أشيروا علي</w:t>
      </w:r>
      <w:r w:rsidR="003F0834" w:rsidRPr="00CD3279">
        <w:rPr>
          <w:rFonts w:ascii="Traditional Arabic" w:hAnsi="Traditional Arabic" w:hint="cs"/>
          <w:b/>
          <w:bCs/>
          <w:color w:val="17365D" w:themeColor="text2" w:themeShade="BF"/>
          <w:sz w:val="36"/>
          <w:rtl/>
          <w:lang w:bidi="ar-SY"/>
        </w:rPr>
        <w:t>َّ</w:t>
      </w:r>
      <w:r w:rsidR="00FC4680" w:rsidRPr="00CD3279">
        <w:rPr>
          <w:rFonts w:ascii="Traditional Arabic" w:hAnsi="Traditional Arabic"/>
          <w:b/>
          <w:bCs/>
          <w:color w:val="17365D" w:themeColor="text2" w:themeShade="BF"/>
          <w:sz w:val="36"/>
          <w:rtl/>
          <w:lang w:bidi="ar-SY"/>
        </w:rPr>
        <w:t xml:space="preserve"> أيها الناس</w:t>
      </w:r>
      <w:r w:rsidR="003F0834" w:rsidRPr="00AF4211">
        <w:rPr>
          <w:rFonts w:ascii="Traditional Arabic" w:hAnsi="Traditional Arabic" w:hint="cs"/>
          <w:b/>
          <w:bCs/>
          <w:color w:val="000000"/>
          <w:sz w:val="36"/>
          <w:rtl/>
          <w:lang w:bidi="ar-SY"/>
        </w:rPr>
        <w:t>))</w:t>
      </w:r>
      <w:r w:rsidR="00FC4680" w:rsidRPr="00AF4211">
        <w:rPr>
          <w:rFonts w:ascii="Traditional Arabic" w:hAnsi="Traditional Arabic"/>
          <w:color w:val="000000"/>
          <w:sz w:val="36"/>
          <w:rtl/>
          <w:lang w:bidi="ar-SY"/>
        </w:rPr>
        <w:t xml:space="preserve">. </w:t>
      </w:r>
    </w:p>
    <w:p w:rsidR="00FC4680" w:rsidRPr="00770FA9" w:rsidRDefault="00FC4680"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وقال صلّى الله عليه وسلم في قصة الإفك:</w:t>
      </w:r>
      <w:r w:rsidRPr="00770FA9">
        <w:rPr>
          <w:rFonts w:ascii="Traditional Arabic" w:hAnsi="Traditional Arabic"/>
          <w:b/>
          <w:bCs/>
          <w:color w:val="000000"/>
          <w:sz w:val="36"/>
          <w:rtl/>
          <w:lang w:bidi="ar-SY"/>
        </w:rPr>
        <w:t xml:space="preserve"> </w:t>
      </w:r>
      <w:r w:rsidR="003F0834" w:rsidRPr="00770FA9">
        <w:rPr>
          <w:rFonts w:ascii="Traditional Arabic" w:hAnsi="Traditional Arabic" w:hint="cs"/>
          <w:b/>
          <w:bCs/>
          <w:color w:val="000000"/>
          <w:sz w:val="36"/>
          <w:rtl/>
          <w:lang w:bidi="ar-SY"/>
        </w:rPr>
        <w:t>((</w:t>
      </w:r>
      <w:r w:rsidRPr="00CD3279">
        <w:rPr>
          <w:rFonts w:ascii="Traditional Arabic" w:hAnsi="Traditional Arabic"/>
          <w:b/>
          <w:bCs/>
          <w:color w:val="17365D" w:themeColor="text2" w:themeShade="BF"/>
          <w:sz w:val="36"/>
          <w:rtl/>
          <w:lang w:bidi="ar-SY"/>
        </w:rPr>
        <w:t>أشيروا علي معشر المسلمين في قوم...</w:t>
      </w:r>
      <w:r w:rsidR="003F0834" w:rsidRPr="00770FA9">
        <w:rPr>
          <w:rFonts w:ascii="Traditional Arabic" w:hAnsi="Traditional Arabic" w:hint="cs"/>
          <w:b/>
          <w:bCs/>
          <w:color w:val="000000"/>
          <w:sz w:val="36"/>
          <w:rtl/>
          <w:lang w:bidi="ar-SY"/>
        </w:rPr>
        <w:t>))</w:t>
      </w:r>
      <w:r w:rsidR="0028111D" w:rsidRPr="00770FA9">
        <w:rPr>
          <w:rFonts w:ascii="Traditional Arabic" w:hAnsi="Traditional Arabic" w:hint="cs"/>
          <w:b/>
          <w:bCs/>
          <w:color w:val="000000"/>
          <w:sz w:val="36"/>
          <w:rtl/>
          <w:lang w:bidi="ar-SY"/>
        </w:rPr>
        <w:t xml:space="preserve"> </w:t>
      </w:r>
      <w:r w:rsidR="0028111D" w:rsidRPr="00770FA9">
        <w:rPr>
          <w:rFonts w:ascii="Traditional Arabic" w:hAnsi="Traditional Arabic" w:hint="cs"/>
          <w:color w:val="000000"/>
          <w:sz w:val="36"/>
          <w:rtl/>
          <w:lang w:bidi="ar-SY"/>
        </w:rPr>
        <w:t>[</w:t>
      </w:r>
      <w:r w:rsidR="00892C34" w:rsidRPr="00770FA9">
        <w:rPr>
          <w:rFonts w:ascii="Traditional Arabic" w:hAnsi="Traditional Arabic" w:hint="cs"/>
          <w:color w:val="000000"/>
          <w:sz w:val="36"/>
          <w:rtl/>
          <w:lang w:bidi="ar-SY"/>
        </w:rPr>
        <w:t>الطبراني</w:t>
      </w:r>
      <w:r w:rsidR="0028111D" w:rsidRPr="00770FA9">
        <w:rPr>
          <w:rFonts w:ascii="Traditional Arabic" w:hAnsi="Traditional Arabic" w:hint="cs"/>
          <w:color w:val="000000"/>
          <w:sz w:val="36"/>
          <w:rtl/>
          <w:lang w:bidi="ar-SY"/>
        </w:rPr>
        <w:t>]</w:t>
      </w:r>
      <w:r w:rsidR="00775E91" w:rsidRPr="00770FA9">
        <w:rPr>
          <w:rFonts w:ascii="Traditional Arabic" w:hAnsi="Traditional Arabic"/>
          <w:color w:val="000000"/>
          <w:sz w:val="36"/>
          <w:rtl/>
          <w:lang w:bidi="ar-SY"/>
        </w:rPr>
        <w:t>.</w:t>
      </w:r>
      <w:r w:rsidR="003F0834" w:rsidRPr="00770FA9">
        <w:rPr>
          <w:rFonts w:ascii="Traditional Arabic" w:hAnsi="Traditional Arabic" w:hint="cs"/>
          <w:color w:val="000000"/>
          <w:sz w:val="36"/>
          <w:rtl/>
          <w:lang w:bidi="ar-SY"/>
        </w:rPr>
        <w:t xml:space="preserve"> </w:t>
      </w:r>
      <w:r w:rsidRPr="00770FA9">
        <w:rPr>
          <w:rFonts w:ascii="Traditional Arabic" w:hAnsi="Traditional Arabic"/>
          <w:color w:val="000000"/>
          <w:sz w:val="36"/>
          <w:rtl/>
          <w:lang w:bidi="ar-SY"/>
        </w:rPr>
        <w:t>ونحو ذلك كثير</w:t>
      </w:r>
      <w:r w:rsidR="00775E91" w:rsidRPr="00770FA9">
        <w:rPr>
          <w:rFonts w:ascii="Traditional Arabic" w:hAnsi="Traditional Arabic"/>
          <w:color w:val="000000"/>
          <w:sz w:val="36"/>
          <w:rtl/>
          <w:lang w:bidi="ar-SY"/>
        </w:rPr>
        <w:t>.</w:t>
      </w:r>
    </w:p>
    <w:p w:rsidR="00825F88"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وسار الخلفاء الراشدون على هذه السنة الحميدة، فكانوا يجمعون رؤساء الناس، فيستشيرونهم فيما لم يجدوا فيه نصاً من القرآن والسنة.</w:t>
      </w:r>
    </w:p>
    <w:p w:rsidR="00825F88"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CD3279">
        <w:rPr>
          <w:rFonts w:ascii="Traditional Arabic" w:hAnsi="Traditional Arabic"/>
          <w:b/>
          <w:bCs/>
          <w:color w:val="000000"/>
          <w:sz w:val="36"/>
          <w:rtl/>
          <w:lang w:bidi="ar-SY"/>
        </w:rPr>
        <w:t>وأهل الشورى:</w:t>
      </w:r>
      <w:r w:rsidRPr="00770FA9">
        <w:rPr>
          <w:rFonts w:ascii="Traditional Arabic" w:hAnsi="Traditional Arabic"/>
          <w:color w:val="000000"/>
          <w:sz w:val="36"/>
          <w:rtl/>
          <w:lang w:bidi="ar-SY"/>
        </w:rPr>
        <w:t xml:space="preserve"> هم أهل الآراء من الناس</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إذ لا ي</w:t>
      </w:r>
      <w:r w:rsidR="00B31ED8"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عق</w:t>
      </w:r>
      <w:r w:rsidR="00B31ED8"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ل، ولا يمكن مشاورة كل واحد من الناس</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ففي أمور الدين يجب أن يكون المستشار عالماً دينياً. وفي أمور الدن</w:t>
      </w:r>
      <w:r w:rsidR="00B31ED8" w:rsidRPr="00770FA9">
        <w:rPr>
          <w:rFonts w:ascii="Traditional Arabic" w:hAnsi="Traditional Arabic"/>
          <w:color w:val="000000"/>
          <w:sz w:val="36"/>
          <w:rtl/>
          <w:lang w:bidi="ar-SY"/>
        </w:rPr>
        <w:t>يا أن يكون عاقلاً مجرباً وادّاً</w:t>
      </w:r>
      <w:r w:rsidR="00B31ED8" w:rsidRPr="00770FA9">
        <w:rPr>
          <w:rFonts w:ascii="Traditional Arabic" w:hAnsi="Traditional Arabic" w:hint="cs"/>
          <w:color w:val="000000"/>
          <w:sz w:val="36"/>
          <w:rtl/>
          <w:lang w:bidi="ar-SY"/>
        </w:rPr>
        <w:t xml:space="preserve">. </w:t>
      </w:r>
    </w:p>
    <w:p w:rsidR="00825F88"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ولا يصح أن تكون نتيجة الشورى في الأمور الاجتهادية الدينية والدنيوية مخالفة نصوص الشريعة أو مقاصدها العامة ومبادئها التشريعية، لقوله تعالى:</w:t>
      </w:r>
      <w:r w:rsidRPr="00770FA9">
        <w:rPr>
          <w:rFonts w:ascii="Tahoma" w:eastAsia="Times New Roman" w:hAnsi="Tahoma" w:cs="DecoType Naskh"/>
          <w:color w:val="008000"/>
          <w:spacing w:val="-4"/>
          <w:sz w:val="36"/>
          <w:rtl/>
          <w:lang w:bidi="ar-SY"/>
        </w:rPr>
        <w:t xml:space="preserve"> </w:t>
      </w:r>
      <w:r w:rsidRPr="00770FA9">
        <w:rPr>
          <w:rFonts w:ascii="Tahoma" w:eastAsia="Times New Roman" w:hAnsi="Tahoma" w:cs="DecoType Naskh"/>
          <w:color w:val="FF0000"/>
          <w:spacing w:val="-4"/>
          <w:sz w:val="36"/>
          <w:rtl/>
          <w:lang w:bidi="ar-SY"/>
        </w:rPr>
        <w:t>{</w:t>
      </w:r>
      <w:r w:rsidR="00B31ED8" w:rsidRPr="00770FA9">
        <w:rPr>
          <w:rFonts w:ascii="Tahoma" w:eastAsia="Times New Roman" w:hAnsi="Tahoma" w:cs="DecoType Naskh" w:hint="cs"/>
          <w:color w:val="008000"/>
          <w:spacing w:val="-4"/>
          <w:sz w:val="36"/>
          <w:rtl/>
          <w:lang w:bidi="ar-SY"/>
        </w:rPr>
        <w:t>وَمَا</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كَانَ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لِمُؤْمِنٍ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وَلَا</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مُؤْمِنَةٍ</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إِذَا</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قَضَى</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اللَّهُ</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وَرَسُولُهُ</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أَمْرًا</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أَنْ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يَكُونَ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لَهُمُ</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الْخِيَرَةُ</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مِنْ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أَمْرِهِمْ</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وَمَنْ</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يَعْصِ</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اللَّهَ</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وَرَسُولَهُ</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فَقَدْ</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ضَلَّ</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ضَلَالًا</w:t>
      </w:r>
      <w:r w:rsidR="00B31ED8" w:rsidRPr="00770FA9">
        <w:rPr>
          <w:rFonts w:ascii="Tahoma" w:eastAsia="Times New Roman" w:hAnsi="Tahoma" w:cs="DecoType Naskh"/>
          <w:color w:val="008000"/>
          <w:spacing w:val="-4"/>
          <w:sz w:val="36"/>
          <w:rtl/>
          <w:lang w:bidi="ar-SY"/>
        </w:rPr>
        <w:t xml:space="preserve"> </w:t>
      </w:r>
      <w:r w:rsidR="00B31ED8" w:rsidRPr="00770FA9">
        <w:rPr>
          <w:rFonts w:ascii="Tahoma" w:eastAsia="Times New Roman" w:hAnsi="Tahoma" w:cs="DecoType Naskh" w:hint="cs"/>
          <w:color w:val="008000"/>
          <w:spacing w:val="-4"/>
          <w:sz w:val="36"/>
          <w:rtl/>
          <w:lang w:bidi="ar-SY"/>
        </w:rPr>
        <w:t>مُبِينًا</w:t>
      </w:r>
      <w:r w:rsidR="00B31ED8" w:rsidRPr="00770FA9">
        <w:rPr>
          <w:rFonts w:ascii="Tahoma" w:eastAsia="Times New Roman" w:hAnsi="Tahoma" w:cs="DecoType Naskh"/>
          <w:color w:val="FF0000"/>
          <w:spacing w:val="-4"/>
          <w:sz w:val="36"/>
          <w:rtl/>
          <w:lang w:bidi="ar-SY"/>
        </w:rPr>
        <w:t>}</w:t>
      </w:r>
      <w:r w:rsidR="00B31ED8" w:rsidRPr="00770FA9">
        <w:rPr>
          <w:rFonts w:ascii="Traditional Arabic" w:hAnsi="Traditional Arabic"/>
          <w:color w:val="000000"/>
          <w:sz w:val="36"/>
          <w:rtl/>
          <w:lang w:bidi="ar-SY"/>
        </w:rPr>
        <w:t xml:space="preserve">  [</w:t>
      </w:r>
      <w:r w:rsidR="00B31ED8" w:rsidRPr="00770FA9">
        <w:rPr>
          <w:rFonts w:ascii="Traditional Arabic" w:hAnsi="Traditional Arabic" w:hint="cs"/>
          <w:color w:val="000000"/>
          <w:sz w:val="36"/>
          <w:rtl/>
          <w:lang w:bidi="ar-SY"/>
        </w:rPr>
        <w:t>الأحزاب</w:t>
      </w:r>
      <w:r w:rsidR="00B31ED8" w:rsidRPr="00770FA9">
        <w:rPr>
          <w:rFonts w:ascii="Traditional Arabic" w:hAnsi="Traditional Arabic"/>
          <w:color w:val="000000"/>
          <w:sz w:val="36"/>
          <w:rtl/>
          <w:lang w:bidi="ar-SY"/>
        </w:rPr>
        <w:t>:36]</w:t>
      </w:r>
      <w:r w:rsidRPr="00770FA9">
        <w:rPr>
          <w:rFonts w:ascii="Traditional Arabic" w:hAnsi="Traditional Arabic"/>
          <w:color w:val="000000"/>
          <w:sz w:val="36"/>
          <w:rtl/>
          <w:lang w:bidi="ar-SY"/>
        </w:rPr>
        <w:t>.</w:t>
      </w:r>
    </w:p>
    <w:p w:rsidR="00825F88" w:rsidRPr="00770FA9" w:rsidRDefault="00F15C4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 xml:space="preserve">وقد </w:t>
      </w:r>
      <w:r w:rsidR="00825F88" w:rsidRPr="00770FA9">
        <w:rPr>
          <w:rFonts w:ascii="Traditional Arabic" w:hAnsi="Traditional Arabic"/>
          <w:color w:val="000000"/>
          <w:sz w:val="36"/>
          <w:rtl/>
          <w:lang w:bidi="ar-SY"/>
        </w:rPr>
        <w:t>اختلف الفقهاء في حكم الشورى: هل هي ملزمة للحاكم، أو اختيارية، وهل ن</w:t>
      </w:r>
      <w:r w:rsidR="00661DB6" w:rsidRPr="00770FA9">
        <w:rPr>
          <w:rFonts w:ascii="Traditional Arabic" w:hAnsi="Traditional Arabic"/>
          <w:color w:val="000000"/>
          <w:sz w:val="36"/>
          <w:rtl/>
          <w:lang w:bidi="ar-SY"/>
        </w:rPr>
        <w:t>تيجتها ملزمة أو اختيارية أيضاً؟</w:t>
      </w:r>
      <w:r w:rsidR="00661DB6" w:rsidRPr="00770FA9">
        <w:rPr>
          <w:rFonts w:ascii="Traditional Arabic" w:hAnsi="Traditional Arabic" w:hint="cs"/>
          <w:color w:val="000000"/>
          <w:sz w:val="36"/>
          <w:rtl/>
          <w:lang w:bidi="ar-SY"/>
        </w:rPr>
        <w:t xml:space="preserve"> </w:t>
      </w:r>
    </w:p>
    <w:p w:rsidR="00825F88"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ورأيي هو القول بوجوب الشورى على كل حاكم وضرورتها له</w:t>
      </w:r>
      <w:r w:rsidR="00986B9B"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وإلزامه بنتيجتها كما قرر المفسرون</w:t>
      </w:r>
      <w:r w:rsidR="00986B9B" w:rsidRPr="00770FA9">
        <w:rPr>
          <w:rFonts w:ascii="Traditional Arabic" w:hAnsi="Traditional Arabic" w:hint="cs"/>
          <w:color w:val="000000"/>
          <w:sz w:val="36"/>
          <w:rtl/>
          <w:lang w:bidi="ar-SY"/>
        </w:rPr>
        <w:t>،</w:t>
      </w:r>
      <w:r w:rsidR="001B42B4" w:rsidRPr="00770FA9">
        <w:rPr>
          <w:rFonts w:ascii="Traditional Arabic" w:hAnsi="Traditional Arabic"/>
          <w:color w:val="000000"/>
          <w:sz w:val="36"/>
          <w:rtl/>
          <w:lang w:bidi="ar-SY"/>
        </w:rPr>
        <w:t xml:space="preserve"> </w:t>
      </w:r>
      <w:r w:rsidRPr="00770FA9">
        <w:rPr>
          <w:rFonts w:ascii="Traditional Arabic" w:hAnsi="Traditional Arabic"/>
          <w:color w:val="000000"/>
          <w:sz w:val="36"/>
          <w:rtl/>
          <w:lang w:bidi="ar-SY"/>
        </w:rPr>
        <w:t>منعاً من الاستبداد بالرأي</w:t>
      </w:r>
      <w:r w:rsidR="00986B9B"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w:t>
      </w:r>
    </w:p>
    <w:p w:rsidR="00825F88" w:rsidRDefault="00825F88" w:rsidP="00770FA9">
      <w:pPr>
        <w:shd w:val="clear" w:color="auto" w:fill="FFFFFF"/>
        <w:tabs>
          <w:tab w:val="left" w:pos="567"/>
          <w:tab w:val="right" w:pos="1134"/>
        </w:tabs>
        <w:spacing w:after="0"/>
        <w:ind w:firstLine="686"/>
        <w:jc w:val="lowKashida"/>
        <w:rPr>
          <w:rFonts w:ascii="Traditional Arabic" w:hAnsi="Traditional Arabic" w:hint="cs"/>
          <w:color w:val="000000"/>
          <w:sz w:val="36"/>
          <w:rtl/>
          <w:lang w:bidi="ar-SY"/>
        </w:rPr>
      </w:pPr>
      <w:r w:rsidRPr="00770FA9">
        <w:rPr>
          <w:rFonts w:ascii="Traditional Arabic" w:hAnsi="Traditional Arabic"/>
          <w:color w:val="000000"/>
          <w:sz w:val="36"/>
          <w:rtl/>
          <w:lang w:bidi="ar-SY"/>
        </w:rPr>
        <w:t>ويلاحظ الفرق بين مجالس الشورى في الشريعة ومجالس الشورى في النظم الوضعية القانونية، فإن مجلس الشورى في الإسلام ليس بمشرِّع</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وإنما هو مجرد كاشف وباحث عن حكم الله تعالى، لذا يستوي فيه القلة والكثرة الغالبة. أما مجلس الشورى في الأنظمة الوضعية فهو مشر</w:t>
      </w:r>
      <w:r w:rsidR="001178FB"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ع، في</w:t>
      </w:r>
      <w:r w:rsidR="00123CEA"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لز</w:t>
      </w:r>
      <w:r w:rsidR="00123CEA"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م الحاكم برأي الأكثرية.</w:t>
      </w:r>
    </w:p>
    <w:p w:rsidR="00CD3279" w:rsidRPr="00770FA9" w:rsidRDefault="00CD327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p>
    <w:p w:rsidR="00825F88" w:rsidRPr="00770FA9" w:rsidRDefault="00825F88" w:rsidP="00770FA9">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770FA9">
        <w:rPr>
          <w:rFonts w:ascii="Traditional Arabic" w:hAnsi="Traditional Arabic"/>
          <w:b/>
          <w:bCs/>
          <w:color w:val="000000"/>
          <w:sz w:val="36"/>
          <w:rtl/>
          <w:lang w:bidi="ar-SY"/>
        </w:rPr>
        <w:lastRenderedPageBreak/>
        <w:t>العدل:</w:t>
      </w:r>
    </w:p>
    <w:p w:rsidR="00825F88"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العدل بصفة عامة: هو تنفيذ حكم الله</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أي أن يحكم طبقاً لما</w:t>
      </w:r>
      <w:r w:rsidR="00CF7D00" w:rsidRPr="00770FA9">
        <w:rPr>
          <w:rFonts w:ascii="Traditional Arabic" w:hAnsi="Traditional Arabic" w:hint="cs"/>
          <w:color w:val="000000"/>
          <w:sz w:val="36"/>
          <w:rtl/>
          <w:lang w:bidi="ar-SY"/>
        </w:rPr>
        <w:t xml:space="preserve"> </w:t>
      </w:r>
      <w:r w:rsidRPr="00770FA9">
        <w:rPr>
          <w:rFonts w:ascii="Traditional Arabic" w:hAnsi="Traditional Arabic"/>
          <w:color w:val="000000"/>
          <w:sz w:val="36"/>
          <w:rtl/>
          <w:lang w:bidi="ar-SY"/>
        </w:rPr>
        <w:t>جاءت به الشرائع السماوية الحق</w:t>
      </w:r>
      <w:r w:rsidR="00CF7D00"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ة، كما أوحى بها الله إلى أنبيائه ورسله، وهو واجب على كل حاكم حتى على الأنبياء بإجماع العلماء، وهو أساس نظام الحكم الإسلامي وغايته المقصودة، سواء بين المسلمين، أم بينهم وبين الأعداء؛ لأن العدل قوام</w:t>
      </w:r>
      <w:r w:rsidR="00EB0588" w:rsidRPr="00770FA9">
        <w:rPr>
          <w:rFonts w:ascii="Traditional Arabic" w:hAnsi="Traditional Arabic" w:hint="cs"/>
          <w:color w:val="000000"/>
          <w:sz w:val="36"/>
          <w:rtl/>
          <w:lang w:bidi="ar-SY"/>
        </w:rPr>
        <w:t xml:space="preserve"> </w:t>
      </w:r>
      <w:r w:rsidRPr="00770FA9">
        <w:rPr>
          <w:rFonts w:ascii="Traditional Arabic" w:hAnsi="Traditional Arabic"/>
          <w:color w:val="000000"/>
          <w:sz w:val="36"/>
          <w:rtl/>
          <w:lang w:bidi="ar-SY"/>
        </w:rPr>
        <w:t>العالمين في الدنيا والآخرة، وبه قامت السموات والأرض</w:t>
      </w:r>
      <w:r w:rsidR="00CF7D00"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ون، وأما الظلم، فهو طريق خراب المدنيات وزوال السلطان.</w:t>
      </w:r>
    </w:p>
    <w:p w:rsidR="00825F88" w:rsidRPr="00770FA9" w:rsidRDefault="006769BB"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 xml:space="preserve">قال </w:t>
      </w:r>
      <w:r w:rsidR="00825F88" w:rsidRPr="00770FA9">
        <w:rPr>
          <w:rFonts w:ascii="Traditional Arabic" w:hAnsi="Traditional Arabic"/>
          <w:color w:val="000000"/>
          <w:sz w:val="36"/>
          <w:rtl/>
          <w:lang w:bidi="ar-SY"/>
        </w:rPr>
        <w:t xml:space="preserve">تعالى: </w:t>
      </w:r>
      <w:r w:rsidR="00825F88" w:rsidRPr="00770FA9">
        <w:rPr>
          <w:rFonts w:ascii="Tahoma" w:eastAsia="Times New Roman" w:hAnsi="Tahoma" w:cs="DecoType Naskh"/>
          <w:color w:val="FF0000"/>
          <w:spacing w:val="-4"/>
          <w:sz w:val="36"/>
          <w:rtl/>
          <w:lang w:bidi="ar-SY"/>
        </w:rPr>
        <w:t>{</w:t>
      </w:r>
      <w:r w:rsidR="006713EE" w:rsidRPr="00770FA9">
        <w:rPr>
          <w:rFonts w:ascii="Tahoma" w:eastAsia="Times New Roman" w:hAnsi="Tahoma" w:cs="DecoType Naskh" w:hint="cs"/>
          <w:color w:val="008000"/>
          <w:spacing w:val="-4"/>
          <w:sz w:val="36"/>
          <w:rtl/>
          <w:lang w:bidi="ar-SY"/>
        </w:rPr>
        <w:t>إِنَّ</w:t>
      </w:r>
      <w:r w:rsidR="006713EE" w:rsidRPr="00770FA9">
        <w:rPr>
          <w:rFonts w:ascii="Tahoma" w:eastAsia="Times New Roman" w:hAnsi="Tahoma" w:cs="DecoType Naskh"/>
          <w:color w:val="008000"/>
          <w:spacing w:val="-4"/>
          <w:sz w:val="36"/>
          <w:rtl/>
          <w:lang w:bidi="ar-SY"/>
        </w:rPr>
        <w:t xml:space="preserve"> </w:t>
      </w:r>
      <w:r w:rsidR="006713EE" w:rsidRPr="00770FA9">
        <w:rPr>
          <w:rFonts w:ascii="Tahoma" w:eastAsia="Times New Roman" w:hAnsi="Tahoma" w:cs="DecoType Naskh" w:hint="cs"/>
          <w:color w:val="008000"/>
          <w:spacing w:val="-4"/>
          <w:sz w:val="36"/>
          <w:rtl/>
          <w:lang w:bidi="ar-SY"/>
        </w:rPr>
        <w:t>اللَّهَ</w:t>
      </w:r>
      <w:r w:rsidR="006713EE" w:rsidRPr="00770FA9">
        <w:rPr>
          <w:rFonts w:ascii="Tahoma" w:eastAsia="Times New Roman" w:hAnsi="Tahoma" w:cs="DecoType Naskh"/>
          <w:color w:val="008000"/>
          <w:spacing w:val="-4"/>
          <w:sz w:val="36"/>
          <w:rtl/>
          <w:lang w:bidi="ar-SY"/>
        </w:rPr>
        <w:t xml:space="preserve"> </w:t>
      </w:r>
      <w:r w:rsidR="006713EE" w:rsidRPr="00770FA9">
        <w:rPr>
          <w:rFonts w:ascii="Tahoma" w:eastAsia="Times New Roman" w:hAnsi="Tahoma" w:cs="DecoType Naskh" w:hint="cs"/>
          <w:color w:val="008000"/>
          <w:spacing w:val="-4"/>
          <w:sz w:val="36"/>
          <w:rtl/>
          <w:lang w:bidi="ar-SY"/>
        </w:rPr>
        <w:t>يَأْمُرُ</w:t>
      </w:r>
      <w:r w:rsidR="006713EE" w:rsidRPr="00770FA9">
        <w:rPr>
          <w:rFonts w:ascii="Tahoma" w:eastAsia="Times New Roman" w:hAnsi="Tahoma" w:cs="DecoType Naskh"/>
          <w:color w:val="008000"/>
          <w:spacing w:val="-4"/>
          <w:sz w:val="36"/>
          <w:rtl/>
          <w:lang w:bidi="ar-SY"/>
        </w:rPr>
        <w:t xml:space="preserve"> </w:t>
      </w:r>
      <w:r w:rsidR="006713EE" w:rsidRPr="00770FA9">
        <w:rPr>
          <w:rFonts w:ascii="Tahoma" w:eastAsia="Times New Roman" w:hAnsi="Tahoma" w:cs="DecoType Naskh" w:hint="cs"/>
          <w:color w:val="008000"/>
          <w:spacing w:val="-4"/>
          <w:sz w:val="36"/>
          <w:rtl/>
          <w:lang w:bidi="ar-SY"/>
        </w:rPr>
        <w:t>بِالْعَدْلِ</w:t>
      </w:r>
      <w:r w:rsidR="006713EE" w:rsidRPr="00770FA9">
        <w:rPr>
          <w:rFonts w:ascii="Tahoma" w:eastAsia="Times New Roman" w:hAnsi="Tahoma" w:cs="DecoType Naskh"/>
          <w:color w:val="008000"/>
          <w:spacing w:val="-4"/>
          <w:sz w:val="36"/>
          <w:rtl/>
          <w:lang w:bidi="ar-SY"/>
        </w:rPr>
        <w:t xml:space="preserve"> </w:t>
      </w:r>
      <w:r w:rsidR="006713EE" w:rsidRPr="00770FA9">
        <w:rPr>
          <w:rFonts w:ascii="Tahoma" w:eastAsia="Times New Roman" w:hAnsi="Tahoma" w:cs="DecoType Naskh" w:hint="cs"/>
          <w:color w:val="008000"/>
          <w:spacing w:val="-4"/>
          <w:sz w:val="36"/>
          <w:rtl/>
          <w:lang w:bidi="ar-SY"/>
        </w:rPr>
        <w:t>وَالْإِحْسَانِ</w:t>
      </w:r>
      <w:r w:rsidR="006713EE" w:rsidRPr="00770FA9">
        <w:rPr>
          <w:rFonts w:ascii="Tahoma" w:eastAsia="Times New Roman" w:hAnsi="Tahoma" w:cs="DecoType Naskh"/>
          <w:color w:val="FF0000"/>
          <w:spacing w:val="-4"/>
          <w:sz w:val="36"/>
          <w:rtl/>
          <w:lang w:bidi="ar-SY"/>
        </w:rPr>
        <w:t>}</w:t>
      </w:r>
      <w:r w:rsidR="006713EE" w:rsidRPr="00770FA9">
        <w:rPr>
          <w:rFonts w:ascii="Traditional Arabic" w:hAnsi="Traditional Arabic"/>
          <w:color w:val="000000"/>
          <w:sz w:val="36"/>
          <w:rtl/>
          <w:lang w:bidi="ar-SY"/>
        </w:rPr>
        <w:t xml:space="preserve"> [</w:t>
      </w:r>
      <w:r w:rsidR="006713EE" w:rsidRPr="00770FA9">
        <w:rPr>
          <w:rFonts w:ascii="Traditional Arabic" w:hAnsi="Traditional Arabic" w:hint="cs"/>
          <w:color w:val="000000"/>
          <w:sz w:val="36"/>
          <w:rtl/>
          <w:lang w:bidi="ar-SY"/>
        </w:rPr>
        <w:t>النحل</w:t>
      </w:r>
      <w:r w:rsidR="006713EE" w:rsidRPr="00770FA9">
        <w:rPr>
          <w:rFonts w:ascii="Traditional Arabic" w:hAnsi="Traditional Arabic"/>
          <w:color w:val="000000"/>
          <w:sz w:val="36"/>
          <w:rtl/>
          <w:lang w:bidi="ar-SY"/>
        </w:rPr>
        <w:t>:90]</w:t>
      </w:r>
      <w:r w:rsidR="002E3E7F" w:rsidRPr="00770FA9">
        <w:rPr>
          <w:rFonts w:ascii="Traditional Arabic" w:hAnsi="Traditional Arabic" w:hint="cs"/>
          <w:color w:val="000000"/>
          <w:sz w:val="36"/>
          <w:rtl/>
          <w:lang w:bidi="ar-SY"/>
        </w:rPr>
        <w:t>،</w:t>
      </w:r>
      <w:r w:rsidR="00825F88" w:rsidRPr="00770FA9">
        <w:rPr>
          <w:rFonts w:ascii="Traditional Arabic" w:hAnsi="Traditional Arabic"/>
          <w:color w:val="000000"/>
          <w:sz w:val="36"/>
          <w:rtl/>
          <w:lang w:bidi="ar-SY"/>
        </w:rPr>
        <w:t xml:space="preserve"> </w:t>
      </w:r>
      <w:r w:rsidR="00825F88" w:rsidRPr="00770FA9">
        <w:rPr>
          <w:rFonts w:ascii="Tahoma" w:eastAsia="Times New Roman" w:hAnsi="Tahoma" w:cs="DecoType Naskh"/>
          <w:color w:val="FF0000"/>
          <w:spacing w:val="-4"/>
          <w:sz w:val="36"/>
          <w:rtl/>
          <w:lang w:bidi="ar-SY"/>
        </w:rPr>
        <w:t>{</w:t>
      </w:r>
      <w:r w:rsidR="002E3E7F" w:rsidRPr="00770FA9">
        <w:rPr>
          <w:rFonts w:ascii="Tahoma" w:eastAsia="Times New Roman" w:hAnsi="Tahoma" w:cs="DecoType Naskh" w:hint="cs"/>
          <w:color w:val="008000"/>
          <w:spacing w:val="-4"/>
          <w:sz w:val="36"/>
          <w:rtl/>
          <w:lang w:bidi="ar-SY"/>
        </w:rPr>
        <w:t>وَإِذَا</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حَكَمْتُمْ</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بَيْنَ</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النَّاسِ</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أَنْ</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تَحْكُمُوا</w:t>
      </w:r>
      <w:r w:rsidR="002E3E7F" w:rsidRPr="00770FA9">
        <w:rPr>
          <w:rFonts w:ascii="Tahoma" w:eastAsia="Times New Roman" w:hAnsi="Tahoma" w:cs="DecoType Naskh"/>
          <w:color w:val="008000"/>
          <w:spacing w:val="-4"/>
          <w:sz w:val="36"/>
          <w:rtl/>
          <w:lang w:bidi="ar-SY"/>
        </w:rPr>
        <w:t xml:space="preserve"> </w:t>
      </w:r>
      <w:r w:rsidR="002E3E7F" w:rsidRPr="00770FA9">
        <w:rPr>
          <w:rFonts w:ascii="Tahoma" w:eastAsia="Times New Roman" w:hAnsi="Tahoma" w:cs="DecoType Naskh" w:hint="cs"/>
          <w:color w:val="008000"/>
          <w:spacing w:val="-4"/>
          <w:sz w:val="36"/>
          <w:rtl/>
          <w:lang w:bidi="ar-SY"/>
        </w:rPr>
        <w:t>بِالْعَدْلِ</w:t>
      </w:r>
      <w:r w:rsidR="002E3E7F" w:rsidRPr="00770FA9">
        <w:rPr>
          <w:rFonts w:ascii="Tahoma" w:eastAsia="Times New Roman" w:hAnsi="Tahoma" w:cs="DecoType Naskh"/>
          <w:color w:val="FF0000"/>
          <w:spacing w:val="-4"/>
          <w:sz w:val="36"/>
          <w:rtl/>
          <w:lang w:bidi="ar-SY"/>
        </w:rPr>
        <w:t>}</w:t>
      </w:r>
      <w:r w:rsidR="002E3E7F" w:rsidRPr="00770FA9">
        <w:rPr>
          <w:rFonts w:ascii="Traditional Arabic" w:hAnsi="Traditional Arabic"/>
          <w:color w:val="000000"/>
          <w:sz w:val="36"/>
          <w:rtl/>
          <w:lang w:bidi="ar-SY"/>
        </w:rPr>
        <w:t xml:space="preserve">  [</w:t>
      </w:r>
      <w:r w:rsidR="002E3E7F" w:rsidRPr="00770FA9">
        <w:rPr>
          <w:rFonts w:ascii="Traditional Arabic" w:hAnsi="Traditional Arabic" w:hint="cs"/>
          <w:color w:val="000000"/>
          <w:sz w:val="36"/>
          <w:rtl/>
          <w:lang w:bidi="ar-SY"/>
        </w:rPr>
        <w:t>النساء</w:t>
      </w:r>
      <w:r w:rsidR="002E3E7F" w:rsidRPr="00770FA9">
        <w:rPr>
          <w:rFonts w:ascii="Traditional Arabic" w:hAnsi="Traditional Arabic"/>
          <w:color w:val="000000"/>
          <w:sz w:val="36"/>
          <w:rtl/>
          <w:lang w:bidi="ar-SY"/>
        </w:rPr>
        <w:t xml:space="preserve">:58] </w:t>
      </w:r>
      <w:r w:rsidR="00825F88" w:rsidRPr="00770FA9">
        <w:rPr>
          <w:rFonts w:ascii="Traditional Arabic" w:hAnsi="Traditional Arabic"/>
          <w:color w:val="000000"/>
          <w:sz w:val="36"/>
          <w:rtl/>
          <w:lang w:bidi="ar-SY"/>
        </w:rPr>
        <w:t xml:space="preserve">وجاء نص خاص يوجب العدل مع الأعداء: </w:t>
      </w:r>
      <w:r w:rsidR="00825F88" w:rsidRPr="00770FA9">
        <w:rPr>
          <w:rFonts w:ascii="Tahoma" w:eastAsia="Times New Roman" w:hAnsi="Tahoma" w:cs="DecoType Naskh"/>
          <w:color w:val="FF0000"/>
          <w:spacing w:val="-4"/>
          <w:sz w:val="36"/>
          <w:rtl/>
          <w:lang w:bidi="ar-SY"/>
        </w:rPr>
        <w:t>{</w:t>
      </w:r>
      <w:r w:rsidR="003D0C5E" w:rsidRPr="00770FA9">
        <w:rPr>
          <w:rFonts w:ascii="Tahoma" w:eastAsia="Times New Roman" w:hAnsi="Tahoma" w:cs="DecoType Naskh" w:hint="cs"/>
          <w:color w:val="008000"/>
          <w:spacing w:val="-4"/>
          <w:sz w:val="36"/>
          <w:rtl/>
          <w:lang w:bidi="ar-SY"/>
        </w:rPr>
        <w:t>يَا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أَيُّهَا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الَّذِينَ</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آمَنُوا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كُونُوا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قَوَّامِينَ</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لِلَّهِ</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شُهَدَاءَ</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بِالْقِسْطِ</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وَلَا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يَجْرِمَنَّكُمْ</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شَنَآنُ</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قَوْمٍ</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عَلَى</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أَلَّا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تَعْدِلُوا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اعْدِلُوا</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هُوَ</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أَقْرَبُ</w:t>
      </w:r>
      <w:r w:rsidR="003D0C5E" w:rsidRPr="00770FA9">
        <w:rPr>
          <w:rFonts w:ascii="Tahoma" w:eastAsia="Times New Roman" w:hAnsi="Tahoma" w:cs="DecoType Naskh"/>
          <w:color w:val="008000"/>
          <w:spacing w:val="-4"/>
          <w:sz w:val="36"/>
          <w:rtl/>
          <w:lang w:bidi="ar-SY"/>
        </w:rPr>
        <w:t xml:space="preserve"> </w:t>
      </w:r>
      <w:r w:rsidR="003D0C5E" w:rsidRPr="00770FA9">
        <w:rPr>
          <w:rFonts w:ascii="Tahoma" w:eastAsia="Times New Roman" w:hAnsi="Tahoma" w:cs="DecoType Naskh" w:hint="cs"/>
          <w:color w:val="008000"/>
          <w:spacing w:val="-4"/>
          <w:sz w:val="36"/>
          <w:rtl/>
          <w:lang w:bidi="ar-SY"/>
        </w:rPr>
        <w:t>لِلتَّقْوَى</w:t>
      </w:r>
      <w:r w:rsidR="003D0C5E" w:rsidRPr="00770FA9">
        <w:rPr>
          <w:rFonts w:ascii="Tahoma" w:eastAsia="Times New Roman" w:hAnsi="Tahoma" w:cs="DecoType Naskh"/>
          <w:color w:val="FF0000"/>
          <w:spacing w:val="-4"/>
          <w:sz w:val="36"/>
          <w:rtl/>
          <w:lang w:bidi="ar-SY"/>
        </w:rPr>
        <w:t>}</w:t>
      </w:r>
      <w:r w:rsidR="003D0C5E" w:rsidRPr="00770FA9">
        <w:rPr>
          <w:rFonts w:ascii="Traditional Arabic" w:hAnsi="Traditional Arabic"/>
          <w:color w:val="000000"/>
          <w:sz w:val="36"/>
          <w:rtl/>
          <w:lang w:bidi="ar-SY"/>
        </w:rPr>
        <w:t xml:space="preserve"> [</w:t>
      </w:r>
      <w:r w:rsidR="003D0C5E" w:rsidRPr="00770FA9">
        <w:rPr>
          <w:rFonts w:ascii="Traditional Arabic" w:hAnsi="Traditional Arabic" w:hint="cs"/>
          <w:color w:val="000000"/>
          <w:sz w:val="36"/>
          <w:rtl/>
          <w:lang w:bidi="ar-SY"/>
        </w:rPr>
        <w:t>المائدة</w:t>
      </w:r>
      <w:r w:rsidR="003D0C5E" w:rsidRPr="00770FA9">
        <w:rPr>
          <w:rFonts w:ascii="Traditional Arabic" w:hAnsi="Traditional Arabic"/>
          <w:color w:val="000000"/>
          <w:sz w:val="36"/>
          <w:rtl/>
          <w:lang w:bidi="ar-SY"/>
        </w:rPr>
        <w:t>:8]</w:t>
      </w:r>
      <w:r w:rsidR="00825F88" w:rsidRPr="00770FA9">
        <w:rPr>
          <w:rFonts w:ascii="Traditional Arabic" w:hAnsi="Traditional Arabic"/>
          <w:color w:val="000000"/>
          <w:sz w:val="36"/>
          <w:rtl/>
          <w:lang w:bidi="ar-SY"/>
        </w:rPr>
        <w:t>.</w:t>
      </w:r>
    </w:p>
    <w:p w:rsidR="00825F88" w:rsidRPr="00CD3279" w:rsidRDefault="00D319E4" w:rsidP="00770FA9">
      <w:pPr>
        <w:shd w:val="clear" w:color="auto" w:fill="FFFFFF"/>
        <w:tabs>
          <w:tab w:val="left" w:pos="567"/>
          <w:tab w:val="right" w:pos="1134"/>
        </w:tabs>
        <w:spacing w:after="0"/>
        <w:ind w:firstLine="686"/>
        <w:jc w:val="lowKashida"/>
        <w:rPr>
          <w:rFonts w:ascii="Traditional Arabic" w:hAnsi="Traditional Arabic"/>
          <w:color w:val="000000"/>
          <w:spacing w:val="-6"/>
          <w:sz w:val="36"/>
          <w:rtl/>
          <w:lang w:bidi="ar-SY"/>
        </w:rPr>
      </w:pPr>
      <w:r w:rsidRPr="00CD3279">
        <w:rPr>
          <w:rFonts w:ascii="Traditional Arabic" w:hAnsi="Traditional Arabic" w:hint="cs"/>
          <w:color w:val="000000"/>
          <w:spacing w:val="-6"/>
          <w:sz w:val="36"/>
          <w:rtl/>
          <w:lang w:bidi="ar-SY"/>
        </w:rPr>
        <w:t>و</w:t>
      </w:r>
      <w:r w:rsidR="00825F88" w:rsidRPr="00CD3279">
        <w:rPr>
          <w:rFonts w:ascii="Traditional Arabic" w:hAnsi="Traditional Arabic"/>
          <w:color w:val="000000"/>
          <w:spacing w:val="-6"/>
          <w:sz w:val="36"/>
          <w:rtl/>
          <w:lang w:bidi="ar-SY"/>
        </w:rPr>
        <w:t xml:space="preserve">حرم </w:t>
      </w:r>
      <w:r w:rsidRPr="00CD3279">
        <w:rPr>
          <w:rFonts w:ascii="Traditional Arabic" w:hAnsi="Traditional Arabic" w:hint="cs"/>
          <w:color w:val="000000"/>
          <w:spacing w:val="-6"/>
          <w:sz w:val="36"/>
          <w:rtl/>
          <w:lang w:bidi="ar-SY"/>
        </w:rPr>
        <w:t>القرآن</w:t>
      </w:r>
      <w:r w:rsidR="00825F88" w:rsidRPr="00CD3279">
        <w:rPr>
          <w:rFonts w:ascii="Traditional Arabic" w:hAnsi="Traditional Arabic"/>
          <w:color w:val="000000"/>
          <w:spacing w:val="-6"/>
          <w:sz w:val="36"/>
          <w:rtl/>
          <w:lang w:bidi="ar-SY"/>
        </w:rPr>
        <w:t xml:space="preserve"> الظلم ت</w:t>
      </w:r>
      <w:r w:rsidRPr="00CD3279">
        <w:rPr>
          <w:rFonts w:ascii="Traditional Arabic" w:hAnsi="Traditional Arabic"/>
          <w:color w:val="000000"/>
          <w:spacing w:val="-6"/>
          <w:sz w:val="36"/>
          <w:rtl/>
          <w:lang w:bidi="ar-SY"/>
        </w:rPr>
        <w:t xml:space="preserve">حريماً قطعياً </w:t>
      </w:r>
      <w:r w:rsidR="00825F88" w:rsidRPr="00CD3279">
        <w:rPr>
          <w:rFonts w:ascii="Tahoma" w:eastAsia="Times New Roman" w:hAnsi="Tahoma" w:cs="DecoType Naskh"/>
          <w:color w:val="FF0000"/>
          <w:spacing w:val="-6"/>
          <w:sz w:val="36"/>
          <w:rtl/>
          <w:lang w:bidi="ar-SY"/>
        </w:rPr>
        <w:t>{</w:t>
      </w:r>
      <w:r w:rsidR="00E45557" w:rsidRPr="00CD3279">
        <w:rPr>
          <w:rFonts w:ascii="Tahoma" w:eastAsia="Times New Roman" w:hAnsi="Tahoma" w:cs="DecoType Naskh" w:hint="cs"/>
          <w:color w:val="008000"/>
          <w:spacing w:val="-6"/>
          <w:sz w:val="36"/>
          <w:rtl/>
          <w:lang w:bidi="ar-SY"/>
        </w:rPr>
        <w:t>وَلَا</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تَحْسَبَنَّ</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اللَّهَ</w:t>
      </w:r>
      <w:r w:rsidR="00E45557" w:rsidRPr="00CD3279">
        <w:rPr>
          <w:rFonts w:ascii="Tahoma" w:eastAsia="Times New Roman" w:hAnsi="Tahoma" w:cs="DecoType Naskh"/>
          <w:color w:val="008000"/>
          <w:spacing w:val="-6"/>
          <w:sz w:val="36"/>
          <w:rtl/>
          <w:lang w:bidi="ar-SY"/>
        </w:rPr>
        <w:t xml:space="preserve"> </w:t>
      </w:r>
      <w:r w:rsidR="003548C1" w:rsidRPr="00CD3279">
        <w:rPr>
          <w:rFonts w:ascii="Tahoma" w:eastAsia="Times New Roman" w:hAnsi="Tahoma" w:cs="DecoType Naskh" w:hint="cs"/>
          <w:color w:val="008000"/>
          <w:spacing w:val="-6"/>
          <w:sz w:val="36"/>
          <w:rtl/>
          <w:lang w:bidi="ar-SY"/>
        </w:rPr>
        <w:t>غَافِل</w:t>
      </w:r>
      <w:r w:rsidR="00E7333F" w:rsidRPr="00CD3279">
        <w:rPr>
          <w:rFonts w:ascii="Tahoma" w:eastAsia="Times New Roman" w:hAnsi="Tahoma" w:cs="DecoType Naskh" w:hint="cs"/>
          <w:color w:val="008000"/>
          <w:spacing w:val="-6"/>
          <w:sz w:val="36"/>
          <w:rtl/>
          <w:lang w:bidi="ar-SY"/>
        </w:rPr>
        <w:t>ا</w:t>
      </w:r>
      <w:r w:rsidR="003548C1" w:rsidRPr="00CD3279">
        <w:rPr>
          <w:rFonts w:ascii="Tahoma" w:eastAsia="Times New Roman" w:hAnsi="Tahoma" w:cs="DecoType Naskh" w:hint="cs"/>
          <w:color w:val="008000"/>
          <w:spacing w:val="-6"/>
          <w:sz w:val="36"/>
          <w:rtl/>
          <w:lang w:bidi="ar-SY"/>
        </w:rPr>
        <w:t>ً</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عَمَّا</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يَعْمَلُ</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الظَّالِمُونَ</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إِنَّمَا</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يُؤَخِّرُهُمْ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لِيَوْمٍ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تَشْخَصُ</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فِيهِ</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الْأَبْصَارُ</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 مُهْطِعِينَ</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مُقْنِعِي</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رُءُوسِهِمْ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لَا</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يَرْتَدُّ</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إِلَيْهِمْ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طَرْفُهُمْ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وَأَفْئِدَتُهُمْ</w:t>
      </w:r>
      <w:r w:rsidR="00E45557" w:rsidRPr="00CD3279">
        <w:rPr>
          <w:rFonts w:ascii="Tahoma" w:eastAsia="Times New Roman" w:hAnsi="Tahoma" w:cs="DecoType Naskh"/>
          <w:color w:val="008000"/>
          <w:spacing w:val="-6"/>
          <w:sz w:val="36"/>
          <w:rtl/>
          <w:lang w:bidi="ar-SY"/>
        </w:rPr>
        <w:t xml:space="preserve"> </w:t>
      </w:r>
      <w:r w:rsidR="00E45557" w:rsidRPr="00CD3279">
        <w:rPr>
          <w:rFonts w:ascii="Tahoma" w:eastAsia="Times New Roman" w:hAnsi="Tahoma" w:cs="DecoType Naskh" w:hint="cs"/>
          <w:color w:val="008000"/>
          <w:spacing w:val="-6"/>
          <w:sz w:val="36"/>
          <w:rtl/>
          <w:lang w:bidi="ar-SY"/>
        </w:rPr>
        <w:t>هَوَاءٌ</w:t>
      </w:r>
      <w:r w:rsidR="00E45557" w:rsidRPr="00CD3279">
        <w:rPr>
          <w:rFonts w:ascii="Tahoma" w:eastAsia="Times New Roman" w:hAnsi="Tahoma" w:cs="DecoType Naskh" w:hint="cs"/>
          <w:color w:val="FF0000"/>
          <w:spacing w:val="-6"/>
          <w:sz w:val="36"/>
          <w:rtl/>
          <w:lang w:bidi="ar-SY"/>
        </w:rPr>
        <w:t>}</w:t>
      </w:r>
      <w:r w:rsidR="00E45557" w:rsidRPr="00CD3279">
        <w:rPr>
          <w:rFonts w:ascii="Traditional Arabic" w:hAnsi="Traditional Arabic"/>
          <w:color w:val="000000"/>
          <w:spacing w:val="-6"/>
          <w:sz w:val="36"/>
          <w:rtl/>
          <w:lang w:bidi="ar-SY"/>
        </w:rPr>
        <w:t xml:space="preserve"> [</w:t>
      </w:r>
      <w:r w:rsidR="00E45557" w:rsidRPr="00CD3279">
        <w:rPr>
          <w:rFonts w:ascii="Traditional Arabic" w:hAnsi="Traditional Arabic" w:hint="cs"/>
          <w:color w:val="000000"/>
          <w:spacing w:val="-6"/>
          <w:sz w:val="36"/>
          <w:rtl/>
          <w:lang w:bidi="ar-SY"/>
        </w:rPr>
        <w:t>إبراهيم</w:t>
      </w:r>
      <w:r w:rsidR="00E45557" w:rsidRPr="00CD3279">
        <w:rPr>
          <w:rFonts w:ascii="Traditional Arabic" w:hAnsi="Traditional Arabic"/>
          <w:color w:val="000000"/>
          <w:spacing w:val="-6"/>
          <w:sz w:val="36"/>
          <w:rtl/>
          <w:lang w:bidi="ar-SY"/>
        </w:rPr>
        <w:t xml:space="preserve"> : 42</w:t>
      </w:r>
      <w:r w:rsidR="00E45557" w:rsidRPr="00CD3279">
        <w:rPr>
          <w:rFonts w:ascii="Traditional Arabic" w:hAnsi="Traditional Arabic" w:hint="cs"/>
          <w:color w:val="000000"/>
          <w:spacing w:val="-6"/>
          <w:sz w:val="36"/>
          <w:rtl/>
          <w:lang w:bidi="ar-SY"/>
        </w:rPr>
        <w:t xml:space="preserve">- </w:t>
      </w:r>
      <w:r w:rsidR="00E45557" w:rsidRPr="00CD3279">
        <w:rPr>
          <w:rFonts w:ascii="Traditional Arabic" w:hAnsi="Traditional Arabic"/>
          <w:color w:val="000000"/>
          <w:spacing w:val="-6"/>
          <w:sz w:val="36"/>
          <w:rtl/>
          <w:lang w:bidi="ar-SY"/>
        </w:rPr>
        <w:t>43]</w:t>
      </w:r>
      <w:r w:rsidR="00825F88" w:rsidRPr="00CD3279">
        <w:rPr>
          <w:rFonts w:ascii="Traditional Arabic" w:hAnsi="Traditional Arabic"/>
          <w:color w:val="000000"/>
          <w:spacing w:val="-6"/>
          <w:sz w:val="36"/>
          <w:rtl/>
          <w:lang w:bidi="ar-SY"/>
        </w:rPr>
        <w:t>.</w:t>
      </w:r>
    </w:p>
    <w:p w:rsidR="00AE1639" w:rsidRPr="00770FA9" w:rsidRDefault="00825F88"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وكذلك الأحاديث النبوية الثابتة أوجبت العدل وحر</w:t>
      </w:r>
      <w:r w:rsidR="00031265"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م</w:t>
      </w:r>
      <w:r w:rsidR="00031265"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ت الظلم، قال صلّى الله عليه وسلم : </w:t>
      </w:r>
      <w:r w:rsidR="00FE5898" w:rsidRPr="00770FA9">
        <w:rPr>
          <w:rFonts w:ascii="Traditional Arabic" w:hAnsi="Traditional Arabic" w:hint="cs"/>
          <w:b/>
          <w:bCs/>
          <w:color w:val="000000"/>
          <w:sz w:val="36"/>
          <w:rtl/>
          <w:lang w:bidi="ar-SY"/>
        </w:rPr>
        <w:t>((</w:t>
      </w:r>
      <w:r w:rsidRPr="00CD3279">
        <w:rPr>
          <w:rFonts w:ascii="Traditional Arabic" w:hAnsi="Traditional Arabic"/>
          <w:b/>
          <w:bCs/>
          <w:color w:val="17365D" w:themeColor="text2" w:themeShade="BF"/>
          <w:sz w:val="36"/>
          <w:rtl/>
          <w:lang w:bidi="ar-SY"/>
        </w:rPr>
        <w:t>لا</w:t>
      </w:r>
      <w:r w:rsidR="00FE5898" w:rsidRPr="00CD3279">
        <w:rPr>
          <w:rFonts w:ascii="Traditional Arabic" w:hAnsi="Traditional Arabic" w:hint="cs"/>
          <w:b/>
          <w:bCs/>
          <w:color w:val="17365D" w:themeColor="text2" w:themeShade="BF"/>
          <w:sz w:val="36"/>
          <w:rtl/>
          <w:lang w:bidi="ar-SY"/>
        </w:rPr>
        <w:t xml:space="preserve"> </w:t>
      </w:r>
      <w:r w:rsidRPr="00CD3279">
        <w:rPr>
          <w:rFonts w:ascii="Traditional Arabic" w:hAnsi="Traditional Arabic"/>
          <w:b/>
          <w:bCs/>
          <w:color w:val="17365D" w:themeColor="text2" w:themeShade="BF"/>
          <w:sz w:val="36"/>
          <w:rtl/>
          <w:lang w:bidi="ar-SY"/>
        </w:rPr>
        <w:t>تزال هذه الأمة بخير</w:t>
      </w:r>
      <w:r w:rsidR="006A1E9B" w:rsidRPr="00CD3279">
        <w:rPr>
          <w:rFonts w:ascii="Traditional Arabic" w:hAnsi="Traditional Arabic" w:hint="cs"/>
          <w:b/>
          <w:bCs/>
          <w:color w:val="17365D" w:themeColor="text2" w:themeShade="BF"/>
          <w:sz w:val="36"/>
          <w:rtl/>
          <w:lang w:bidi="ar-SY"/>
        </w:rPr>
        <w:t xml:space="preserve"> </w:t>
      </w:r>
      <w:r w:rsidRPr="00CD3279">
        <w:rPr>
          <w:rFonts w:ascii="Traditional Arabic" w:hAnsi="Traditional Arabic"/>
          <w:b/>
          <w:bCs/>
          <w:color w:val="17365D" w:themeColor="text2" w:themeShade="BF"/>
          <w:sz w:val="36"/>
          <w:rtl/>
          <w:lang w:bidi="ar-SY"/>
        </w:rPr>
        <w:t>ما إذا قالت صدقت، وإذا حك</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م</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ت ع</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د</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ل</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ت، وإذا استُرح</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م</w:t>
      </w:r>
      <w:r w:rsidR="00FE5898" w:rsidRPr="00CD3279">
        <w:rPr>
          <w:rFonts w:ascii="Traditional Arabic" w:hAnsi="Traditional Arabic" w:hint="cs"/>
          <w:b/>
          <w:bCs/>
          <w:color w:val="17365D" w:themeColor="text2" w:themeShade="BF"/>
          <w:sz w:val="36"/>
          <w:rtl/>
          <w:lang w:bidi="ar-SY"/>
        </w:rPr>
        <w:t>َ</w:t>
      </w:r>
      <w:r w:rsidRPr="00CD3279">
        <w:rPr>
          <w:rFonts w:ascii="Traditional Arabic" w:hAnsi="Traditional Arabic"/>
          <w:b/>
          <w:bCs/>
          <w:color w:val="17365D" w:themeColor="text2" w:themeShade="BF"/>
          <w:sz w:val="36"/>
          <w:rtl/>
          <w:lang w:bidi="ar-SY"/>
        </w:rPr>
        <w:t>ت</w:t>
      </w:r>
      <w:r w:rsidR="006A1E9B" w:rsidRPr="00CD3279">
        <w:rPr>
          <w:rFonts w:ascii="Traditional Arabic" w:hAnsi="Traditional Arabic" w:hint="cs"/>
          <w:b/>
          <w:bCs/>
          <w:color w:val="17365D" w:themeColor="text2" w:themeShade="BF"/>
          <w:sz w:val="36"/>
          <w:rtl/>
          <w:lang w:bidi="ar-SY"/>
        </w:rPr>
        <w:t xml:space="preserve"> </w:t>
      </w:r>
      <w:r w:rsidR="00AE1639" w:rsidRPr="00CD3279">
        <w:rPr>
          <w:rFonts w:ascii="Traditional Arabic" w:hAnsi="Traditional Arabic"/>
          <w:b/>
          <w:bCs/>
          <w:color w:val="17365D" w:themeColor="text2" w:themeShade="BF"/>
          <w:sz w:val="36"/>
          <w:rtl/>
          <w:lang w:bidi="ar-SY"/>
        </w:rPr>
        <w:t>ر</w:t>
      </w:r>
      <w:r w:rsidR="00FE5898"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ح</w:t>
      </w:r>
      <w:r w:rsidR="00FE5898"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م</w:t>
      </w:r>
      <w:r w:rsidR="00FE5898"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ت</w:t>
      </w:r>
      <w:r w:rsidR="00FE5898" w:rsidRPr="00770FA9">
        <w:rPr>
          <w:rFonts w:ascii="Traditional Arabic" w:hAnsi="Traditional Arabic" w:hint="cs"/>
          <w:b/>
          <w:bCs/>
          <w:color w:val="000000"/>
          <w:sz w:val="36"/>
          <w:rtl/>
          <w:lang w:bidi="ar-SY"/>
        </w:rPr>
        <w:t>))</w:t>
      </w:r>
      <w:r w:rsidR="00982412" w:rsidRPr="00770FA9">
        <w:rPr>
          <w:rFonts w:ascii="Traditional Arabic" w:hAnsi="Traditional Arabic" w:hint="cs"/>
          <w:color w:val="000000"/>
          <w:sz w:val="36"/>
          <w:rtl/>
          <w:lang w:bidi="ar-SY"/>
        </w:rPr>
        <w:t xml:space="preserve"> [</w:t>
      </w:r>
      <w:r w:rsidR="007A5A6B" w:rsidRPr="00770FA9">
        <w:rPr>
          <w:rFonts w:ascii="Traditional Arabic" w:hAnsi="Traditional Arabic" w:hint="cs"/>
          <w:color w:val="000000"/>
          <w:sz w:val="36"/>
          <w:rtl/>
          <w:lang w:bidi="ar-SY"/>
        </w:rPr>
        <w:t>الطبراني وأبو يعلى</w:t>
      </w:r>
      <w:r w:rsidR="00982412" w:rsidRPr="00770FA9">
        <w:rPr>
          <w:rFonts w:ascii="Traditional Arabic" w:hAnsi="Traditional Arabic" w:hint="cs"/>
          <w:color w:val="000000"/>
          <w:sz w:val="36"/>
          <w:rtl/>
          <w:lang w:bidi="ar-SY"/>
        </w:rPr>
        <w:t>]</w:t>
      </w:r>
      <w:r w:rsidR="00FE5898" w:rsidRPr="00770FA9">
        <w:rPr>
          <w:rFonts w:ascii="Traditional Arabic" w:hAnsi="Traditional Arabic" w:hint="cs"/>
          <w:color w:val="000000"/>
          <w:sz w:val="36"/>
          <w:rtl/>
          <w:lang w:bidi="ar-SY"/>
        </w:rPr>
        <w:t>،</w:t>
      </w:r>
      <w:r w:rsidR="00FE5898" w:rsidRPr="00770FA9">
        <w:rPr>
          <w:rFonts w:ascii="Traditional Arabic" w:hAnsi="Traditional Arabic" w:hint="cs"/>
          <w:b/>
          <w:bCs/>
          <w:color w:val="000000"/>
          <w:sz w:val="36"/>
          <w:rtl/>
          <w:lang w:bidi="ar-SY"/>
        </w:rPr>
        <w:t xml:space="preserve"> ((</w:t>
      </w:r>
      <w:r w:rsidR="00AE1639" w:rsidRPr="00CD3279">
        <w:rPr>
          <w:rFonts w:ascii="Traditional Arabic" w:hAnsi="Traditional Arabic"/>
          <w:b/>
          <w:bCs/>
          <w:color w:val="17365D" w:themeColor="text2" w:themeShade="BF"/>
          <w:sz w:val="36"/>
          <w:rtl/>
          <w:lang w:bidi="ar-SY"/>
        </w:rPr>
        <w:t>أح</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ب</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 xml:space="preserve"> الخلق إلى الله إمام عادل، وأ</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بغ</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ضهم إليه إمام جائر</w:t>
      </w:r>
      <w:r w:rsidR="00FE5898" w:rsidRPr="00770FA9">
        <w:rPr>
          <w:rFonts w:ascii="Traditional Arabic" w:hAnsi="Traditional Arabic" w:hint="cs"/>
          <w:b/>
          <w:bCs/>
          <w:color w:val="000000"/>
          <w:sz w:val="36"/>
          <w:rtl/>
          <w:lang w:bidi="ar-SY"/>
        </w:rPr>
        <w:t>))</w:t>
      </w:r>
      <w:r w:rsidR="00982412" w:rsidRPr="00770FA9">
        <w:rPr>
          <w:rFonts w:ascii="Traditional Arabic" w:hAnsi="Traditional Arabic" w:hint="cs"/>
          <w:color w:val="000000"/>
          <w:sz w:val="36"/>
          <w:rtl/>
          <w:lang w:bidi="ar-SY"/>
        </w:rPr>
        <w:t xml:space="preserve"> [</w:t>
      </w:r>
      <w:r w:rsidR="00726BD5" w:rsidRPr="00770FA9">
        <w:rPr>
          <w:rFonts w:ascii="Traditional Arabic" w:hAnsi="Traditional Arabic" w:hint="cs"/>
          <w:color w:val="000000"/>
          <w:sz w:val="36"/>
          <w:rtl/>
          <w:lang w:bidi="ar-SY"/>
        </w:rPr>
        <w:t>الترمذي</w:t>
      </w:r>
      <w:r w:rsidR="00BD0216" w:rsidRPr="00770FA9">
        <w:rPr>
          <w:rFonts w:ascii="Traditional Arabic" w:hAnsi="Traditional Arabic" w:hint="cs"/>
          <w:color w:val="000000"/>
          <w:sz w:val="36"/>
          <w:rtl/>
          <w:lang w:bidi="ar-SY"/>
        </w:rPr>
        <w:t xml:space="preserve"> بنحوه</w:t>
      </w:r>
      <w:r w:rsidR="00982412" w:rsidRPr="00770FA9">
        <w:rPr>
          <w:rFonts w:ascii="Traditional Arabic" w:hAnsi="Traditional Arabic" w:hint="cs"/>
          <w:color w:val="000000"/>
          <w:sz w:val="36"/>
          <w:rtl/>
          <w:lang w:bidi="ar-SY"/>
        </w:rPr>
        <w:t>]</w:t>
      </w:r>
      <w:r w:rsidR="005E7973" w:rsidRPr="00770FA9">
        <w:rPr>
          <w:rFonts w:ascii="Traditional Arabic" w:hAnsi="Traditional Arabic" w:hint="cs"/>
          <w:color w:val="000000"/>
          <w:sz w:val="36"/>
          <w:rtl/>
          <w:lang w:bidi="ar-SY"/>
        </w:rPr>
        <w:t>،</w:t>
      </w:r>
      <w:r w:rsidR="00FE5898" w:rsidRPr="00770FA9">
        <w:rPr>
          <w:rFonts w:ascii="Traditional Arabic" w:hAnsi="Traditional Arabic" w:hint="cs"/>
          <w:b/>
          <w:bCs/>
          <w:color w:val="000000"/>
          <w:sz w:val="36"/>
          <w:rtl/>
          <w:lang w:bidi="ar-SY"/>
        </w:rPr>
        <w:t xml:space="preserve"> ((</w:t>
      </w:r>
      <w:r w:rsidR="00AE1639" w:rsidRPr="00CD3279">
        <w:rPr>
          <w:rFonts w:ascii="Traditional Arabic" w:hAnsi="Traditional Arabic"/>
          <w:b/>
          <w:bCs/>
          <w:color w:val="17365D" w:themeColor="text2" w:themeShade="BF"/>
          <w:sz w:val="36"/>
          <w:rtl/>
          <w:lang w:bidi="ar-SY"/>
        </w:rPr>
        <w:t>يا عبادي، إني حر</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مت</w:t>
      </w:r>
      <w:r w:rsidR="005E7973"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 xml:space="preserve"> الظلم على نفسي، وجعلت</w:t>
      </w:r>
      <w:r w:rsidR="006E563B"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ه بينكم محرماً</w:t>
      </w:r>
      <w:r w:rsidR="006E563B"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 xml:space="preserve"> فلا ت</w:t>
      </w:r>
      <w:r w:rsidR="006E563B"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ظال</w:t>
      </w:r>
      <w:r w:rsidR="006E563B"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موا</w:t>
      </w:r>
      <w:r w:rsidR="00FE5898" w:rsidRPr="00770FA9">
        <w:rPr>
          <w:rFonts w:ascii="Traditional Arabic" w:hAnsi="Traditional Arabic" w:hint="cs"/>
          <w:b/>
          <w:bCs/>
          <w:color w:val="000000"/>
          <w:sz w:val="36"/>
          <w:rtl/>
          <w:lang w:bidi="ar-SY"/>
        </w:rPr>
        <w:t>))</w:t>
      </w:r>
      <w:r w:rsidR="00726BD5" w:rsidRPr="00770FA9">
        <w:rPr>
          <w:rFonts w:ascii="Traditional Arabic" w:hAnsi="Traditional Arabic" w:hint="cs"/>
          <w:color w:val="000000"/>
          <w:sz w:val="36"/>
          <w:rtl/>
          <w:lang w:bidi="ar-SY"/>
        </w:rPr>
        <w:t xml:space="preserve"> [مسلم]</w:t>
      </w:r>
      <w:r w:rsidR="005E7973" w:rsidRPr="00770FA9">
        <w:rPr>
          <w:rFonts w:ascii="Traditional Arabic" w:hAnsi="Traditional Arabic" w:hint="cs"/>
          <w:color w:val="000000"/>
          <w:sz w:val="36"/>
          <w:rtl/>
          <w:lang w:bidi="ar-SY"/>
        </w:rPr>
        <w:t>،</w:t>
      </w:r>
      <w:r w:rsidR="00FE5898" w:rsidRPr="00770FA9">
        <w:rPr>
          <w:rFonts w:ascii="Traditional Arabic" w:hAnsi="Traditional Arabic" w:hint="cs"/>
          <w:b/>
          <w:bCs/>
          <w:color w:val="000000"/>
          <w:sz w:val="36"/>
          <w:rtl/>
          <w:lang w:bidi="ar-SY"/>
        </w:rPr>
        <w:t xml:space="preserve"> ((</w:t>
      </w:r>
      <w:r w:rsidR="00AE1639" w:rsidRPr="00CD3279">
        <w:rPr>
          <w:rFonts w:ascii="Traditional Arabic" w:hAnsi="Traditional Arabic"/>
          <w:b/>
          <w:bCs/>
          <w:color w:val="17365D" w:themeColor="text2" w:themeShade="BF"/>
          <w:sz w:val="36"/>
          <w:rtl/>
          <w:lang w:bidi="ar-SY"/>
        </w:rPr>
        <w:t>اتقوا الظلم، فإن الظلم ظلمات يوم القيامة</w:t>
      </w:r>
      <w:r w:rsidR="00FE5898" w:rsidRPr="00770FA9">
        <w:rPr>
          <w:rFonts w:ascii="Traditional Arabic" w:hAnsi="Traditional Arabic" w:hint="cs"/>
          <w:b/>
          <w:bCs/>
          <w:color w:val="000000"/>
          <w:sz w:val="36"/>
          <w:rtl/>
          <w:lang w:bidi="ar-SY"/>
        </w:rPr>
        <w:t>))</w:t>
      </w:r>
      <w:r w:rsidR="00726BD5" w:rsidRPr="00770FA9">
        <w:rPr>
          <w:rFonts w:ascii="Traditional Arabic" w:hAnsi="Traditional Arabic" w:hint="cs"/>
          <w:color w:val="000000"/>
          <w:sz w:val="36"/>
          <w:rtl/>
          <w:lang w:bidi="ar-SY"/>
        </w:rPr>
        <w:t xml:space="preserve"> [مسلم]</w:t>
      </w:r>
      <w:r w:rsidR="00AE1639" w:rsidRPr="00770FA9">
        <w:rPr>
          <w:rFonts w:ascii="Traditional Arabic" w:hAnsi="Traditional Arabic"/>
          <w:color w:val="000000"/>
          <w:sz w:val="36"/>
          <w:rtl/>
          <w:lang w:bidi="ar-SY"/>
        </w:rPr>
        <w:t>.</w:t>
      </w:r>
    </w:p>
    <w:p w:rsidR="00AE1639" w:rsidRPr="00770FA9" w:rsidRDefault="00705A06"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و</w:t>
      </w:r>
      <w:r w:rsidR="00AE1639" w:rsidRPr="00770FA9">
        <w:rPr>
          <w:rFonts w:ascii="Traditional Arabic" w:hAnsi="Traditional Arabic"/>
          <w:color w:val="000000"/>
          <w:sz w:val="36"/>
          <w:rtl/>
          <w:lang w:bidi="ar-SY"/>
        </w:rPr>
        <w:t xml:space="preserve">العدل </w:t>
      </w:r>
      <w:r w:rsidR="00F118E0" w:rsidRPr="00770FA9">
        <w:rPr>
          <w:rFonts w:ascii="Traditional Arabic" w:hAnsi="Traditional Arabic" w:hint="cs"/>
          <w:color w:val="000000"/>
          <w:sz w:val="36"/>
          <w:rtl/>
          <w:lang w:bidi="ar-SY"/>
        </w:rPr>
        <w:t xml:space="preserve">واجب </w:t>
      </w:r>
      <w:r w:rsidR="00AE1639" w:rsidRPr="00770FA9">
        <w:rPr>
          <w:rFonts w:ascii="Traditional Arabic" w:hAnsi="Traditional Arabic"/>
          <w:color w:val="000000"/>
          <w:sz w:val="36"/>
          <w:rtl/>
          <w:lang w:bidi="ar-SY"/>
        </w:rPr>
        <w:t>مع الأقليات الدينية والسياسية: فهم مع المسلمين سواء في الحقوق، ولا يلتزمون بكل الواجبات، وي</w:t>
      </w:r>
      <w:r w:rsidR="00F118E0"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تر</w:t>
      </w:r>
      <w:r w:rsidR="008F0D67"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كون وما ي</w:t>
      </w:r>
      <w:r w:rsidR="008F0D67"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دينون، ولهم حرية في ممارسة شعائر دينهم، ويمتنع إكراه أحد منهم على الإسلام، ولا يجوز الاعتداء على أشخاصهم وأموالهم وأعراضهم ومعابدهم. قال صلّى الله عليه وسلم :</w:t>
      </w:r>
      <w:r w:rsidR="00AE1639" w:rsidRPr="00770FA9">
        <w:rPr>
          <w:rFonts w:ascii="Traditional Arabic" w:hAnsi="Traditional Arabic"/>
          <w:b/>
          <w:bCs/>
          <w:color w:val="000000"/>
          <w:sz w:val="36"/>
          <w:rtl/>
          <w:lang w:bidi="ar-SY"/>
        </w:rPr>
        <w:t xml:space="preserve"> </w:t>
      </w:r>
      <w:r w:rsidR="000407D5" w:rsidRPr="00770FA9">
        <w:rPr>
          <w:rFonts w:ascii="Traditional Arabic" w:hAnsi="Traditional Arabic" w:hint="cs"/>
          <w:b/>
          <w:bCs/>
          <w:color w:val="000000"/>
          <w:sz w:val="36"/>
          <w:rtl/>
          <w:lang w:bidi="ar-SY"/>
        </w:rPr>
        <w:t>((</w:t>
      </w:r>
      <w:r w:rsidR="00AE1639" w:rsidRPr="00CD3279">
        <w:rPr>
          <w:rFonts w:ascii="Traditional Arabic" w:hAnsi="Traditional Arabic"/>
          <w:b/>
          <w:bCs/>
          <w:color w:val="17365D" w:themeColor="text2" w:themeShade="BF"/>
          <w:sz w:val="36"/>
          <w:rtl/>
          <w:lang w:bidi="ar-SY"/>
        </w:rPr>
        <w:t>ألا م</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ن ظ</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ل</w:t>
      </w:r>
      <w:r w:rsidR="000407D5" w:rsidRPr="00CD3279">
        <w:rPr>
          <w:rFonts w:ascii="Traditional Arabic" w:hAnsi="Traditional Arabic" w:hint="cs"/>
          <w:b/>
          <w:bCs/>
          <w:color w:val="17365D" w:themeColor="text2" w:themeShade="BF"/>
          <w:sz w:val="36"/>
          <w:rtl/>
          <w:lang w:bidi="ar-SY"/>
        </w:rPr>
        <w:t>َ</w:t>
      </w:r>
      <w:r w:rsidR="000407D5" w:rsidRPr="00CD3279">
        <w:rPr>
          <w:rFonts w:ascii="Traditional Arabic" w:hAnsi="Traditional Arabic"/>
          <w:b/>
          <w:bCs/>
          <w:color w:val="17365D" w:themeColor="text2" w:themeShade="BF"/>
          <w:sz w:val="36"/>
          <w:rtl/>
          <w:lang w:bidi="ar-SY"/>
        </w:rPr>
        <w:t>م معاهداً</w:t>
      </w:r>
      <w:r w:rsidR="00AE1639" w:rsidRPr="00CD3279">
        <w:rPr>
          <w:rFonts w:ascii="Traditional Arabic" w:hAnsi="Traditional Arabic"/>
          <w:b/>
          <w:bCs/>
          <w:color w:val="17365D" w:themeColor="text2" w:themeShade="BF"/>
          <w:sz w:val="36"/>
          <w:rtl/>
          <w:lang w:bidi="ar-SY"/>
        </w:rPr>
        <w:t xml:space="preserve"> أو ن</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ق</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ص</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ه حقه أو كل</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فه فوق</w:t>
      </w:r>
      <w:r w:rsidR="000407D5" w:rsidRPr="00CD3279">
        <w:rPr>
          <w:rFonts w:ascii="Traditional Arabic" w:hAnsi="Traditional Arabic" w:hint="cs"/>
          <w:b/>
          <w:bCs/>
          <w:color w:val="17365D" w:themeColor="text2" w:themeShade="BF"/>
          <w:sz w:val="36"/>
          <w:rtl/>
          <w:lang w:bidi="ar-SY"/>
        </w:rPr>
        <w:t>َ</w:t>
      </w:r>
      <w:r w:rsidR="00AE1639" w:rsidRPr="00CD3279">
        <w:rPr>
          <w:rFonts w:ascii="Traditional Arabic" w:hAnsi="Traditional Arabic"/>
          <w:b/>
          <w:bCs/>
          <w:color w:val="17365D" w:themeColor="text2" w:themeShade="BF"/>
          <w:sz w:val="36"/>
          <w:rtl/>
          <w:lang w:bidi="ar-SY"/>
        </w:rPr>
        <w:t xml:space="preserve"> طاقته، أو أخذ منه شيئاً بغير طيب نفس، فأنا </w:t>
      </w:r>
      <w:r w:rsidR="00AE1639" w:rsidRPr="00CD3279">
        <w:rPr>
          <w:rFonts w:ascii="Traditional Arabic" w:hAnsi="Traditional Arabic"/>
          <w:b/>
          <w:bCs/>
          <w:color w:val="17365D" w:themeColor="text2" w:themeShade="BF"/>
          <w:sz w:val="36"/>
          <w:rtl/>
          <w:lang w:bidi="ar-SY"/>
        </w:rPr>
        <w:lastRenderedPageBreak/>
        <w:t>خصمه يوم القيامة</w:t>
      </w:r>
      <w:r w:rsidR="000407D5" w:rsidRPr="00770FA9">
        <w:rPr>
          <w:rFonts w:ascii="Traditional Arabic" w:hAnsi="Traditional Arabic" w:hint="cs"/>
          <w:b/>
          <w:bCs/>
          <w:color w:val="000000"/>
          <w:sz w:val="36"/>
          <w:rtl/>
          <w:lang w:bidi="ar-SY"/>
        </w:rPr>
        <w:t>))</w:t>
      </w:r>
      <w:r w:rsidR="00726BD5" w:rsidRPr="00770FA9">
        <w:rPr>
          <w:rFonts w:ascii="Traditional Arabic" w:hAnsi="Traditional Arabic" w:hint="cs"/>
          <w:b/>
          <w:bCs/>
          <w:color w:val="000000"/>
          <w:sz w:val="36"/>
          <w:rtl/>
          <w:lang w:bidi="ar-SY"/>
        </w:rPr>
        <w:t xml:space="preserve"> </w:t>
      </w:r>
      <w:r w:rsidR="00726BD5" w:rsidRPr="00770FA9">
        <w:rPr>
          <w:rFonts w:ascii="Traditional Arabic" w:hAnsi="Traditional Arabic" w:hint="cs"/>
          <w:color w:val="000000"/>
          <w:sz w:val="36"/>
          <w:rtl/>
          <w:lang w:bidi="ar-SY"/>
        </w:rPr>
        <w:t>[أبو داود]</w:t>
      </w:r>
      <w:r w:rsidR="000407D5" w:rsidRPr="00770FA9">
        <w:rPr>
          <w:rFonts w:ascii="Traditional Arabic" w:hAnsi="Traditional Arabic" w:hint="cs"/>
          <w:b/>
          <w:bCs/>
          <w:color w:val="000000"/>
          <w:sz w:val="36"/>
          <w:rtl/>
          <w:lang w:bidi="ar-SY"/>
        </w:rPr>
        <w:t xml:space="preserve"> ((</w:t>
      </w:r>
      <w:r w:rsidR="00AE1639" w:rsidRPr="00CD3279">
        <w:rPr>
          <w:rFonts w:ascii="Traditional Arabic" w:hAnsi="Traditional Arabic"/>
          <w:b/>
          <w:bCs/>
          <w:color w:val="17365D" w:themeColor="text2" w:themeShade="BF"/>
          <w:sz w:val="36"/>
          <w:rtl/>
          <w:lang w:bidi="ar-SY"/>
        </w:rPr>
        <w:t>من آذى ذمياً فأنا خصمه، ومن كنت خصمه خصمته يوم القيامة</w:t>
      </w:r>
      <w:r w:rsidR="000407D5" w:rsidRPr="00770FA9">
        <w:rPr>
          <w:rFonts w:ascii="Traditional Arabic" w:hAnsi="Traditional Arabic" w:hint="cs"/>
          <w:b/>
          <w:bCs/>
          <w:color w:val="000000"/>
          <w:sz w:val="36"/>
          <w:rtl/>
          <w:lang w:bidi="ar-SY"/>
        </w:rPr>
        <w:t>))</w:t>
      </w:r>
      <w:r w:rsidR="00C05CDB" w:rsidRPr="00770FA9">
        <w:rPr>
          <w:rFonts w:ascii="Traditional Arabic" w:hAnsi="Traditional Arabic" w:hint="cs"/>
          <w:color w:val="000000"/>
          <w:sz w:val="36"/>
          <w:rtl/>
          <w:lang w:bidi="ar-SY"/>
        </w:rPr>
        <w:t xml:space="preserve"> [الخطيب في تاريخه]</w:t>
      </w:r>
      <w:r w:rsidR="00775E91" w:rsidRPr="00770FA9">
        <w:rPr>
          <w:rFonts w:ascii="Traditional Arabic" w:hAnsi="Traditional Arabic"/>
          <w:color w:val="000000"/>
          <w:sz w:val="36"/>
          <w:rtl/>
          <w:lang w:bidi="ar-SY"/>
        </w:rPr>
        <w:t>.</w:t>
      </w:r>
      <w:r w:rsidR="00C05CDB" w:rsidRPr="00770FA9">
        <w:rPr>
          <w:rFonts w:ascii="Traditional Arabic" w:hAnsi="Traditional Arabic" w:hint="cs"/>
          <w:color w:val="000000"/>
          <w:sz w:val="36"/>
          <w:rtl/>
          <w:lang w:bidi="ar-SY"/>
        </w:rPr>
        <w:t xml:space="preserve"> </w:t>
      </w:r>
    </w:p>
    <w:p w:rsidR="00B40078" w:rsidRPr="00770FA9" w:rsidRDefault="00AE1639" w:rsidP="00770FA9">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770FA9">
        <w:rPr>
          <w:rFonts w:ascii="Traditional Arabic" w:hAnsi="Traditional Arabic"/>
          <w:b/>
          <w:bCs/>
          <w:color w:val="000000"/>
          <w:sz w:val="36"/>
          <w:rtl/>
          <w:lang w:bidi="ar-SY"/>
        </w:rPr>
        <w:t>المساواة أمام القانون:</w:t>
      </w:r>
    </w:p>
    <w:p w:rsidR="00AE1639" w:rsidRPr="00770FA9" w:rsidRDefault="006009C6"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 xml:space="preserve"> </w:t>
      </w:r>
      <w:r w:rsidR="00AE1639" w:rsidRPr="00770FA9">
        <w:rPr>
          <w:rFonts w:ascii="Traditional Arabic" w:hAnsi="Traditional Arabic"/>
          <w:color w:val="000000"/>
          <w:sz w:val="36"/>
          <w:rtl/>
          <w:lang w:bidi="ar-SY"/>
        </w:rPr>
        <w:t>عب</w:t>
      </w:r>
      <w:r w:rsidR="000A4BFB"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 xml:space="preserve">ر أبو بكر رضي الله عنه عن ذلك بقوله: </w:t>
      </w:r>
      <w:r w:rsidR="000A4BFB"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الضعيف فيكم قوي</w:t>
      </w:r>
      <w:r w:rsidR="000A4BFB"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 xml:space="preserve"> عندي حتى آخ</w:t>
      </w:r>
      <w:r w:rsidR="000A4BFB"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ذ الحق له، والقوي فيكم ضعيف عندي حتى آخذ الحق منه إن شاء الله</w:t>
      </w:r>
      <w:r w:rsidR="000A4BFB"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 xml:space="preserve"> وفي رسالة عمر المشهورة لأبي موسى الأشعري: </w:t>
      </w:r>
      <w:r w:rsidR="00E925BC"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آسِ بين الناس في وجهك وعدلك ومجلسك، حتى لا يطمع شريف في حيفك، ولا ييأس ضعيف من عدلك</w:t>
      </w:r>
      <w:r w:rsidR="00E925BC" w:rsidRPr="00770FA9">
        <w:rPr>
          <w:rFonts w:ascii="Traditional Arabic" w:hAnsi="Traditional Arabic" w:hint="cs"/>
          <w:color w:val="000000"/>
          <w:sz w:val="36"/>
          <w:rtl/>
          <w:lang w:bidi="ar-SY"/>
        </w:rPr>
        <w:t>)</w:t>
      </w:r>
      <w:r w:rsidR="00775E91" w:rsidRPr="00770FA9">
        <w:rPr>
          <w:rFonts w:ascii="Traditional Arabic" w:hAnsi="Traditional Arabic"/>
          <w:color w:val="000000"/>
          <w:sz w:val="36"/>
          <w:rtl/>
          <w:lang w:bidi="ar-SY"/>
        </w:rPr>
        <w:t>.</w:t>
      </w:r>
    </w:p>
    <w:p w:rsidR="00AE1639" w:rsidRPr="00770FA9" w:rsidRDefault="00AE1639" w:rsidP="00770FA9">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770FA9">
        <w:rPr>
          <w:rFonts w:ascii="Traditional Arabic" w:hAnsi="Traditional Arabic"/>
          <w:b/>
          <w:bCs/>
          <w:color w:val="000000"/>
          <w:sz w:val="36"/>
          <w:rtl/>
          <w:lang w:bidi="ar-SY"/>
        </w:rPr>
        <w:t>حماية الكرامة الإنسانية:</w:t>
      </w:r>
    </w:p>
    <w:p w:rsidR="00AE1639" w:rsidRPr="00770FA9" w:rsidRDefault="00AE163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الكرامة حق طبيعي لكل إنسان، رعاها الإسلام، واعتبرها مبدأ الحكم وأساس المعاملة، فلا يجوز إهدار كرامة أحد، أو إباحة</w:t>
      </w:r>
      <w:r w:rsidR="000F0F6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دمه</w:t>
      </w:r>
      <w:r w:rsidR="00590643" w:rsidRPr="00770FA9">
        <w:rPr>
          <w:rFonts w:ascii="Traditional Arabic" w:hAnsi="Traditional Arabic" w:hint="cs"/>
          <w:color w:val="000000"/>
          <w:sz w:val="36"/>
          <w:rtl/>
          <w:lang w:bidi="ar-SY"/>
        </w:rPr>
        <w:t xml:space="preserve"> بغير حق</w:t>
      </w:r>
      <w:r w:rsidR="00775E91" w:rsidRPr="00770FA9">
        <w:rPr>
          <w:rFonts w:ascii="Traditional Arabic" w:hAnsi="Traditional Arabic" w:hint="cs"/>
          <w:color w:val="000000"/>
          <w:sz w:val="36"/>
          <w:rtl/>
          <w:lang w:bidi="ar-SY"/>
        </w:rPr>
        <w:t>،</w:t>
      </w:r>
      <w:r w:rsidR="000F0F6E" w:rsidRPr="00770FA9">
        <w:rPr>
          <w:rFonts w:ascii="Traditional Arabic" w:hAnsi="Traditional Arabic" w:hint="cs"/>
          <w:color w:val="000000"/>
          <w:sz w:val="36"/>
          <w:rtl/>
          <w:lang w:bidi="ar-SY"/>
        </w:rPr>
        <w:t xml:space="preserve"> </w:t>
      </w:r>
      <w:r w:rsidR="00590643" w:rsidRPr="00770FA9">
        <w:rPr>
          <w:rFonts w:ascii="Traditional Arabic" w:hAnsi="Traditional Arabic" w:hint="cs"/>
          <w:color w:val="000000"/>
          <w:sz w:val="36"/>
          <w:rtl/>
          <w:lang w:bidi="ar-SY"/>
        </w:rPr>
        <w:t>أو الاعتداء على</w:t>
      </w:r>
      <w:r w:rsidR="00590643" w:rsidRPr="00770FA9">
        <w:rPr>
          <w:rFonts w:ascii="Traditional Arabic" w:hAnsi="Traditional Arabic"/>
          <w:color w:val="000000"/>
          <w:sz w:val="36"/>
          <w:rtl/>
          <w:lang w:bidi="ar-SY"/>
        </w:rPr>
        <w:t xml:space="preserve"> </w:t>
      </w:r>
      <w:r w:rsidR="00590643" w:rsidRPr="00770FA9">
        <w:rPr>
          <w:rFonts w:ascii="Traditional Arabic" w:hAnsi="Traditional Arabic" w:hint="cs"/>
          <w:color w:val="000000"/>
          <w:sz w:val="36"/>
          <w:rtl/>
          <w:lang w:bidi="ar-SY"/>
        </w:rPr>
        <w:t>عرضه و</w:t>
      </w:r>
      <w:r w:rsidRPr="00770FA9">
        <w:rPr>
          <w:rFonts w:ascii="Traditional Arabic" w:hAnsi="Traditional Arabic"/>
          <w:color w:val="000000"/>
          <w:sz w:val="36"/>
          <w:rtl/>
          <w:lang w:bidi="ar-SY"/>
        </w:rPr>
        <w:t>شرفه، سواء أكان محسناً أم مسيئاً، مسلماً أم غير مسلم؛ لأن العقاب إصلاح وزجر، لا تنكيل وإهانة، ولا يحل شرعاً السب</w:t>
      </w:r>
      <w:r w:rsidR="00EE166A"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والاستهزاء والشتم وقذف الأعراض، كما لا يجوز التمثيل بأحد</w:t>
      </w:r>
      <w:r w:rsidR="00EE166A"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حال الحياة أو بعد الموت، ولو من الأعداء أثناء الحرب أو بعد انتهائها. ويحرم التجويع والإظماء والنهب والسلب.</w:t>
      </w:r>
    </w:p>
    <w:p w:rsidR="00AE1639" w:rsidRPr="00770FA9" w:rsidRDefault="00590643"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قال تعالى:</w:t>
      </w:r>
      <w:r w:rsidR="00AE1639" w:rsidRPr="00770FA9">
        <w:rPr>
          <w:rFonts w:ascii="Traditional Arabic" w:hAnsi="Traditional Arabic"/>
          <w:color w:val="000000"/>
          <w:sz w:val="36"/>
          <w:rtl/>
          <w:lang w:bidi="ar-SY"/>
        </w:rPr>
        <w:t xml:space="preserve"> </w:t>
      </w:r>
      <w:r w:rsidR="00AE1639" w:rsidRPr="00770FA9">
        <w:rPr>
          <w:rFonts w:ascii="Tahoma" w:eastAsia="Times New Roman" w:hAnsi="Tahoma" w:cs="DecoType Naskh"/>
          <w:color w:val="FF0000"/>
          <w:spacing w:val="-4"/>
          <w:sz w:val="36"/>
          <w:rtl/>
          <w:lang w:bidi="ar-SY"/>
        </w:rPr>
        <w:t>{</w:t>
      </w:r>
      <w:r w:rsidR="00EE166A" w:rsidRPr="00770FA9">
        <w:rPr>
          <w:rFonts w:ascii="Tahoma" w:eastAsia="Times New Roman" w:hAnsi="Tahoma" w:cs="DecoType Naskh" w:hint="cs"/>
          <w:color w:val="008000"/>
          <w:spacing w:val="-4"/>
          <w:sz w:val="36"/>
          <w:rtl/>
          <w:lang w:bidi="ar-SY"/>
        </w:rPr>
        <w:t>وَلَقَدْ</w:t>
      </w:r>
      <w:r w:rsidR="00EE166A" w:rsidRPr="00770FA9">
        <w:rPr>
          <w:rFonts w:ascii="Tahoma" w:eastAsia="Times New Roman" w:hAnsi="Tahoma" w:cs="DecoType Naskh"/>
          <w:color w:val="008000"/>
          <w:spacing w:val="-4"/>
          <w:sz w:val="36"/>
          <w:rtl/>
          <w:lang w:bidi="ar-SY"/>
        </w:rPr>
        <w:t xml:space="preserve"> </w:t>
      </w:r>
      <w:r w:rsidR="00EE166A" w:rsidRPr="00770FA9">
        <w:rPr>
          <w:rFonts w:ascii="Tahoma" w:eastAsia="Times New Roman" w:hAnsi="Tahoma" w:cs="DecoType Naskh" w:hint="cs"/>
          <w:color w:val="008000"/>
          <w:spacing w:val="-4"/>
          <w:sz w:val="36"/>
          <w:rtl/>
          <w:lang w:bidi="ar-SY"/>
        </w:rPr>
        <w:t>كَرَّمْنَا</w:t>
      </w:r>
      <w:r w:rsidR="00EE166A" w:rsidRPr="00770FA9">
        <w:rPr>
          <w:rFonts w:ascii="Tahoma" w:eastAsia="Times New Roman" w:hAnsi="Tahoma" w:cs="DecoType Naskh"/>
          <w:color w:val="008000"/>
          <w:spacing w:val="-4"/>
          <w:sz w:val="36"/>
          <w:rtl/>
          <w:lang w:bidi="ar-SY"/>
        </w:rPr>
        <w:t xml:space="preserve"> </w:t>
      </w:r>
      <w:r w:rsidR="00EE166A" w:rsidRPr="00770FA9">
        <w:rPr>
          <w:rFonts w:ascii="Tahoma" w:eastAsia="Times New Roman" w:hAnsi="Tahoma" w:cs="DecoType Naskh" w:hint="cs"/>
          <w:color w:val="008000"/>
          <w:spacing w:val="-4"/>
          <w:sz w:val="36"/>
          <w:rtl/>
          <w:lang w:bidi="ar-SY"/>
        </w:rPr>
        <w:t>بَنِي</w:t>
      </w:r>
      <w:r w:rsidR="00EE166A" w:rsidRPr="00770FA9">
        <w:rPr>
          <w:rFonts w:ascii="Tahoma" w:eastAsia="Times New Roman" w:hAnsi="Tahoma" w:cs="DecoType Naskh"/>
          <w:color w:val="008000"/>
          <w:spacing w:val="-4"/>
          <w:sz w:val="36"/>
          <w:rtl/>
          <w:lang w:bidi="ar-SY"/>
        </w:rPr>
        <w:t xml:space="preserve"> </w:t>
      </w:r>
      <w:r w:rsidR="00EE166A" w:rsidRPr="00770FA9">
        <w:rPr>
          <w:rFonts w:ascii="Tahoma" w:eastAsia="Times New Roman" w:hAnsi="Tahoma" w:cs="DecoType Naskh" w:hint="cs"/>
          <w:color w:val="008000"/>
          <w:spacing w:val="-4"/>
          <w:sz w:val="36"/>
          <w:rtl/>
          <w:lang w:bidi="ar-SY"/>
        </w:rPr>
        <w:t>آدَمَ</w:t>
      </w:r>
      <w:r w:rsidR="00EE166A" w:rsidRPr="00770FA9">
        <w:rPr>
          <w:rFonts w:ascii="Tahoma" w:eastAsia="Times New Roman" w:hAnsi="Tahoma" w:cs="DecoType Naskh"/>
          <w:color w:val="FF0000"/>
          <w:spacing w:val="-4"/>
          <w:sz w:val="36"/>
          <w:rtl/>
          <w:lang w:bidi="ar-SY"/>
        </w:rPr>
        <w:t>}</w:t>
      </w:r>
      <w:r w:rsidR="00EE166A" w:rsidRPr="00770FA9">
        <w:rPr>
          <w:rFonts w:ascii="Traditional Arabic" w:hAnsi="Traditional Arabic"/>
          <w:color w:val="000000"/>
          <w:sz w:val="36"/>
          <w:rtl/>
          <w:lang w:bidi="ar-SY"/>
        </w:rPr>
        <w:t xml:space="preserve"> [</w:t>
      </w:r>
      <w:r w:rsidR="00EE166A" w:rsidRPr="00770FA9">
        <w:rPr>
          <w:rFonts w:ascii="Traditional Arabic" w:hAnsi="Traditional Arabic" w:hint="cs"/>
          <w:color w:val="000000"/>
          <w:sz w:val="36"/>
          <w:rtl/>
          <w:lang w:bidi="ar-SY"/>
        </w:rPr>
        <w:t>الإسراء</w:t>
      </w:r>
      <w:r w:rsidR="00EE166A" w:rsidRPr="00770FA9">
        <w:rPr>
          <w:rFonts w:ascii="Traditional Arabic" w:hAnsi="Traditional Arabic"/>
          <w:color w:val="000000"/>
          <w:sz w:val="36"/>
          <w:rtl/>
          <w:lang w:bidi="ar-SY"/>
        </w:rPr>
        <w:t>:70]</w:t>
      </w:r>
      <w:r w:rsidR="00EE166A"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 xml:space="preserve"> وقال رسول الإسلام صلّى الله عليه وسلم :</w:t>
      </w:r>
      <w:r w:rsidR="00AE1639" w:rsidRPr="00770FA9">
        <w:rPr>
          <w:rFonts w:ascii="Traditional Arabic" w:hAnsi="Traditional Arabic"/>
          <w:b/>
          <w:bCs/>
          <w:color w:val="000000"/>
          <w:sz w:val="36"/>
          <w:rtl/>
          <w:lang w:bidi="ar-SY"/>
        </w:rPr>
        <w:t xml:space="preserve"> </w:t>
      </w:r>
      <w:r w:rsidR="0079452D" w:rsidRPr="00770FA9">
        <w:rPr>
          <w:rFonts w:ascii="Traditional Arabic" w:hAnsi="Traditional Arabic" w:hint="cs"/>
          <w:b/>
          <w:bCs/>
          <w:color w:val="000000"/>
          <w:sz w:val="36"/>
          <w:rtl/>
          <w:lang w:bidi="ar-SY"/>
        </w:rPr>
        <w:t>((</w:t>
      </w:r>
      <w:r w:rsidR="00AE1639" w:rsidRPr="00727DD4">
        <w:rPr>
          <w:rFonts w:ascii="Traditional Arabic" w:hAnsi="Traditional Arabic"/>
          <w:b/>
          <w:bCs/>
          <w:color w:val="17365D" w:themeColor="text2" w:themeShade="BF"/>
          <w:sz w:val="36"/>
          <w:rtl/>
          <w:lang w:bidi="ar-SY"/>
        </w:rPr>
        <w:t>إن دماءكم وأموالكم وأعراضكم حرام عليكم</w:t>
      </w:r>
      <w:r w:rsidR="0079452D" w:rsidRPr="00770FA9">
        <w:rPr>
          <w:rFonts w:ascii="Traditional Arabic" w:hAnsi="Traditional Arabic" w:hint="cs"/>
          <w:b/>
          <w:bCs/>
          <w:color w:val="000000"/>
          <w:sz w:val="36"/>
          <w:rtl/>
          <w:lang w:bidi="ar-SY"/>
        </w:rPr>
        <w:t>))</w:t>
      </w:r>
      <w:r w:rsidR="008351A7" w:rsidRPr="00770FA9">
        <w:rPr>
          <w:rFonts w:ascii="Traditional Arabic" w:hAnsi="Traditional Arabic" w:hint="cs"/>
          <w:b/>
          <w:bCs/>
          <w:color w:val="000000"/>
          <w:sz w:val="36"/>
          <w:rtl/>
          <w:lang w:bidi="ar-SY"/>
        </w:rPr>
        <w:t xml:space="preserve"> </w:t>
      </w:r>
      <w:r w:rsidR="008351A7" w:rsidRPr="00770FA9">
        <w:rPr>
          <w:rFonts w:ascii="Traditional Arabic" w:hAnsi="Traditional Arabic" w:hint="cs"/>
          <w:color w:val="000000"/>
          <w:sz w:val="36"/>
          <w:rtl/>
          <w:lang w:bidi="ar-SY"/>
        </w:rPr>
        <w:t>[متفق عليه]</w:t>
      </w:r>
      <w:r w:rsidR="00775E91" w:rsidRPr="00770FA9">
        <w:rPr>
          <w:rFonts w:ascii="Traditional Arabic" w:hAnsi="Traditional Arabic"/>
          <w:color w:val="000000"/>
          <w:sz w:val="36"/>
          <w:rtl/>
          <w:lang w:bidi="ar-SY"/>
        </w:rPr>
        <w:t>.</w:t>
      </w:r>
    </w:p>
    <w:p w:rsidR="00AE1639" w:rsidRPr="00770FA9" w:rsidRDefault="00AE1639" w:rsidP="00770FA9">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770FA9">
        <w:rPr>
          <w:rFonts w:ascii="Traditional Arabic" w:hAnsi="Traditional Arabic"/>
          <w:b/>
          <w:bCs/>
          <w:color w:val="000000"/>
          <w:sz w:val="36"/>
          <w:rtl/>
          <w:lang w:bidi="ar-SY"/>
        </w:rPr>
        <w:t>الحرية:</w:t>
      </w:r>
    </w:p>
    <w:p w:rsidR="006B62DE" w:rsidRPr="00770FA9" w:rsidRDefault="00AE163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الحرية ملازمة للكرامة الإنسانية، فهي حق طبيعي لكل إنسان، وهي أغلى وأثمن شيء يقد</w:t>
      </w:r>
      <w:r w:rsidR="00794BE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سه ويحرص عليه،</w:t>
      </w:r>
      <w:r w:rsidR="00794BEE" w:rsidRPr="00770FA9">
        <w:rPr>
          <w:rFonts w:ascii="Traditional Arabic" w:hAnsi="Traditional Arabic" w:hint="cs"/>
          <w:color w:val="000000"/>
          <w:sz w:val="36"/>
          <w:rtl/>
          <w:lang w:bidi="ar-SY"/>
        </w:rPr>
        <w:t xml:space="preserve"> </w:t>
      </w:r>
      <w:r w:rsidR="00794BEE" w:rsidRPr="00770FA9">
        <w:rPr>
          <w:rFonts w:ascii="Traditional Arabic" w:hAnsi="Traditional Arabic"/>
          <w:color w:val="000000"/>
          <w:sz w:val="36"/>
          <w:rtl/>
          <w:lang w:bidi="ar-SY"/>
        </w:rPr>
        <w:t>قال عمر</w:t>
      </w:r>
      <w:r w:rsidR="00794BEE" w:rsidRPr="00770FA9">
        <w:rPr>
          <w:rFonts w:ascii="Traditional Arabic" w:hAnsi="Traditional Arabic" w:hint="cs"/>
          <w:color w:val="000000"/>
          <w:sz w:val="36"/>
          <w:rtl/>
          <w:lang w:bidi="ar-SY"/>
        </w:rPr>
        <w:t> </w:t>
      </w:r>
      <w:r w:rsidRPr="00770FA9">
        <w:rPr>
          <w:rFonts w:ascii="Traditional Arabic" w:hAnsi="Traditional Arabic"/>
          <w:color w:val="000000"/>
          <w:sz w:val="36"/>
          <w:rtl/>
          <w:lang w:bidi="ar-SY"/>
        </w:rPr>
        <w:t xml:space="preserve">بن الخطاب لواليه عمرو بن العاص: </w:t>
      </w:r>
      <w:r w:rsidR="006B62D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متى تعبَّدتم الناس وقد ولدتهم أمهاتهم أحراراً</w:t>
      </w:r>
      <w:r w:rsidR="006B62D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w:t>
      </w:r>
    </w:p>
    <w:p w:rsidR="00AE1639" w:rsidRPr="00770FA9" w:rsidRDefault="00AE163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وعلى الحاكم توفير الحريات بمختلف مظاهرها الدينية والفكرية والسياسية والمدنية في حدود النظام والشريعة</w:t>
      </w:r>
      <w:r w:rsidR="004248A7"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w:t>
      </w:r>
    </w:p>
    <w:p w:rsidR="00AE1639" w:rsidRPr="00770FA9" w:rsidRDefault="00ED3C2D"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lastRenderedPageBreak/>
        <w:t>فم</w:t>
      </w:r>
      <w:r w:rsidR="00AE1639" w:rsidRPr="00770FA9">
        <w:rPr>
          <w:rFonts w:ascii="Traditional Arabic" w:hAnsi="Traditional Arabic"/>
          <w:color w:val="000000"/>
          <w:sz w:val="36"/>
          <w:rtl/>
          <w:lang w:bidi="ar-SY"/>
        </w:rPr>
        <w:t>ن أجل حرية الاعتقاد أو الحرية الدينية من</w:t>
      </w:r>
      <w:r w:rsidR="006B62DE"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ع</w:t>
      </w:r>
      <w:r w:rsidR="006B62DE" w:rsidRPr="00770FA9">
        <w:rPr>
          <w:rFonts w:ascii="Traditional Arabic" w:hAnsi="Traditional Arabic" w:hint="cs"/>
          <w:color w:val="000000"/>
          <w:sz w:val="36"/>
          <w:rtl/>
          <w:lang w:bidi="ar-SY"/>
        </w:rPr>
        <w:t>َ</w:t>
      </w:r>
      <w:r w:rsidR="00AE1639" w:rsidRPr="00770FA9">
        <w:rPr>
          <w:rFonts w:ascii="Traditional Arabic" w:hAnsi="Traditional Arabic"/>
          <w:color w:val="000000"/>
          <w:sz w:val="36"/>
          <w:rtl/>
          <w:lang w:bidi="ar-SY"/>
        </w:rPr>
        <w:t xml:space="preserve"> القرآن الإكراه على الدين، فقال عز وجل: </w:t>
      </w:r>
      <w:r w:rsidR="00727DD4">
        <w:rPr>
          <w:rFonts w:ascii="Tahoma" w:eastAsia="Times New Roman" w:hAnsi="Tahoma" w:cs="DecoType Naskh" w:hint="cs"/>
          <w:color w:val="FF0000"/>
          <w:spacing w:val="-4"/>
          <w:sz w:val="36"/>
          <w:rtl/>
          <w:lang w:bidi="ar-SY"/>
        </w:rPr>
        <w:br/>
      </w:r>
      <w:r w:rsidR="00AE1639" w:rsidRPr="00770FA9">
        <w:rPr>
          <w:rFonts w:ascii="Tahoma" w:eastAsia="Times New Roman" w:hAnsi="Tahoma" w:cs="DecoType Naskh"/>
          <w:color w:val="FF0000"/>
          <w:spacing w:val="-4"/>
          <w:sz w:val="36"/>
          <w:rtl/>
          <w:lang w:bidi="ar-SY"/>
        </w:rPr>
        <w:t>{</w:t>
      </w:r>
      <w:r w:rsidR="006B62DE" w:rsidRPr="00770FA9">
        <w:rPr>
          <w:rFonts w:ascii="Tahoma" w:eastAsia="Times New Roman" w:hAnsi="Tahoma" w:cs="DecoType Naskh" w:hint="cs"/>
          <w:color w:val="008000"/>
          <w:spacing w:val="-4"/>
          <w:sz w:val="36"/>
          <w:rtl/>
          <w:lang w:bidi="ar-SY"/>
        </w:rPr>
        <w:t>لَا</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إِكْرَاهَ</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فِي</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الدِّينِ</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قَدْ</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تَبَيَّنَ</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الرُّشْدُ</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مِنَ</w:t>
      </w:r>
      <w:r w:rsidR="006B62DE" w:rsidRPr="00770FA9">
        <w:rPr>
          <w:rFonts w:ascii="Tahoma" w:eastAsia="Times New Roman" w:hAnsi="Tahoma" w:cs="DecoType Naskh"/>
          <w:color w:val="008000"/>
          <w:spacing w:val="-4"/>
          <w:sz w:val="36"/>
          <w:rtl/>
          <w:lang w:bidi="ar-SY"/>
        </w:rPr>
        <w:t xml:space="preserve"> </w:t>
      </w:r>
      <w:r w:rsidR="006B62DE" w:rsidRPr="00770FA9">
        <w:rPr>
          <w:rFonts w:ascii="Tahoma" w:eastAsia="Times New Roman" w:hAnsi="Tahoma" w:cs="DecoType Naskh" w:hint="cs"/>
          <w:color w:val="008000"/>
          <w:spacing w:val="-4"/>
          <w:sz w:val="36"/>
          <w:rtl/>
          <w:lang w:bidi="ar-SY"/>
        </w:rPr>
        <w:t>الْغَيِّ</w:t>
      </w:r>
      <w:r w:rsidR="006B62DE" w:rsidRPr="00770FA9">
        <w:rPr>
          <w:rFonts w:ascii="Tahoma" w:eastAsia="Times New Roman" w:hAnsi="Tahoma" w:cs="DecoType Naskh" w:hint="cs"/>
          <w:color w:val="FF0000"/>
          <w:spacing w:val="-4"/>
          <w:sz w:val="36"/>
          <w:rtl/>
          <w:lang w:bidi="ar-SY"/>
        </w:rPr>
        <w:t>}</w:t>
      </w:r>
      <w:r w:rsidR="006B62DE" w:rsidRPr="00770FA9">
        <w:rPr>
          <w:rFonts w:ascii="Traditional Arabic" w:hAnsi="Traditional Arabic"/>
          <w:color w:val="000000"/>
          <w:sz w:val="36"/>
          <w:rtl/>
          <w:lang w:bidi="ar-SY"/>
        </w:rPr>
        <w:t xml:space="preserve"> [</w:t>
      </w:r>
      <w:r w:rsidR="006B62DE" w:rsidRPr="00770FA9">
        <w:rPr>
          <w:rFonts w:ascii="Traditional Arabic" w:hAnsi="Traditional Arabic" w:hint="cs"/>
          <w:color w:val="000000"/>
          <w:sz w:val="36"/>
          <w:rtl/>
          <w:lang w:bidi="ar-SY"/>
        </w:rPr>
        <w:t>البقرة</w:t>
      </w:r>
      <w:r w:rsidR="006B62DE" w:rsidRPr="00770FA9">
        <w:rPr>
          <w:rFonts w:ascii="Traditional Arabic" w:hAnsi="Traditional Arabic"/>
          <w:color w:val="000000"/>
          <w:sz w:val="36"/>
          <w:rtl/>
          <w:lang w:bidi="ar-SY"/>
        </w:rPr>
        <w:t>:256]</w:t>
      </w:r>
      <w:r w:rsidR="00AE1639" w:rsidRPr="00770FA9">
        <w:rPr>
          <w:rFonts w:ascii="Traditional Arabic" w:hAnsi="Traditional Arabic"/>
          <w:color w:val="000000"/>
          <w:sz w:val="36"/>
          <w:rtl/>
          <w:lang w:bidi="ar-SY"/>
        </w:rPr>
        <w:t xml:space="preserve"> </w:t>
      </w:r>
      <w:r w:rsidR="00AE1639" w:rsidRPr="00770FA9">
        <w:rPr>
          <w:rFonts w:ascii="Tahoma" w:eastAsia="Times New Roman" w:hAnsi="Tahoma" w:cs="DecoType Naskh"/>
          <w:color w:val="FF0000"/>
          <w:spacing w:val="-4"/>
          <w:sz w:val="36"/>
          <w:rtl/>
          <w:lang w:bidi="ar-SY"/>
        </w:rPr>
        <w:t>{</w:t>
      </w:r>
      <w:r w:rsidR="00577069" w:rsidRPr="00770FA9">
        <w:rPr>
          <w:rFonts w:ascii="Tahoma" w:eastAsia="Times New Roman" w:hAnsi="Tahoma" w:cs="DecoType Naskh" w:hint="cs"/>
          <w:color w:val="008000"/>
          <w:spacing w:val="-4"/>
          <w:sz w:val="36"/>
          <w:rtl/>
          <w:lang w:bidi="ar-SY"/>
        </w:rPr>
        <w:t>أَفَأَنْتَ</w:t>
      </w:r>
      <w:r w:rsidR="00577069" w:rsidRPr="00770FA9">
        <w:rPr>
          <w:rFonts w:ascii="Tahoma" w:eastAsia="Times New Roman" w:hAnsi="Tahoma" w:cs="DecoType Naskh"/>
          <w:color w:val="008000"/>
          <w:spacing w:val="-4"/>
          <w:sz w:val="36"/>
          <w:rtl/>
          <w:lang w:bidi="ar-SY"/>
        </w:rPr>
        <w:t xml:space="preserve"> </w:t>
      </w:r>
      <w:r w:rsidR="00577069" w:rsidRPr="00770FA9">
        <w:rPr>
          <w:rFonts w:ascii="Tahoma" w:eastAsia="Times New Roman" w:hAnsi="Tahoma" w:cs="DecoType Naskh" w:hint="cs"/>
          <w:color w:val="008000"/>
          <w:spacing w:val="-4"/>
          <w:sz w:val="36"/>
          <w:rtl/>
          <w:lang w:bidi="ar-SY"/>
        </w:rPr>
        <w:t>تُكْرِهُ</w:t>
      </w:r>
      <w:r w:rsidR="00577069" w:rsidRPr="00770FA9">
        <w:rPr>
          <w:rFonts w:ascii="Tahoma" w:eastAsia="Times New Roman" w:hAnsi="Tahoma" w:cs="DecoType Naskh"/>
          <w:color w:val="008000"/>
          <w:spacing w:val="-4"/>
          <w:sz w:val="36"/>
          <w:rtl/>
          <w:lang w:bidi="ar-SY"/>
        </w:rPr>
        <w:t xml:space="preserve"> </w:t>
      </w:r>
      <w:r w:rsidR="00577069" w:rsidRPr="00770FA9">
        <w:rPr>
          <w:rFonts w:ascii="Tahoma" w:eastAsia="Times New Roman" w:hAnsi="Tahoma" w:cs="DecoType Naskh" w:hint="cs"/>
          <w:color w:val="008000"/>
          <w:spacing w:val="-4"/>
          <w:sz w:val="36"/>
          <w:rtl/>
          <w:lang w:bidi="ar-SY"/>
        </w:rPr>
        <w:t>النَّاسَ</w:t>
      </w:r>
      <w:r w:rsidR="00577069" w:rsidRPr="00770FA9">
        <w:rPr>
          <w:rFonts w:ascii="Tahoma" w:eastAsia="Times New Roman" w:hAnsi="Tahoma" w:cs="DecoType Naskh"/>
          <w:color w:val="008000"/>
          <w:spacing w:val="-4"/>
          <w:sz w:val="36"/>
          <w:rtl/>
          <w:lang w:bidi="ar-SY"/>
        </w:rPr>
        <w:t xml:space="preserve"> </w:t>
      </w:r>
      <w:r w:rsidR="00577069" w:rsidRPr="00770FA9">
        <w:rPr>
          <w:rFonts w:ascii="Tahoma" w:eastAsia="Times New Roman" w:hAnsi="Tahoma" w:cs="DecoType Naskh" w:hint="cs"/>
          <w:color w:val="008000"/>
          <w:spacing w:val="-4"/>
          <w:sz w:val="36"/>
          <w:rtl/>
          <w:lang w:bidi="ar-SY"/>
        </w:rPr>
        <w:t>حَتَّى</w:t>
      </w:r>
      <w:r w:rsidR="00577069" w:rsidRPr="00770FA9">
        <w:rPr>
          <w:rFonts w:ascii="Tahoma" w:eastAsia="Times New Roman" w:hAnsi="Tahoma" w:cs="DecoType Naskh"/>
          <w:color w:val="008000"/>
          <w:spacing w:val="-4"/>
          <w:sz w:val="36"/>
          <w:rtl/>
          <w:lang w:bidi="ar-SY"/>
        </w:rPr>
        <w:t xml:space="preserve"> </w:t>
      </w:r>
      <w:r w:rsidR="00577069" w:rsidRPr="00770FA9">
        <w:rPr>
          <w:rFonts w:ascii="Tahoma" w:eastAsia="Times New Roman" w:hAnsi="Tahoma" w:cs="DecoType Naskh" w:hint="cs"/>
          <w:color w:val="008000"/>
          <w:spacing w:val="-4"/>
          <w:sz w:val="36"/>
          <w:rtl/>
          <w:lang w:bidi="ar-SY"/>
        </w:rPr>
        <w:t>يَكُونُوا</w:t>
      </w:r>
      <w:r w:rsidR="00577069" w:rsidRPr="00770FA9">
        <w:rPr>
          <w:rFonts w:ascii="Tahoma" w:eastAsia="Times New Roman" w:hAnsi="Tahoma" w:cs="DecoType Naskh"/>
          <w:color w:val="008000"/>
          <w:spacing w:val="-4"/>
          <w:sz w:val="36"/>
          <w:rtl/>
          <w:lang w:bidi="ar-SY"/>
        </w:rPr>
        <w:t xml:space="preserve"> </w:t>
      </w:r>
      <w:r w:rsidR="00577069" w:rsidRPr="00770FA9">
        <w:rPr>
          <w:rFonts w:ascii="Tahoma" w:eastAsia="Times New Roman" w:hAnsi="Tahoma" w:cs="DecoType Naskh" w:hint="cs"/>
          <w:color w:val="008000"/>
          <w:spacing w:val="-4"/>
          <w:sz w:val="36"/>
          <w:rtl/>
          <w:lang w:bidi="ar-SY"/>
        </w:rPr>
        <w:t>مُؤْمِنِينَ</w:t>
      </w:r>
      <w:r w:rsidR="00577069" w:rsidRPr="00770FA9">
        <w:rPr>
          <w:rFonts w:ascii="Tahoma" w:eastAsia="Times New Roman" w:hAnsi="Tahoma" w:cs="DecoType Naskh" w:hint="cs"/>
          <w:color w:val="FF0000"/>
          <w:spacing w:val="-4"/>
          <w:sz w:val="36"/>
          <w:rtl/>
          <w:lang w:bidi="ar-SY"/>
        </w:rPr>
        <w:t>}</w:t>
      </w:r>
      <w:r w:rsidR="00577069" w:rsidRPr="00770FA9">
        <w:rPr>
          <w:rFonts w:ascii="Traditional Arabic" w:hAnsi="Traditional Arabic"/>
          <w:color w:val="000000"/>
          <w:sz w:val="36"/>
          <w:rtl/>
          <w:lang w:bidi="ar-SY"/>
        </w:rPr>
        <w:t xml:space="preserve"> [</w:t>
      </w:r>
      <w:r w:rsidR="00577069" w:rsidRPr="00770FA9">
        <w:rPr>
          <w:rFonts w:ascii="Traditional Arabic" w:hAnsi="Traditional Arabic" w:hint="cs"/>
          <w:color w:val="000000"/>
          <w:sz w:val="36"/>
          <w:rtl/>
          <w:lang w:bidi="ar-SY"/>
        </w:rPr>
        <w:t>يونس</w:t>
      </w:r>
      <w:r w:rsidR="00577069" w:rsidRPr="00770FA9">
        <w:rPr>
          <w:rFonts w:ascii="Traditional Arabic" w:hAnsi="Traditional Arabic"/>
          <w:color w:val="000000"/>
          <w:sz w:val="36"/>
          <w:rtl/>
          <w:lang w:bidi="ar-SY"/>
        </w:rPr>
        <w:t>:99]</w:t>
      </w:r>
      <w:r w:rsidR="00AE1639" w:rsidRPr="00770FA9">
        <w:rPr>
          <w:rFonts w:ascii="Traditional Arabic" w:hAnsi="Traditional Arabic"/>
          <w:color w:val="000000"/>
          <w:sz w:val="36"/>
          <w:rtl/>
          <w:lang w:bidi="ar-SY"/>
        </w:rPr>
        <w:t xml:space="preserve"> </w:t>
      </w:r>
    </w:p>
    <w:p w:rsidR="00AE1639" w:rsidRPr="00770FA9" w:rsidRDefault="00AE1639"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وتقرير حرية العقيدة يستتبع إقرار حرية ممارسة الشعائر الدينية؛ لأننا أ</w:t>
      </w:r>
      <w:r w:rsidR="00ED53E4"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م</w:t>
      </w:r>
      <w:r w:rsidR="00ED53E4"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ر</w:t>
      </w:r>
      <w:r w:rsidR="0060399F"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نا بترك الذميين وما يدينون، ولا ي</w:t>
      </w:r>
      <w:r w:rsidR="00CF6E3D"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عتدى على كنائسهم ومعابدهم، ولهم ما للمسلمين وعليهم ما على المسلمين</w:t>
      </w:r>
      <w:r w:rsidR="00FC196D"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w:t>
      </w:r>
    </w:p>
    <w:p w:rsidR="009F0F84" w:rsidRPr="00770FA9" w:rsidRDefault="00476957"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27DD4">
        <w:rPr>
          <w:rFonts w:ascii="Traditional Arabic" w:hAnsi="Traditional Arabic" w:hint="cs"/>
          <w:b/>
          <w:bCs/>
          <w:color w:val="000000"/>
          <w:sz w:val="36"/>
          <w:rtl/>
          <w:lang w:bidi="ar-SY"/>
        </w:rPr>
        <w:t xml:space="preserve">ومن أجل </w:t>
      </w:r>
      <w:r w:rsidR="00AE1639" w:rsidRPr="00727DD4">
        <w:rPr>
          <w:rFonts w:ascii="Traditional Arabic" w:hAnsi="Traditional Arabic"/>
          <w:b/>
          <w:bCs/>
          <w:color w:val="000000"/>
          <w:sz w:val="36"/>
          <w:rtl/>
          <w:lang w:bidi="ar-SY"/>
        </w:rPr>
        <w:t>حرية الفكر والقول:</w:t>
      </w:r>
      <w:r w:rsidR="00AE1639" w:rsidRPr="00770FA9">
        <w:rPr>
          <w:rFonts w:ascii="Traditional Arabic" w:hAnsi="Traditional Arabic"/>
          <w:color w:val="000000"/>
          <w:sz w:val="36"/>
          <w:rtl/>
          <w:lang w:bidi="ar-SY"/>
        </w:rPr>
        <w:t xml:space="preserve"> </w:t>
      </w:r>
      <w:r w:rsidR="00E66677" w:rsidRPr="00770FA9">
        <w:rPr>
          <w:rFonts w:ascii="Traditional Arabic" w:hAnsi="Traditional Arabic" w:hint="cs"/>
          <w:color w:val="000000"/>
          <w:sz w:val="36"/>
          <w:rtl/>
          <w:lang w:bidi="ar-SY"/>
        </w:rPr>
        <w:t xml:space="preserve">نقرأ في </w:t>
      </w:r>
      <w:r w:rsidR="00EC5F04" w:rsidRPr="00770FA9">
        <w:rPr>
          <w:rFonts w:ascii="Traditional Arabic" w:hAnsi="Traditional Arabic"/>
          <w:color w:val="000000"/>
          <w:sz w:val="36"/>
          <w:rtl/>
          <w:lang w:bidi="ar-SY"/>
        </w:rPr>
        <w:t>سيرة الخلفاء الراشدين</w:t>
      </w:r>
      <w:r w:rsidR="009F0F84" w:rsidRPr="00770FA9">
        <w:rPr>
          <w:rFonts w:ascii="Traditional Arabic" w:hAnsi="Traditional Arabic"/>
          <w:color w:val="000000"/>
          <w:sz w:val="36"/>
          <w:rtl/>
          <w:lang w:bidi="ar-SY"/>
        </w:rPr>
        <w:t xml:space="preserve"> احترام حق النقد وضرورته</w:t>
      </w:r>
      <w:r w:rsidR="003F5113" w:rsidRPr="00770FA9">
        <w:rPr>
          <w:rFonts w:ascii="Traditional Arabic" w:hAnsi="Traditional Arabic" w:hint="cs"/>
          <w:color w:val="000000"/>
          <w:sz w:val="36"/>
          <w:rtl/>
          <w:lang w:bidi="ar-SY"/>
        </w:rPr>
        <w:t>.</w:t>
      </w:r>
      <w:r w:rsidR="009F0F84" w:rsidRPr="00770FA9">
        <w:rPr>
          <w:rFonts w:ascii="Traditional Arabic" w:hAnsi="Traditional Arabic"/>
          <w:color w:val="000000"/>
          <w:sz w:val="36"/>
          <w:rtl/>
          <w:lang w:bidi="ar-SY"/>
        </w:rPr>
        <w:t xml:space="preserve"> قال عمر رضي الله عنه:</w:t>
      </w:r>
      <w:r w:rsidR="00C60D3D" w:rsidRPr="00770FA9">
        <w:rPr>
          <w:rFonts w:ascii="Traditional Arabic" w:hAnsi="Traditional Arabic" w:hint="cs"/>
          <w:color w:val="000000"/>
          <w:sz w:val="36"/>
          <w:rtl/>
          <w:lang w:bidi="ar-SY"/>
        </w:rPr>
        <w:t xml:space="preserve"> (</w:t>
      </w:r>
      <w:r w:rsidR="009F0F84" w:rsidRPr="00770FA9">
        <w:rPr>
          <w:rFonts w:ascii="Traditional Arabic" w:hAnsi="Traditional Arabic"/>
          <w:color w:val="000000"/>
          <w:sz w:val="36"/>
          <w:rtl/>
          <w:lang w:bidi="ar-SY"/>
        </w:rPr>
        <w:t>أيها الناس، من رأى فيَّ اعوجاجاً فليقوِّمه</w:t>
      </w:r>
      <w:r w:rsidR="00C60D3D" w:rsidRPr="00770FA9">
        <w:rPr>
          <w:rFonts w:ascii="Traditional Arabic" w:hAnsi="Traditional Arabic" w:hint="cs"/>
          <w:color w:val="000000"/>
          <w:sz w:val="36"/>
          <w:rtl/>
          <w:lang w:bidi="ar-SY"/>
        </w:rPr>
        <w:t>)</w:t>
      </w:r>
      <w:r w:rsidR="009F0F84" w:rsidRPr="00770FA9">
        <w:rPr>
          <w:rFonts w:ascii="Traditional Arabic" w:hAnsi="Traditional Arabic"/>
          <w:color w:val="000000"/>
          <w:sz w:val="36"/>
          <w:rtl/>
          <w:lang w:bidi="ar-SY"/>
        </w:rPr>
        <w:t xml:space="preserve"> فيجيبه أعرابي: والله يا أمير المؤمنين لو وجدنا فيك اعوجاجاً لقومناه بسيوفنا هذه، فيقول أمير المؤمنين: </w:t>
      </w:r>
      <w:r w:rsidR="00C60D3D" w:rsidRPr="00770FA9">
        <w:rPr>
          <w:rFonts w:ascii="Traditional Arabic" w:hAnsi="Traditional Arabic" w:hint="cs"/>
          <w:color w:val="000000"/>
          <w:sz w:val="36"/>
          <w:rtl/>
          <w:lang w:bidi="ar-SY"/>
        </w:rPr>
        <w:t>(</w:t>
      </w:r>
      <w:r w:rsidR="009F0F84" w:rsidRPr="00727DD4">
        <w:rPr>
          <w:rFonts w:ascii="Traditional Arabic" w:hAnsi="Traditional Arabic"/>
          <w:b/>
          <w:bCs/>
          <w:color w:val="000000"/>
          <w:sz w:val="36"/>
          <w:rtl/>
          <w:lang w:bidi="ar-SY"/>
        </w:rPr>
        <w:t>الحمد لله الذي جعل في هذه الأمة من يقوِّم اعوجاج عمر بسيفه إذا اعوج</w:t>
      </w:r>
      <w:r w:rsidR="000C4063" w:rsidRPr="00727DD4">
        <w:rPr>
          <w:rFonts w:ascii="Traditional Arabic" w:hAnsi="Traditional Arabic" w:hint="cs"/>
          <w:b/>
          <w:bCs/>
          <w:color w:val="000000"/>
          <w:sz w:val="36"/>
          <w:rtl/>
          <w:lang w:bidi="ar-SY"/>
        </w:rPr>
        <w:t>ّ</w:t>
      </w:r>
      <w:r w:rsidR="00C60D3D" w:rsidRPr="00770FA9">
        <w:rPr>
          <w:rFonts w:ascii="Traditional Arabic" w:hAnsi="Traditional Arabic" w:hint="cs"/>
          <w:color w:val="000000"/>
          <w:sz w:val="36"/>
          <w:rtl/>
          <w:lang w:bidi="ar-SY"/>
        </w:rPr>
        <w:t>)</w:t>
      </w:r>
      <w:r w:rsidR="00775E91" w:rsidRPr="00770FA9">
        <w:rPr>
          <w:rFonts w:ascii="Traditional Arabic" w:hAnsi="Traditional Arabic"/>
          <w:color w:val="000000"/>
          <w:sz w:val="36"/>
          <w:rtl/>
          <w:lang w:bidi="ar-SY"/>
        </w:rPr>
        <w:t>.</w:t>
      </w:r>
      <w:r w:rsidR="009F0F84" w:rsidRPr="00770FA9">
        <w:rPr>
          <w:rFonts w:ascii="Traditional Arabic" w:hAnsi="Traditional Arabic"/>
          <w:color w:val="000000"/>
          <w:sz w:val="36"/>
          <w:rtl/>
          <w:lang w:bidi="ar-SY"/>
        </w:rPr>
        <w:t xml:space="preserve"> وفي حادث آخر قال رجل لعمر: </w:t>
      </w:r>
      <w:r w:rsidR="000E4EB1" w:rsidRPr="00770FA9">
        <w:rPr>
          <w:rFonts w:ascii="Traditional Arabic" w:hAnsi="Traditional Arabic" w:hint="cs"/>
          <w:color w:val="000000"/>
          <w:sz w:val="36"/>
          <w:rtl/>
          <w:lang w:bidi="ar-SY"/>
        </w:rPr>
        <w:t>(</w:t>
      </w:r>
      <w:r w:rsidR="009F0F84" w:rsidRPr="00727DD4">
        <w:rPr>
          <w:rFonts w:ascii="Traditional Arabic" w:hAnsi="Traditional Arabic"/>
          <w:b/>
          <w:bCs/>
          <w:color w:val="000000"/>
          <w:sz w:val="36"/>
          <w:rtl/>
          <w:lang w:bidi="ar-SY"/>
        </w:rPr>
        <w:t>اتق الله يا أمير المؤمنين، فرد عليه آخر: تقول لأمير المؤمنين: اتق الله ؟! فقال عمر: دع</w:t>
      </w:r>
      <w:r w:rsidR="000E4EB1" w:rsidRPr="00727DD4">
        <w:rPr>
          <w:rFonts w:ascii="Traditional Arabic" w:hAnsi="Traditional Arabic" w:hint="cs"/>
          <w:b/>
          <w:bCs/>
          <w:color w:val="000000"/>
          <w:sz w:val="36"/>
          <w:rtl/>
          <w:lang w:bidi="ar-SY"/>
        </w:rPr>
        <w:t>ْ</w:t>
      </w:r>
      <w:r w:rsidR="009F0F84" w:rsidRPr="00727DD4">
        <w:rPr>
          <w:rFonts w:ascii="Traditional Arabic" w:hAnsi="Traditional Arabic"/>
          <w:b/>
          <w:bCs/>
          <w:color w:val="000000"/>
          <w:sz w:val="36"/>
          <w:rtl/>
          <w:lang w:bidi="ar-SY"/>
        </w:rPr>
        <w:t>ه فليق</w:t>
      </w:r>
      <w:r w:rsidR="000C4063" w:rsidRPr="00727DD4">
        <w:rPr>
          <w:rFonts w:ascii="Traditional Arabic" w:hAnsi="Traditional Arabic" w:hint="cs"/>
          <w:b/>
          <w:bCs/>
          <w:color w:val="000000"/>
          <w:sz w:val="36"/>
          <w:rtl/>
          <w:lang w:bidi="ar-SY"/>
        </w:rPr>
        <w:t>ُ</w:t>
      </w:r>
      <w:r w:rsidR="009F0F84" w:rsidRPr="00727DD4">
        <w:rPr>
          <w:rFonts w:ascii="Traditional Arabic" w:hAnsi="Traditional Arabic"/>
          <w:b/>
          <w:bCs/>
          <w:color w:val="000000"/>
          <w:sz w:val="36"/>
          <w:rtl/>
          <w:lang w:bidi="ar-SY"/>
        </w:rPr>
        <w:t>لها، فإنه لا خير فيكم إذا لم تقولوها، ولا خير فينا إذا لم نسمعها منكم</w:t>
      </w:r>
      <w:r w:rsidR="000E4EB1" w:rsidRPr="00770FA9">
        <w:rPr>
          <w:rFonts w:ascii="Traditional Arabic" w:hAnsi="Traditional Arabic" w:hint="cs"/>
          <w:color w:val="000000"/>
          <w:sz w:val="36"/>
          <w:rtl/>
          <w:lang w:bidi="ar-SY"/>
        </w:rPr>
        <w:t>)</w:t>
      </w:r>
      <w:r w:rsidR="00775E91" w:rsidRPr="00770FA9">
        <w:rPr>
          <w:rFonts w:ascii="Traditional Arabic" w:hAnsi="Traditional Arabic"/>
          <w:color w:val="000000"/>
          <w:sz w:val="36"/>
          <w:rtl/>
          <w:lang w:bidi="ar-SY"/>
        </w:rPr>
        <w:t>.</w:t>
      </w:r>
    </w:p>
    <w:p w:rsidR="009F0F84" w:rsidRPr="00770FA9" w:rsidRDefault="009F0F84"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والحرية لا تتجزأ في مفهوم الإسلام، ولا ينفصل جانب الدين فيه</w:t>
      </w:r>
      <w:r w:rsidR="00FC196D" w:rsidRPr="00770FA9">
        <w:rPr>
          <w:rFonts w:ascii="Traditional Arabic" w:hAnsi="Traditional Arabic" w:hint="cs"/>
          <w:color w:val="000000"/>
          <w:sz w:val="36"/>
          <w:rtl/>
          <w:lang w:bidi="ar-SY"/>
        </w:rPr>
        <w:t>ا</w:t>
      </w:r>
      <w:r w:rsidRPr="00770FA9">
        <w:rPr>
          <w:rFonts w:ascii="Traditional Arabic" w:hAnsi="Traditional Arabic"/>
          <w:color w:val="000000"/>
          <w:sz w:val="36"/>
          <w:rtl/>
          <w:lang w:bidi="ar-SY"/>
        </w:rPr>
        <w:t xml:space="preserve"> عن السياسة والمدنية</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فإن</w:t>
      </w:r>
      <w:r w:rsidR="00F043EF"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 حدث خطأ في تطبيق أحكام الدين، أو خلل في</w:t>
      </w:r>
      <w:r w:rsidR="00CF6E3D" w:rsidRPr="00770FA9">
        <w:rPr>
          <w:rFonts w:ascii="Traditional Arabic" w:hAnsi="Traditional Arabic"/>
          <w:color w:val="000000"/>
          <w:sz w:val="36"/>
          <w:rtl/>
          <w:lang w:bidi="ar-SY"/>
        </w:rPr>
        <w:t xml:space="preserve"> خط السياسة</w:t>
      </w:r>
      <w:r w:rsidR="009465E7" w:rsidRPr="00770FA9">
        <w:rPr>
          <w:rFonts w:ascii="Traditional Arabic" w:hAnsi="Traditional Arabic" w:hint="cs"/>
          <w:color w:val="000000"/>
          <w:sz w:val="36"/>
          <w:rtl/>
          <w:lang w:bidi="ar-SY"/>
        </w:rPr>
        <w:t>،</w:t>
      </w:r>
      <w:r w:rsidR="00CF6E3D" w:rsidRPr="00770FA9">
        <w:rPr>
          <w:rFonts w:ascii="Traditional Arabic" w:hAnsi="Traditional Arabic"/>
          <w:color w:val="000000"/>
          <w:sz w:val="36"/>
          <w:rtl/>
          <w:lang w:bidi="ar-SY"/>
        </w:rPr>
        <w:t xml:space="preserve"> أو مصادر</w:t>
      </w:r>
      <w:r w:rsidR="00CF6E3D" w:rsidRPr="00770FA9">
        <w:rPr>
          <w:rFonts w:ascii="Traditional Arabic" w:hAnsi="Traditional Arabic" w:hint="cs"/>
          <w:color w:val="000000"/>
          <w:sz w:val="36"/>
          <w:rtl/>
          <w:lang w:bidi="ar-SY"/>
        </w:rPr>
        <w:t>ة</w:t>
      </w:r>
      <w:r w:rsidRPr="00770FA9">
        <w:rPr>
          <w:rFonts w:ascii="Traditional Arabic" w:hAnsi="Traditional Arabic"/>
          <w:color w:val="000000"/>
          <w:sz w:val="36"/>
          <w:rtl/>
          <w:lang w:bidi="ar-SY"/>
        </w:rPr>
        <w:t xml:space="preserve"> للحقوق المدنية في المعاملات الحرة والتصرفات الشخص</w:t>
      </w:r>
      <w:r w:rsidR="007F6AF7" w:rsidRPr="00770FA9">
        <w:rPr>
          <w:rFonts w:ascii="Traditional Arabic" w:hAnsi="Traditional Arabic"/>
          <w:color w:val="000000"/>
          <w:sz w:val="36"/>
          <w:rtl/>
          <w:lang w:bidi="ar-SY"/>
        </w:rPr>
        <w:t>ية، كان لأي مسلم توجيه النقد</w:t>
      </w:r>
      <w:r w:rsidRPr="00770FA9">
        <w:rPr>
          <w:rFonts w:ascii="Traditional Arabic" w:hAnsi="Traditional Arabic"/>
          <w:color w:val="000000"/>
          <w:sz w:val="36"/>
          <w:rtl/>
          <w:lang w:bidi="ar-SY"/>
        </w:rPr>
        <w:t xml:space="preserve"> للحاكم ورد</w:t>
      </w:r>
      <w:r w:rsidR="00CF6E3D"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ه إلى الصواب، كما حصل من المرأة التي عارضت سيدنا عمر عندما أراد وضع حد لغلاء المهور، وجواب عمر لها بقوله: </w:t>
      </w:r>
      <w:r w:rsidR="009465E7"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أصابت امرأة وأخطأ عمر</w:t>
      </w:r>
      <w:r w:rsidR="009465E7" w:rsidRPr="00770FA9">
        <w:rPr>
          <w:rFonts w:ascii="Traditional Arabic" w:hAnsi="Traditional Arabic" w:hint="cs"/>
          <w:color w:val="000000"/>
          <w:sz w:val="36"/>
          <w:rtl/>
          <w:lang w:bidi="ar-SY"/>
        </w:rPr>
        <w:t>)</w:t>
      </w:r>
      <w:r w:rsidR="00775E91" w:rsidRPr="00770FA9">
        <w:rPr>
          <w:rFonts w:ascii="Traditional Arabic" w:hAnsi="Traditional Arabic"/>
          <w:color w:val="000000"/>
          <w:sz w:val="36"/>
          <w:rtl/>
          <w:lang w:bidi="ar-SY"/>
        </w:rPr>
        <w:t>.</w:t>
      </w:r>
      <w:r w:rsidRPr="00770FA9">
        <w:rPr>
          <w:rFonts w:ascii="Traditional Arabic" w:hAnsi="Traditional Arabic"/>
          <w:color w:val="000000"/>
          <w:sz w:val="36"/>
          <w:rtl/>
          <w:lang w:bidi="ar-SY"/>
        </w:rPr>
        <w:t xml:space="preserve"> </w:t>
      </w:r>
    </w:p>
    <w:p w:rsidR="009F0F84" w:rsidRPr="00770FA9" w:rsidRDefault="009465E7" w:rsidP="00770FA9">
      <w:pPr>
        <w:pStyle w:val="a3"/>
        <w:numPr>
          <w:ilvl w:val="0"/>
          <w:numId w:val="2"/>
        </w:num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770FA9">
        <w:rPr>
          <w:rFonts w:ascii="Traditional Arabic" w:hAnsi="Traditional Arabic"/>
          <w:b/>
          <w:bCs/>
          <w:color w:val="000000"/>
          <w:sz w:val="36"/>
          <w:rtl/>
          <w:lang w:bidi="ar-SY"/>
        </w:rPr>
        <w:t>رقابة الأمة ومسؤولية الحاكم</w:t>
      </w:r>
      <w:r w:rsidR="009F0F84" w:rsidRPr="00770FA9">
        <w:rPr>
          <w:rFonts w:ascii="Traditional Arabic" w:hAnsi="Traditional Arabic"/>
          <w:b/>
          <w:bCs/>
          <w:color w:val="000000"/>
          <w:sz w:val="36"/>
          <w:rtl/>
          <w:lang w:bidi="ar-SY"/>
        </w:rPr>
        <w:t>:</w:t>
      </w:r>
    </w:p>
    <w:p w:rsidR="009F0F84" w:rsidRPr="00770FA9" w:rsidRDefault="009F0F84"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color w:val="000000"/>
          <w:sz w:val="36"/>
          <w:rtl/>
          <w:lang w:bidi="ar-SY"/>
        </w:rPr>
        <w:t>يخضع الحاكم المسلم لرقابة الأمة التي ول</w:t>
      </w:r>
      <w:r w:rsidR="00AE16A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ت</w:t>
      </w:r>
      <w:r w:rsidR="00AE16AE" w:rsidRPr="00770FA9">
        <w:rPr>
          <w:rFonts w:ascii="Traditional Arabic" w:hAnsi="Traditional Arabic" w:hint="cs"/>
          <w:color w:val="000000"/>
          <w:sz w:val="36"/>
          <w:rtl/>
          <w:lang w:bidi="ar-SY"/>
        </w:rPr>
        <w:t>ْ</w:t>
      </w:r>
      <w:r w:rsidRPr="00770FA9">
        <w:rPr>
          <w:rFonts w:ascii="Traditional Arabic" w:hAnsi="Traditional Arabic"/>
          <w:color w:val="000000"/>
          <w:sz w:val="36"/>
          <w:rtl/>
          <w:lang w:bidi="ar-SY"/>
        </w:rPr>
        <w:t xml:space="preserve">ه، </w:t>
      </w:r>
      <w:r w:rsidR="004F283F" w:rsidRPr="00770FA9">
        <w:rPr>
          <w:rFonts w:ascii="Traditional Arabic" w:hAnsi="Traditional Arabic" w:hint="cs"/>
          <w:color w:val="000000"/>
          <w:sz w:val="36"/>
          <w:rtl/>
          <w:lang w:bidi="ar-SY"/>
        </w:rPr>
        <w:t xml:space="preserve">وهو </w:t>
      </w:r>
      <w:r w:rsidRPr="00770FA9">
        <w:rPr>
          <w:rFonts w:ascii="Traditional Arabic" w:hAnsi="Traditional Arabic"/>
          <w:color w:val="000000"/>
          <w:sz w:val="36"/>
          <w:rtl/>
          <w:lang w:bidi="ar-SY"/>
        </w:rPr>
        <w:t xml:space="preserve">مسؤول عن تصرفاته أمام رعيته. </w:t>
      </w:r>
      <w:r w:rsidR="00FE0A04" w:rsidRPr="00770FA9">
        <w:rPr>
          <w:rFonts w:ascii="Traditional Arabic" w:hAnsi="Traditional Arabic" w:hint="cs"/>
          <w:color w:val="000000"/>
          <w:sz w:val="36"/>
          <w:rtl/>
          <w:lang w:bidi="ar-SY"/>
        </w:rPr>
        <w:t>و</w:t>
      </w:r>
      <w:r w:rsidRPr="00770FA9">
        <w:rPr>
          <w:rFonts w:ascii="Traditional Arabic" w:hAnsi="Traditional Arabic"/>
          <w:color w:val="000000"/>
          <w:sz w:val="36"/>
          <w:rtl/>
          <w:lang w:bidi="ar-SY"/>
        </w:rPr>
        <w:t xml:space="preserve">يشعر بخطورة المسؤولية العظمى أمام الله في الدار الآخرة، قال الله تعالى: </w:t>
      </w:r>
      <w:r w:rsidRPr="00770FA9">
        <w:rPr>
          <w:rFonts w:ascii="Tahoma" w:eastAsia="Times New Roman" w:hAnsi="Tahoma" w:cs="DecoType Naskh"/>
          <w:color w:val="FF0000"/>
          <w:spacing w:val="-4"/>
          <w:sz w:val="36"/>
          <w:rtl/>
          <w:lang w:bidi="ar-SY"/>
        </w:rPr>
        <w:t>{</w:t>
      </w:r>
      <w:r w:rsidR="00421AE9" w:rsidRPr="00770FA9">
        <w:rPr>
          <w:rFonts w:ascii="Tahoma" w:eastAsia="Times New Roman" w:hAnsi="Tahoma" w:cs="DecoType Naskh" w:hint="cs"/>
          <w:color w:val="008000"/>
          <w:spacing w:val="-4"/>
          <w:sz w:val="36"/>
          <w:rtl/>
          <w:lang w:bidi="ar-SY"/>
        </w:rPr>
        <w:t>يَا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أَيُّهَا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الَّذِينَ</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آمَنُوا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لَا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تَخُونُوا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اللَّهَ</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وَالرَّسُولَ</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وَتَخُونُوا</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أَمَانَاتِكُمْ</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وَأَنْتُمْ</w:t>
      </w:r>
      <w:r w:rsidR="00421AE9" w:rsidRPr="00770FA9">
        <w:rPr>
          <w:rFonts w:ascii="Tahoma" w:eastAsia="Times New Roman" w:hAnsi="Tahoma" w:cs="DecoType Naskh"/>
          <w:color w:val="008000"/>
          <w:spacing w:val="-4"/>
          <w:sz w:val="36"/>
          <w:rtl/>
          <w:lang w:bidi="ar-SY"/>
        </w:rPr>
        <w:t xml:space="preserve"> </w:t>
      </w:r>
      <w:r w:rsidR="00421AE9" w:rsidRPr="00770FA9">
        <w:rPr>
          <w:rFonts w:ascii="Tahoma" w:eastAsia="Times New Roman" w:hAnsi="Tahoma" w:cs="DecoType Naskh" w:hint="cs"/>
          <w:color w:val="008000"/>
          <w:spacing w:val="-4"/>
          <w:sz w:val="36"/>
          <w:rtl/>
          <w:lang w:bidi="ar-SY"/>
        </w:rPr>
        <w:t>تَعْلَمُونَ</w:t>
      </w:r>
      <w:r w:rsidR="00421AE9" w:rsidRPr="00770FA9">
        <w:rPr>
          <w:rFonts w:ascii="Tahoma" w:eastAsia="Times New Roman" w:hAnsi="Tahoma" w:cs="DecoType Naskh" w:hint="cs"/>
          <w:color w:val="FF0000"/>
          <w:spacing w:val="-4"/>
          <w:sz w:val="36"/>
          <w:rtl/>
          <w:lang w:bidi="ar-SY"/>
        </w:rPr>
        <w:t>}</w:t>
      </w:r>
      <w:r w:rsidR="00421AE9" w:rsidRPr="00770FA9">
        <w:rPr>
          <w:rFonts w:ascii="Traditional Arabic" w:hAnsi="Traditional Arabic"/>
          <w:color w:val="000000"/>
          <w:sz w:val="36"/>
          <w:rtl/>
          <w:lang w:bidi="ar-SY"/>
        </w:rPr>
        <w:t xml:space="preserve"> [</w:t>
      </w:r>
      <w:r w:rsidR="00421AE9" w:rsidRPr="00770FA9">
        <w:rPr>
          <w:rFonts w:ascii="Traditional Arabic" w:hAnsi="Traditional Arabic" w:hint="cs"/>
          <w:color w:val="000000"/>
          <w:sz w:val="36"/>
          <w:rtl/>
          <w:lang w:bidi="ar-SY"/>
        </w:rPr>
        <w:t>الأنفال</w:t>
      </w:r>
      <w:r w:rsidR="00421AE9" w:rsidRPr="00770FA9">
        <w:rPr>
          <w:rFonts w:ascii="Traditional Arabic" w:hAnsi="Traditional Arabic"/>
          <w:color w:val="000000"/>
          <w:sz w:val="36"/>
          <w:rtl/>
          <w:lang w:bidi="ar-SY"/>
        </w:rPr>
        <w:t>:27]</w:t>
      </w:r>
      <w:r w:rsidRPr="00770FA9">
        <w:rPr>
          <w:rFonts w:ascii="Traditional Arabic" w:hAnsi="Traditional Arabic"/>
          <w:color w:val="000000"/>
          <w:sz w:val="36"/>
          <w:rtl/>
          <w:lang w:bidi="ar-SY"/>
        </w:rPr>
        <w:t xml:space="preserve"> </w:t>
      </w:r>
      <w:r w:rsidR="006C2F14" w:rsidRPr="00770FA9">
        <w:rPr>
          <w:rFonts w:ascii="Traditional Arabic" w:hAnsi="Traditional Arabic"/>
          <w:color w:val="000000"/>
          <w:sz w:val="36"/>
          <w:rtl/>
          <w:lang w:bidi="ar-SY"/>
        </w:rPr>
        <w:t>ويقول النبي صلّى الله عليه وسلم</w:t>
      </w:r>
      <w:r w:rsidRPr="00770FA9">
        <w:rPr>
          <w:rFonts w:ascii="Traditional Arabic" w:hAnsi="Traditional Arabic"/>
          <w:color w:val="000000"/>
          <w:sz w:val="36"/>
          <w:rtl/>
          <w:lang w:bidi="ar-SY"/>
        </w:rPr>
        <w:t xml:space="preserve">: </w:t>
      </w:r>
      <w:r w:rsidR="006C2F14" w:rsidRPr="00770FA9">
        <w:rPr>
          <w:rFonts w:ascii="Traditional Arabic" w:hAnsi="Traditional Arabic" w:hint="cs"/>
          <w:b/>
          <w:bCs/>
          <w:color w:val="000000"/>
          <w:sz w:val="36"/>
          <w:rtl/>
          <w:lang w:bidi="ar-SY"/>
        </w:rPr>
        <w:t>((</w:t>
      </w:r>
      <w:r w:rsidRPr="00612344">
        <w:rPr>
          <w:rFonts w:ascii="Traditional Arabic" w:hAnsi="Traditional Arabic"/>
          <w:b/>
          <w:bCs/>
          <w:color w:val="17365D" w:themeColor="text2" w:themeShade="BF"/>
          <w:sz w:val="36"/>
          <w:rtl/>
          <w:lang w:bidi="ar-SY"/>
        </w:rPr>
        <w:t>كلكم راع وكلكم مسؤول عن رعيته، الإمام راع ومسؤول عن رعيته...</w:t>
      </w:r>
      <w:r w:rsidR="006C2F14" w:rsidRPr="00770FA9">
        <w:rPr>
          <w:rFonts w:ascii="Traditional Arabic" w:hAnsi="Traditional Arabic" w:hint="cs"/>
          <w:b/>
          <w:bCs/>
          <w:color w:val="000000"/>
          <w:sz w:val="36"/>
          <w:rtl/>
          <w:lang w:bidi="ar-SY"/>
        </w:rPr>
        <w:t>)) ((</w:t>
      </w:r>
      <w:r w:rsidRPr="00612344">
        <w:rPr>
          <w:rFonts w:ascii="Traditional Arabic" w:hAnsi="Traditional Arabic"/>
          <w:b/>
          <w:bCs/>
          <w:color w:val="17365D" w:themeColor="text2" w:themeShade="BF"/>
          <w:sz w:val="36"/>
          <w:rtl/>
          <w:lang w:bidi="ar-SY"/>
        </w:rPr>
        <w:t>ما من والٍ يلي رعية من المسلمين، فيموت وهو غاش لهم، إلا حرم الله عليه الجنة</w:t>
      </w:r>
      <w:r w:rsidR="006C2F14" w:rsidRPr="00770FA9">
        <w:rPr>
          <w:rFonts w:ascii="Traditional Arabic" w:hAnsi="Traditional Arabic" w:hint="cs"/>
          <w:b/>
          <w:bCs/>
          <w:color w:val="000000"/>
          <w:sz w:val="36"/>
          <w:rtl/>
          <w:lang w:bidi="ar-SY"/>
        </w:rPr>
        <w:t>))</w:t>
      </w:r>
      <w:r w:rsidR="008351A7" w:rsidRPr="00770FA9">
        <w:rPr>
          <w:rFonts w:ascii="Traditional Arabic" w:hAnsi="Traditional Arabic" w:hint="cs"/>
          <w:b/>
          <w:bCs/>
          <w:color w:val="000000"/>
          <w:sz w:val="36"/>
          <w:rtl/>
          <w:lang w:bidi="ar-SY"/>
        </w:rPr>
        <w:t xml:space="preserve"> </w:t>
      </w:r>
      <w:r w:rsidR="008351A7" w:rsidRPr="00770FA9">
        <w:rPr>
          <w:rFonts w:ascii="Traditional Arabic" w:hAnsi="Traditional Arabic" w:hint="cs"/>
          <w:color w:val="000000"/>
          <w:sz w:val="36"/>
          <w:rtl/>
          <w:lang w:bidi="ar-SY"/>
        </w:rPr>
        <w:t>[متفق عليه]</w:t>
      </w:r>
      <w:r w:rsidRPr="00770FA9">
        <w:rPr>
          <w:rFonts w:ascii="Traditional Arabic" w:hAnsi="Traditional Arabic"/>
          <w:color w:val="000000"/>
          <w:sz w:val="36"/>
          <w:rtl/>
          <w:lang w:bidi="ar-SY"/>
        </w:rPr>
        <w:t>.</w:t>
      </w:r>
    </w:p>
    <w:p w:rsidR="0059271B" w:rsidRPr="00612344" w:rsidRDefault="0059271B" w:rsidP="00770FA9">
      <w:p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612344">
        <w:rPr>
          <w:rFonts w:ascii="Traditional Arabic" w:hAnsi="Traditional Arabic" w:hint="cs"/>
          <w:b/>
          <w:bCs/>
          <w:color w:val="000000"/>
          <w:sz w:val="36"/>
          <w:rtl/>
          <w:lang w:bidi="ar-SY"/>
        </w:rPr>
        <w:lastRenderedPageBreak/>
        <w:t xml:space="preserve">أيها الإخوة: </w:t>
      </w:r>
    </w:p>
    <w:p w:rsidR="0059271B" w:rsidRPr="00770FA9" w:rsidRDefault="0091049E" w:rsidP="00770FA9">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770FA9">
        <w:rPr>
          <w:rFonts w:ascii="Traditional Arabic" w:hAnsi="Traditional Arabic" w:hint="cs"/>
          <w:color w:val="000000"/>
          <w:sz w:val="36"/>
          <w:rtl/>
          <w:lang w:bidi="ar-SY"/>
        </w:rPr>
        <w:t>هذه هي القواعد الست</w:t>
      </w:r>
      <w:r w:rsidR="00DF4C63" w:rsidRPr="00770FA9">
        <w:rPr>
          <w:rFonts w:ascii="Traditional Arabic" w:hAnsi="Traditional Arabic" w:hint="cs"/>
          <w:color w:val="000000"/>
          <w:sz w:val="36"/>
          <w:rtl/>
          <w:lang w:bidi="ar-SY"/>
        </w:rPr>
        <w:t>ّ</w:t>
      </w:r>
      <w:r w:rsidRPr="00770FA9">
        <w:rPr>
          <w:rFonts w:ascii="Traditional Arabic" w:hAnsi="Traditional Arabic" w:hint="cs"/>
          <w:color w:val="000000"/>
          <w:sz w:val="36"/>
          <w:rtl/>
          <w:lang w:bidi="ar-SY"/>
        </w:rPr>
        <w:t xml:space="preserve"> في نظام الحكم في ال</w:t>
      </w:r>
      <w:r w:rsidR="00DF4C63" w:rsidRPr="00770FA9">
        <w:rPr>
          <w:rFonts w:ascii="Traditional Arabic" w:hAnsi="Traditional Arabic" w:hint="cs"/>
          <w:color w:val="000000"/>
          <w:sz w:val="36"/>
          <w:rtl/>
          <w:lang w:bidi="ar-SY"/>
        </w:rPr>
        <w:t>إسلام</w:t>
      </w:r>
      <w:r w:rsidRPr="00770FA9">
        <w:rPr>
          <w:rFonts w:ascii="Traditional Arabic" w:hAnsi="Traditional Arabic" w:hint="cs"/>
          <w:color w:val="000000"/>
          <w:sz w:val="36"/>
          <w:rtl/>
          <w:lang w:bidi="ar-SY"/>
        </w:rPr>
        <w:t xml:space="preserve">: </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الشورى</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والعدل</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والمساواة</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والحرية</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والكرامة</w:t>
      </w:r>
      <w:r w:rsidR="00DF4C63"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ومسؤولية الحاكم ورقابة الأمة</w:t>
      </w:r>
      <w:r w:rsidR="00D83398" w:rsidRPr="00770FA9">
        <w:rPr>
          <w:rFonts w:ascii="Traditional Arabic" w:hAnsi="Traditional Arabic" w:hint="cs"/>
          <w:color w:val="000000"/>
          <w:sz w:val="36"/>
          <w:rtl/>
          <w:lang w:bidi="ar-SY"/>
        </w:rPr>
        <w:t>)</w:t>
      </w:r>
      <w:r w:rsidR="00775E91" w:rsidRPr="00770FA9">
        <w:rPr>
          <w:rFonts w:ascii="Traditional Arabic" w:hAnsi="Traditional Arabic" w:hint="cs"/>
          <w:color w:val="000000"/>
          <w:sz w:val="36"/>
          <w:rtl/>
          <w:lang w:bidi="ar-SY"/>
        </w:rPr>
        <w:t>،</w:t>
      </w:r>
      <w:r w:rsidR="00C37C8D" w:rsidRPr="00770FA9">
        <w:rPr>
          <w:rFonts w:ascii="Traditional Arabic" w:hAnsi="Traditional Arabic" w:hint="cs"/>
          <w:color w:val="000000"/>
          <w:sz w:val="36"/>
          <w:rtl/>
          <w:lang w:bidi="ar-SY"/>
        </w:rPr>
        <w:t xml:space="preserve"> </w:t>
      </w:r>
      <w:r w:rsidR="00917B15" w:rsidRPr="00770FA9">
        <w:rPr>
          <w:rFonts w:ascii="Traditional Arabic" w:hAnsi="Traditional Arabic" w:hint="cs"/>
          <w:color w:val="000000"/>
          <w:sz w:val="36"/>
          <w:rtl/>
          <w:lang w:bidi="ar-SY"/>
        </w:rPr>
        <w:t>و</w:t>
      </w:r>
      <w:r w:rsidR="0059271B" w:rsidRPr="00770FA9">
        <w:rPr>
          <w:rFonts w:ascii="Traditional Arabic" w:hAnsi="Traditional Arabic" w:hint="cs"/>
          <w:color w:val="000000"/>
          <w:sz w:val="36"/>
          <w:rtl/>
          <w:lang w:bidi="ar-SY"/>
        </w:rPr>
        <w:t xml:space="preserve">هذا تقرير مختصر سمح به الوقت للتعريف بواحد من كتب السياسة الشرعية. </w:t>
      </w:r>
    </w:p>
    <w:p w:rsidR="00856CC3" w:rsidRPr="00770FA9" w:rsidRDefault="0059271B" w:rsidP="00770FA9">
      <w:pPr>
        <w:shd w:val="clear" w:color="auto" w:fill="FFFFFF"/>
        <w:tabs>
          <w:tab w:val="left" w:pos="567"/>
          <w:tab w:val="right" w:pos="1134"/>
        </w:tabs>
        <w:spacing w:after="0"/>
        <w:ind w:firstLine="686"/>
        <w:jc w:val="center"/>
        <w:rPr>
          <w:rFonts w:ascii="Traditional Arabic" w:hAnsi="Traditional Arabic"/>
          <w:color w:val="000000"/>
          <w:sz w:val="36"/>
          <w:rtl/>
          <w:lang w:bidi="ar-SY"/>
        </w:rPr>
      </w:pPr>
      <w:r w:rsidRPr="00770FA9">
        <w:rPr>
          <w:rFonts w:ascii="Traditional Arabic" w:hAnsi="Traditional Arabic" w:hint="cs"/>
          <w:color w:val="000000"/>
          <w:sz w:val="36"/>
          <w:rtl/>
          <w:lang w:bidi="ar-SY"/>
        </w:rPr>
        <w:t>عسى الله أن ينفعنا بما سمعنا جميعاً.</w:t>
      </w:r>
    </w:p>
    <w:p w:rsidR="00307663" w:rsidRPr="00770FA9" w:rsidRDefault="00D83398" w:rsidP="00770FA9">
      <w:pPr>
        <w:shd w:val="clear" w:color="auto" w:fill="FFFFFF"/>
        <w:tabs>
          <w:tab w:val="left" w:pos="567"/>
          <w:tab w:val="right" w:pos="1134"/>
        </w:tabs>
        <w:spacing w:after="0"/>
        <w:ind w:firstLine="686"/>
        <w:jc w:val="center"/>
        <w:rPr>
          <w:rFonts w:ascii="Traditional Arabic" w:hAnsi="Traditional Arabic"/>
          <w:color w:val="000000"/>
          <w:sz w:val="36"/>
          <w:lang w:bidi="ar-SY"/>
        </w:rPr>
      </w:pPr>
      <w:r w:rsidRPr="00770FA9">
        <w:rPr>
          <w:rFonts w:ascii="Traditional Arabic" w:hAnsi="Traditional Arabic" w:hint="cs"/>
          <w:color w:val="000000"/>
          <w:sz w:val="36"/>
          <w:rtl/>
          <w:lang w:bidi="ar-SY"/>
        </w:rPr>
        <w:t>والحمد لله رب العالمين</w:t>
      </w:r>
    </w:p>
    <w:sectPr w:rsidR="00307663" w:rsidRPr="00770FA9" w:rsidSect="00770FA9">
      <w:footerReference w:type="default" r:id="rId9"/>
      <w:pgSz w:w="11907" w:h="16840" w:code="9"/>
      <w:pgMar w:top="1134" w:right="1134" w:bottom="851" w:left="1276"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690" w:rsidRDefault="00B00690" w:rsidP="00307663">
      <w:pPr>
        <w:spacing w:after="0" w:line="240" w:lineRule="auto"/>
      </w:pPr>
      <w:r>
        <w:separator/>
      </w:r>
    </w:p>
  </w:endnote>
  <w:endnote w:type="continuationSeparator" w:id="1">
    <w:p w:rsidR="00B00690" w:rsidRDefault="00B00690" w:rsidP="00307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28"/>
        <w:szCs w:val="28"/>
        <w:rtl/>
        <w:lang w:bidi="ar-SY"/>
      </w:rPr>
      <w:id w:val="782034"/>
      <w:docPartObj>
        <w:docPartGallery w:val="Page Numbers (Bottom of Page)"/>
        <w:docPartUnique/>
      </w:docPartObj>
    </w:sdtPr>
    <w:sdtContent>
      <w:p w:rsidR="00307663" w:rsidRPr="00307663" w:rsidRDefault="00EE7B1E" w:rsidP="00307663">
        <w:pPr>
          <w:shd w:val="clear" w:color="auto" w:fill="FFFFFF"/>
          <w:tabs>
            <w:tab w:val="left" w:pos="567"/>
            <w:tab w:val="right" w:pos="1134"/>
          </w:tabs>
          <w:spacing w:after="0"/>
          <w:ind w:firstLine="332"/>
          <w:jc w:val="center"/>
          <w:rPr>
            <w:rFonts w:ascii="Traditional Arabic" w:hAnsi="Traditional Arabic"/>
            <w:color w:val="000000"/>
            <w:sz w:val="28"/>
            <w:szCs w:val="28"/>
            <w:lang w:bidi="ar-SY"/>
          </w:rPr>
        </w:pPr>
        <w:r w:rsidRPr="00307663">
          <w:rPr>
            <w:rFonts w:ascii="Traditional Arabic" w:hAnsi="Traditional Arabic"/>
            <w:color w:val="000000"/>
            <w:sz w:val="28"/>
            <w:szCs w:val="28"/>
            <w:lang w:bidi="ar-SY"/>
          </w:rPr>
          <w:fldChar w:fldCharType="begin"/>
        </w:r>
        <w:r w:rsidR="00307663" w:rsidRPr="00307663">
          <w:rPr>
            <w:rFonts w:ascii="Traditional Arabic" w:hAnsi="Traditional Arabic"/>
            <w:color w:val="000000"/>
            <w:sz w:val="28"/>
            <w:szCs w:val="28"/>
            <w:lang w:bidi="ar-SY"/>
          </w:rPr>
          <w:instrText xml:space="preserve"> PAGE   \* MERGEFORMAT </w:instrText>
        </w:r>
        <w:r w:rsidRPr="00307663">
          <w:rPr>
            <w:rFonts w:ascii="Traditional Arabic" w:hAnsi="Traditional Arabic"/>
            <w:color w:val="000000"/>
            <w:sz w:val="28"/>
            <w:szCs w:val="28"/>
            <w:lang w:bidi="ar-SY"/>
          </w:rPr>
          <w:fldChar w:fldCharType="separate"/>
        </w:r>
        <w:r w:rsidR="00612344">
          <w:rPr>
            <w:rFonts w:ascii="Traditional Arabic" w:hAnsi="Traditional Arabic"/>
            <w:noProof/>
            <w:color w:val="000000"/>
            <w:sz w:val="28"/>
            <w:szCs w:val="28"/>
            <w:rtl/>
            <w:lang w:bidi="ar-SY"/>
          </w:rPr>
          <w:t>7</w:t>
        </w:r>
        <w:r w:rsidRPr="00307663">
          <w:rPr>
            <w:rFonts w:ascii="Traditional Arabic" w:hAnsi="Traditional Arabic"/>
            <w:color w:val="000000"/>
            <w:sz w:val="28"/>
            <w:szCs w:val="28"/>
            <w:lang w:bidi="ar-SY"/>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690" w:rsidRDefault="00B00690" w:rsidP="00307663">
      <w:pPr>
        <w:spacing w:after="0" w:line="240" w:lineRule="auto"/>
      </w:pPr>
      <w:r>
        <w:separator/>
      </w:r>
    </w:p>
  </w:footnote>
  <w:footnote w:type="continuationSeparator" w:id="1">
    <w:p w:rsidR="00B00690" w:rsidRDefault="00B00690" w:rsidP="00307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816CE"/>
    <w:multiLevelType w:val="hybridMultilevel"/>
    <w:tmpl w:val="DF3A36A0"/>
    <w:lvl w:ilvl="0" w:tplc="B5F875A0">
      <w:start w:val="1"/>
      <w:numFmt w:val="decimal"/>
      <w:lvlText w:val="%1-"/>
      <w:lvlJc w:val="left"/>
      <w:pPr>
        <w:ind w:left="1052" w:hanging="72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
    <w:nsid w:val="42F43F43"/>
    <w:multiLevelType w:val="hybridMultilevel"/>
    <w:tmpl w:val="46F6A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309F"/>
    <w:rsid w:val="00005370"/>
    <w:rsid w:val="00012F1C"/>
    <w:rsid w:val="00025551"/>
    <w:rsid w:val="00031265"/>
    <w:rsid w:val="0003288B"/>
    <w:rsid w:val="00032C73"/>
    <w:rsid w:val="000407D5"/>
    <w:rsid w:val="00047284"/>
    <w:rsid w:val="00052E76"/>
    <w:rsid w:val="000A4BFB"/>
    <w:rsid w:val="000C4063"/>
    <w:rsid w:val="000E4EB1"/>
    <w:rsid w:val="000F0F6E"/>
    <w:rsid w:val="001178FB"/>
    <w:rsid w:val="00123CEA"/>
    <w:rsid w:val="00132944"/>
    <w:rsid w:val="00136749"/>
    <w:rsid w:val="0016203D"/>
    <w:rsid w:val="00166A52"/>
    <w:rsid w:val="001772A3"/>
    <w:rsid w:val="001911E7"/>
    <w:rsid w:val="001B152F"/>
    <w:rsid w:val="001B42B4"/>
    <w:rsid w:val="00207764"/>
    <w:rsid w:val="00213C12"/>
    <w:rsid w:val="0024734D"/>
    <w:rsid w:val="002526F9"/>
    <w:rsid w:val="00256635"/>
    <w:rsid w:val="00274BB5"/>
    <w:rsid w:val="0028111D"/>
    <w:rsid w:val="002907DE"/>
    <w:rsid w:val="00293841"/>
    <w:rsid w:val="002973AA"/>
    <w:rsid w:val="002A0AAF"/>
    <w:rsid w:val="002C2EDF"/>
    <w:rsid w:val="002D6B2D"/>
    <w:rsid w:val="002E2508"/>
    <w:rsid w:val="002E3E7F"/>
    <w:rsid w:val="00307663"/>
    <w:rsid w:val="003304F0"/>
    <w:rsid w:val="00331BC2"/>
    <w:rsid w:val="003401AD"/>
    <w:rsid w:val="00345F06"/>
    <w:rsid w:val="0035143C"/>
    <w:rsid w:val="00353841"/>
    <w:rsid w:val="003548C1"/>
    <w:rsid w:val="00355C2B"/>
    <w:rsid w:val="0038358F"/>
    <w:rsid w:val="003960BC"/>
    <w:rsid w:val="00396B77"/>
    <w:rsid w:val="003B0640"/>
    <w:rsid w:val="003D0C5E"/>
    <w:rsid w:val="003D7618"/>
    <w:rsid w:val="003F0834"/>
    <w:rsid w:val="003F5113"/>
    <w:rsid w:val="0042183F"/>
    <w:rsid w:val="00421AE9"/>
    <w:rsid w:val="004248A7"/>
    <w:rsid w:val="00431773"/>
    <w:rsid w:val="0043779B"/>
    <w:rsid w:val="0044381D"/>
    <w:rsid w:val="00476957"/>
    <w:rsid w:val="00495F37"/>
    <w:rsid w:val="004F283F"/>
    <w:rsid w:val="005048D0"/>
    <w:rsid w:val="00514B1B"/>
    <w:rsid w:val="00523DC1"/>
    <w:rsid w:val="00531CFE"/>
    <w:rsid w:val="00561020"/>
    <w:rsid w:val="005640AF"/>
    <w:rsid w:val="00565D1A"/>
    <w:rsid w:val="0057343B"/>
    <w:rsid w:val="005736DF"/>
    <w:rsid w:val="00577069"/>
    <w:rsid w:val="00590643"/>
    <w:rsid w:val="0059271B"/>
    <w:rsid w:val="005D327B"/>
    <w:rsid w:val="005D43A5"/>
    <w:rsid w:val="005D7609"/>
    <w:rsid w:val="005E3EDC"/>
    <w:rsid w:val="005E7973"/>
    <w:rsid w:val="006009C6"/>
    <w:rsid w:val="0060399F"/>
    <w:rsid w:val="00612344"/>
    <w:rsid w:val="00631AA6"/>
    <w:rsid w:val="00644014"/>
    <w:rsid w:val="00661DB6"/>
    <w:rsid w:val="006713EE"/>
    <w:rsid w:val="006769BB"/>
    <w:rsid w:val="006A1E9B"/>
    <w:rsid w:val="006A5BCD"/>
    <w:rsid w:val="006B62DE"/>
    <w:rsid w:val="006C2F14"/>
    <w:rsid w:val="006C5958"/>
    <w:rsid w:val="006E563B"/>
    <w:rsid w:val="00705A06"/>
    <w:rsid w:val="00723CA9"/>
    <w:rsid w:val="00726BD5"/>
    <w:rsid w:val="00727CFB"/>
    <w:rsid w:val="00727DD4"/>
    <w:rsid w:val="0073388E"/>
    <w:rsid w:val="007569AB"/>
    <w:rsid w:val="00770FA9"/>
    <w:rsid w:val="00775E91"/>
    <w:rsid w:val="00782D54"/>
    <w:rsid w:val="007935A5"/>
    <w:rsid w:val="0079452D"/>
    <w:rsid w:val="00794BEE"/>
    <w:rsid w:val="007A5A6B"/>
    <w:rsid w:val="007B3F3D"/>
    <w:rsid w:val="007C77D9"/>
    <w:rsid w:val="007F6AF7"/>
    <w:rsid w:val="00801C9D"/>
    <w:rsid w:val="008026AD"/>
    <w:rsid w:val="0081466F"/>
    <w:rsid w:val="00814A4C"/>
    <w:rsid w:val="00825F88"/>
    <w:rsid w:val="0083273B"/>
    <w:rsid w:val="008351A7"/>
    <w:rsid w:val="008563E6"/>
    <w:rsid w:val="00856CC3"/>
    <w:rsid w:val="0086334C"/>
    <w:rsid w:val="0087147D"/>
    <w:rsid w:val="0088335D"/>
    <w:rsid w:val="008907B8"/>
    <w:rsid w:val="00892C34"/>
    <w:rsid w:val="008964C5"/>
    <w:rsid w:val="00897766"/>
    <w:rsid w:val="008B51BE"/>
    <w:rsid w:val="008D0304"/>
    <w:rsid w:val="008F0D67"/>
    <w:rsid w:val="008F6C63"/>
    <w:rsid w:val="008F7647"/>
    <w:rsid w:val="0090060B"/>
    <w:rsid w:val="0091049E"/>
    <w:rsid w:val="00912009"/>
    <w:rsid w:val="00917B15"/>
    <w:rsid w:val="009212AA"/>
    <w:rsid w:val="00945320"/>
    <w:rsid w:val="009465E7"/>
    <w:rsid w:val="00950718"/>
    <w:rsid w:val="00952851"/>
    <w:rsid w:val="0096309F"/>
    <w:rsid w:val="00982412"/>
    <w:rsid w:val="00986B9B"/>
    <w:rsid w:val="00994937"/>
    <w:rsid w:val="009A1E3C"/>
    <w:rsid w:val="009B3B5C"/>
    <w:rsid w:val="009B3CF8"/>
    <w:rsid w:val="009D7422"/>
    <w:rsid w:val="009F0F84"/>
    <w:rsid w:val="00A5158E"/>
    <w:rsid w:val="00A62B10"/>
    <w:rsid w:val="00A62C33"/>
    <w:rsid w:val="00A71EC0"/>
    <w:rsid w:val="00A92B3A"/>
    <w:rsid w:val="00AA2FF6"/>
    <w:rsid w:val="00AB7CA9"/>
    <w:rsid w:val="00AD70D3"/>
    <w:rsid w:val="00AE1639"/>
    <w:rsid w:val="00AE16AE"/>
    <w:rsid w:val="00AE5B05"/>
    <w:rsid w:val="00AF4211"/>
    <w:rsid w:val="00B00690"/>
    <w:rsid w:val="00B25D7B"/>
    <w:rsid w:val="00B31ED8"/>
    <w:rsid w:val="00B34A63"/>
    <w:rsid w:val="00B40078"/>
    <w:rsid w:val="00B57DF8"/>
    <w:rsid w:val="00B97461"/>
    <w:rsid w:val="00BB0B5C"/>
    <w:rsid w:val="00BD0216"/>
    <w:rsid w:val="00BD547F"/>
    <w:rsid w:val="00C05CDB"/>
    <w:rsid w:val="00C214F4"/>
    <w:rsid w:val="00C37C8D"/>
    <w:rsid w:val="00C472F7"/>
    <w:rsid w:val="00C60D3D"/>
    <w:rsid w:val="00C64252"/>
    <w:rsid w:val="00C856CD"/>
    <w:rsid w:val="00CC0A79"/>
    <w:rsid w:val="00CC3D29"/>
    <w:rsid w:val="00CD3279"/>
    <w:rsid w:val="00CD72E7"/>
    <w:rsid w:val="00CF6121"/>
    <w:rsid w:val="00CF6E3D"/>
    <w:rsid w:val="00CF74F2"/>
    <w:rsid w:val="00CF7D00"/>
    <w:rsid w:val="00D075B6"/>
    <w:rsid w:val="00D11D24"/>
    <w:rsid w:val="00D319E4"/>
    <w:rsid w:val="00D3606B"/>
    <w:rsid w:val="00D475D5"/>
    <w:rsid w:val="00D77946"/>
    <w:rsid w:val="00D83398"/>
    <w:rsid w:val="00DB4575"/>
    <w:rsid w:val="00DD1967"/>
    <w:rsid w:val="00DD5729"/>
    <w:rsid w:val="00DD5AD2"/>
    <w:rsid w:val="00DE18E4"/>
    <w:rsid w:val="00DF4C63"/>
    <w:rsid w:val="00DF572F"/>
    <w:rsid w:val="00E046BC"/>
    <w:rsid w:val="00E45557"/>
    <w:rsid w:val="00E46F7C"/>
    <w:rsid w:val="00E511AD"/>
    <w:rsid w:val="00E66677"/>
    <w:rsid w:val="00E7333F"/>
    <w:rsid w:val="00E925BC"/>
    <w:rsid w:val="00E9434C"/>
    <w:rsid w:val="00EA600E"/>
    <w:rsid w:val="00EB0588"/>
    <w:rsid w:val="00EC5F04"/>
    <w:rsid w:val="00ED3C2D"/>
    <w:rsid w:val="00ED53E4"/>
    <w:rsid w:val="00EE166A"/>
    <w:rsid w:val="00EE24A7"/>
    <w:rsid w:val="00EE7B1E"/>
    <w:rsid w:val="00F043EF"/>
    <w:rsid w:val="00F118E0"/>
    <w:rsid w:val="00F15C49"/>
    <w:rsid w:val="00F54956"/>
    <w:rsid w:val="00F75B9F"/>
    <w:rsid w:val="00F92B1C"/>
    <w:rsid w:val="00FA383D"/>
    <w:rsid w:val="00FA424B"/>
    <w:rsid w:val="00FB435B"/>
    <w:rsid w:val="00FC196D"/>
    <w:rsid w:val="00FC4680"/>
    <w:rsid w:val="00FD0318"/>
    <w:rsid w:val="00FE0A04"/>
    <w:rsid w:val="00FE5898"/>
    <w:rsid w:val="00FE61C4"/>
    <w:rsid w:val="00FF7B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841"/>
    <w:pPr>
      <w:bidi/>
    </w:pPr>
    <w:rPr>
      <w:rFonts w:cs="Traditional Arabic"/>
      <w:szCs w:val="36"/>
    </w:rPr>
  </w:style>
  <w:style w:type="paragraph" w:styleId="1">
    <w:name w:val="heading 1"/>
    <w:basedOn w:val="a"/>
    <w:next w:val="a"/>
    <w:link w:val="1Char"/>
    <w:uiPriority w:val="9"/>
    <w:qFormat/>
    <w:rsid w:val="00DD5AD2"/>
    <w:pPr>
      <w:keepNext/>
      <w:bidi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D5AD2"/>
    <w:rPr>
      <w:rFonts w:asciiTheme="majorHAnsi" w:eastAsiaTheme="majorEastAsia" w:hAnsiTheme="majorHAnsi" w:cstheme="majorBidi"/>
      <w:b/>
      <w:bCs/>
      <w:kern w:val="32"/>
      <w:sz w:val="32"/>
      <w:szCs w:val="32"/>
    </w:rPr>
  </w:style>
  <w:style w:type="paragraph" w:styleId="a3">
    <w:name w:val="List Paragraph"/>
    <w:basedOn w:val="a"/>
    <w:uiPriority w:val="34"/>
    <w:qFormat/>
    <w:rsid w:val="0059271B"/>
    <w:pPr>
      <w:ind w:left="720"/>
      <w:contextualSpacing/>
    </w:pPr>
  </w:style>
  <w:style w:type="paragraph" w:styleId="a4">
    <w:name w:val="header"/>
    <w:basedOn w:val="a"/>
    <w:link w:val="Char"/>
    <w:uiPriority w:val="99"/>
    <w:semiHidden/>
    <w:unhideWhenUsed/>
    <w:rsid w:val="00307663"/>
    <w:pPr>
      <w:tabs>
        <w:tab w:val="center" w:pos="4153"/>
        <w:tab w:val="right" w:pos="8306"/>
      </w:tabs>
      <w:spacing w:after="0" w:line="240" w:lineRule="auto"/>
    </w:pPr>
  </w:style>
  <w:style w:type="character" w:customStyle="1" w:styleId="Char">
    <w:name w:val="رأس صفحة Char"/>
    <w:basedOn w:val="a0"/>
    <w:link w:val="a4"/>
    <w:uiPriority w:val="99"/>
    <w:semiHidden/>
    <w:rsid w:val="00307663"/>
    <w:rPr>
      <w:rFonts w:cs="Traditional Arabic"/>
      <w:szCs w:val="36"/>
    </w:rPr>
  </w:style>
  <w:style w:type="paragraph" w:styleId="a5">
    <w:name w:val="footer"/>
    <w:basedOn w:val="a"/>
    <w:link w:val="Char0"/>
    <w:uiPriority w:val="99"/>
    <w:unhideWhenUsed/>
    <w:rsid w:val="00307663"/>
    <w:pPr>
      <w:tabs>
        <w:tab w:val="center" w:pos="4153"/>
        <w:tab w:val="right" w:pos="8306"/>
      </w:tabs>
      <w:spacing w:after="0" w:line="240" w:lineRule="auto"/>
    </w:pPr>
  </w:style>
  <w:style w:type="character" w:customStyle="1" w:styleId="Char0">
    <w:name w:val="تذييل صفحة Char"/>
    <w:basedOn w:val="a0"/>
    <w:link w:val="a5"/>
    <w:uiPriority w:val="99"/>
    <w:rsid w:val="00307663"/>
    <w:rPr>
      <w:rFonts w:cs="Traditional Arabic"/>
      <w:szCs w:val="36"/>
    </w:rPr>
  </w:style>
  <w:style w:type="paragraph" w:styleId="a6">
    <w:name w:val="Normal (Web)"/>
    <w:basedOn w:val="a"/>
    <w:uiPriority w:val="99"/>
    <w:unhideWhenUsed/>
    <w:rsid w:val="00770FA9"/>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9FD-65AE-4CAD-AC91-8C2C03C6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1479</Words>
  <Characters>8436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76</cp:revision>
  <cp:lastPrinted>2011-07-29T10:05:00Z</cp:lastPrinted>
  <dcterms:created xsi:type="dcterms:W3CDTF">2011-07-29T08:11:00Z</dcterms:created>
  <dcterms:modified xsi:type="dcterms:W3CDTF">2011-08-02T06:39:00Z</dcterms:modified>
</cp:coreProperties>
</file>