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0A" w:rsidRPr="000D4547" w:rsidRDefault="0068730A" w:rsidP="0011665D">
      <w:pPr>
        <w:pStyle w:val="a3"/>
        <w:shd w:val="clear" w:color="auto" w:fill="FFFFFF" w:themeFill="background1"/>
        <w:bidi/>
        <w:spacing w:before="0" w:beforeAutospacing="0" w:after="0" w:afterAutospacing="0"/>
        <w:ind w:hanging="58"/>
        <w:jc w:val="both"/>
        <w:rPr>
          <w:rFonts w:ascii="Tahoma" w:hAnsi="Tahoma" w:cs="Traditional Arabic"/>
          <w:b/>
          <w:bCs/>
          <w:sz w:val="36"/>
          <w:szCs w:val="36"/>
          <w:rtl/>
        </w:rPr>
      </w:pPr>
      <w:r w:rsidRPr="000D4547">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2047875</wp:posOffset>
            </wp:positionH>
            <wp:positionV relativeFrom="paragraph">
              <wp:posOffset>-952500</wp:posOffset>
            </wp:positionV>
            <wp:extent cx="1304925" cy="847725"/>
            <wp:effectExtent l="19050" t="0" r="9525" b="0"/>
            <wp:wrapNone/>
            <wp:docPr id="4"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304925" cy="847725"/>
                    </a:xfrm>
                    <a:prstGeom prst="rect">
                      <a:avLst/>
                    </a:prstGeom>
                    <a:noFill/>
                    <a:ln w="9525">
                      <a:noFill/>
                      <a:miter lim="800000"/>
                      <a:headEnd/>
                      <a:tailEnd/>
                    </a:ln>
                  </pic:spPr>
                </pic:pic>
              </a:graphicData>
            </a:graphic>
          </wp:anchor>
        </w:drawing>
      </w:r>
      <w:r w:rsidRPr="000D4547">
        <w:rPr>
          <w:rFonts w:cs="Traditional Arabic" w:hint="cs"/>
          <w:b/>
          <w:bCs/>
          <w:sz w:val="36"/>
          <w:szCs w:val="36"/>
          <w:rtl/>
        </w:rPr>
        <w:t>خطبة الجمعة 29-4-2011</w:t>
      </w:r>
      <w:r w:rsidR="00C77B4D">
        <w:rPr>
          <w:rFonts w:cs="Traditional Arabic" w:hint="cs"/>
          <w:b/>
          <w:bCs/>
          <w:sz w:val="36"/>
          <w:szCs w:val="36"/>
          <w:rtl/>
        </w:rPr>
        <w:t xml:space="preserve">          </w:t>
      </w:r>
      <w:r w:rsidRPr="000D4547">
        <w:rPr>
          <w:rFonts w:cs="Traditional Arabic" w:hint="cs"/>
          <w:b/>
          <w:bCs/>
          <w:sz w:val="36"/>
          <w:szCs w:val="36"/>
          <w:rtl/>
        </w:rPr>
        <w:t>الشيخ الطبيب محمد خير الشعَّال</w:t>
      </w:r>
    </w:p>
    <w:p w:rsidR="0068730A" w:rsidRPr="000D4547" w:rsidRDefault="0068730A" w:rsidP="0011665D">
      <w:pPr>
        <w:spacing w:after="0" w:line="240" w:lineRule="auto"/>
        <w:jc w:val="center"/>
        <w:rPr>
          <w:b/>
          <w:bCs/>
          <w:color w:val="FF0000"/>
          <w:sz w:val="36"/>
          <w:rtl/>
          <w:lang w:bidi="ar-SY"/>
        </w:rPr>
      </w:pPr>
      <w:r w:rsidRPr="000D4547">
        <w:rPr>
          <w:rFonts w:hint="cs"/>
          <w:b/>
          <w:bCs/>
          <w:color w:val="FF0000"/>
          <w:sz w:val="36"/>
          <w:rtl/>
        </w:rPr>
        <w:t>((</w:t>
      </w:r>
      <w:r w:rsidRPr="000D4547">
        <w:rPr>
          <w:rFonts w:hint="cs"/>
          <w:b/>
          <w:bCs/>
          <w:color w:val="009900"/>
          <w:sz w:val="36"/>
          <w:rtl/>
        </w:rPr>
        <w:t>أخلاقيات الأزمات</w:t>
      </w:r>
      <w:r w:rsidRPr="000D4547">
        <w:rPr>
          <w:rFonts w:hint="cs"/>
          <w:b/>
          <w:bCs/>
          <w:color w:val="FF0000"/>
          <w:sz w:val="36"/>
          <w:rtl/>
        </w:rPr>
        <w:t>))</w:t>
      </w:r>
    </w:p>
    <w:p w:rsidR="0068730A" w:rsidRPr="000D4547" w:rsidRDefault="0068730A" w:rsidP="0011665D">
      <w:pPr>
        <w:spacing w:after="0" w:line="240" w:lineRule="auto"/>
        <w:jc w:val="center"/>
        <w:rPr>
          <w:rFonts w:ascii="Arial" w:hAnsi="Arial" w:cs="DecoType Thuluth"/>
          <w:b/>
          <w:bCs/>
          <w:color w:val="FF0000"/>
          <w:sz w:val="36"/>
          <w:rtl/>
        </w:rPr>
      </w:pPr>
      <w:r w:rsidRPr="000D4547">
        <w:rPr>
          <w:rFonts w:ascii="Arial" w:hAnsi="Arial" w:hint="cs"/>
          <w:color w:val="FF0000"/>
          <w:sz w:val="36"/>
          <w:rtl/>
        </w:rPr>
        <w:t>((الجزء الثاني))</w:t>
      </w:r>
    </w:p>
    <w:p w:rsidR="0068730A" w:rsidRPr="000D4547" w:rsidRDefault="0068730A" w:rsidP="0011665D">
      <w:pPr>
        <w:spacing w:after="0" w:line="240" w:lineRule="auto"/>
        <w:ind w:firstLine="686"/>
        <w:jc w:val="both"/>
        <w:rPr>
          <w:sz w:val="36"/>
          <w:rtl/>
        </w:rPr>
      </w:pPr>
      <w:r w:rsidRPr="000D4547">
        <w:rPr>
          <w:rFonts w:hint="cs"/>
          <w:sz w:val="36"/>
          <w:rtl/>
        </w:rPr>
        <w:t>الحمد لله</w:t>
      </w:r>
      <w:r w:rsidRPr="000D4547">
        <w:rPr>
          <w:rFonts w:hint="cs"/>
          <w:color w:val="000000" w:themeColor="text1"/>
          <w:sz w:val="36"/>
          <w:rtl/>
        </w:rPr>
        <w:t>..</w:t>
      </w:r>
      <w:r w:rsidRPr="000D4547">
        <w:rPr>
          <w:rFonts w:hint="cs"/>
          <w:sz w:val="36"/>
          <w:rtl/>
        </w:rPr>
        <w:t>الحمد لله ثم الحمد لله</w:t>
      </w:r>
      <w:r w:rsidRPr="000D4547">
        <w:rPr>
          <w:rFonts w:hint="cs"/>
          <w:color w:val="000000" w:themeColor="text1"/>
          <w:sz w:val="36"/>
          <w:rtl/>
        </w:rPr>
        <w:t>..</w:t>
      </w:r>
    </w:p>
    <w:p w:rsidR="0068730A" w:rsidRPr="000D4547" w:rsidRDefault="0068730A" w:rsidP="0011665D">
      <w:pPr>
        <w:spacing w:after="0" w:line="240" w:lineRule="auto"/>
        <w:ind w:firstLine="686"/>
        <w:jc w:val="both"/>
        <w:rPr>
          <w:sz w:val="36"/>
          <w:rtl/>
        </w:rPr>
      </w:pPr>
      <w:r w:rsidRPr="000D4547">
        <w:rPr>
          <w:rFonts w:hint="cs"/>
          <w:sz w:val="36"/>
          <w:rtl/>
        </w:rPr>
        <w:t>الحمد لله نحمده</w:t>
      </w:r>
      <w:r w:rsidRPr="000D4547">
        <w:rPr>
          <w:rFonts w:hint="cs"/>
          <w:color w:val="000000" w:themeColor="text1"/>
          <w:sz w:val="36"/>
          <w:rtl/>
        </w:rPr>
        <w:t>،</w:t>
      </w:r>
      <w:r w:rsidRPr="000D4547">
        <w:rPr>
          <w:rFonts w:hint="cs"/>
          <w:sz w:val="36"/>
          <w:rtl/>
        </w:rPr>
        <w:t xml:space="preserve"> ونستعين به ونستهديه ونسترشده</w:t>
      </w:r>
      <w:r w:rsidRPr="000D4547">
        <w:rPr>
          <w:rFonts w:hint="cs"/>
          <w:color w:val="000000" w:themeColor="text1"/>
          <w:sz w:val="36"/>
          <w:rtl/>
        </w:rPr>
        <w:t>،</w:t>
      </w:r>
      <w:r w:rsidRPr="000D4547">
        <w:rPr>
          <w:rFonts w:hint="cs"/>
          <w:sz w:val="36"/>
          <w:rtl/>
        </w:rPr>
        <w:t xml:space="preserve"> ونعوذ بالله من شرور أنفسنا وسيئات أعمالنا</w:t>
      </w:r>
      <w:r w:rsidRPr="000D4547">
        <w:rPr>
          <w:rFonts w:hint="cs"/>
          <w:color w:val="000000" w:themeColor="text1"/>
          <w:sz w:val="36"/>
          <w:rtl/>
        </w:rPr>
        <w:t>،</w:t>
      </w:r>
      <w:r w:rsidRPr="000D4547">
        <w:rPr>
          <w:rFonts w:hint="cs"/>
          <w:sz w:val="36"/>
          <w:rtl/>
        </w:rPr>
        <w:t xml:space="preserve"> من يهده الله فهو المهتد</w:t>
      </w:r>
      <w:r w:rsidRPr="000D4547">
        <w:rPr>
          <w:rFonts w:hint="cs"/>
          <w:color w:val="000000" w:themeColor="text1"/>
          <w:sz w:val="36"/>
          <w:rtl/>
        </w:rPr>
        <w:t>،</w:t>
      </w:r>
      <w:r w:rsidRPr="000D4547">
        <w:rPr>
          <w:rFonts w:hint="cs"/>
          <w:sz w:val="36"/>
          <w:rtl/>
        </w:rPr>
        <w:t xml:space="preserve"> ومن يضلل فلن تجد له ولياً مرشداً</w:t>
      </w:r>
      <w:r w:rsidRPr="000D4547">
        <w:rPr>
          <w:rFonts w:hint="cs"/>
          <w:color w:val="000000" w:themeColor="text1"/>
          <w:sz w:val="36"/>
          <w:rtl/>
        </w:rPr>
        <w:t>.</w:t>
      </w:r>
    </w:p>
    <w:p w:rsidR="0068730A" w:rsidRPr="000D4547" w:rsidRDefault="0068730A" w:rsidP="0011665D">
      <w:pPr>
        <w:spacing w:after="0" w:line="240" w:lineRule="auto"/>
        <w:ind w:firstLine="686"/>
        <w:jc w:val="both"/>
        <w:rPr>
          <w:sz w:val="36"/>
          <w:rtl/>
        </w:rPr>
      </w:pPr>
      <w:r w:rsidRPr="000D4547">
        <w:rPr>
          <w:rFonts w:hint="cs"/>
          <w:sz w:val="36"/>
          <w:rtl/>
        </w:rPr>
        <w:t>وأشهد أن لا إله إلا الله</w:t>
      </w:r>
      <w:r w:rsidRPr="000D4547">
        <w:rPr>
          <w:rFonts w:hint="cs"/>
          <w:color w:val="000000" w:themeColor="text1"/>
          <w:sz w:val="36"/>
          <w:rtl/>
        </w:rPr>
        <w:t>،</w:t>
      </w:r>
      <w:r w:rsidRPr="000D4547">
        <w:rPr>
          <w:rFonts w:hint="cs"/>
          <w:sz w:val="36"/>
          <w:rtl/>
        </w:rPr>
        <w:t xml:space="preserve"> وحده لا شريك له</w:t>
      </w:r>
      <w:r w:rsidRPr="000D4547">
        <w:rPr>
          <w:rFonts w:hint="cs"/>
          <w:color w:val="000000" w:themeColor="text1"/>
          <w:sz w:val="36"/>
          <w:rtl/>
        </w:rPr>
        <w:t>،</w:t>
      </w:r>
      <w:r w:rsidRPr="000D4547">
        <w:rPr>
          <w:rFonts w:hint="cs"/>
          <w:sz w:val="36"/>
          <w:rtl/>
        </w:rPr>
        <w:t xml:space="preserve"> وأشهد أن سيدنا محمداً عبده ورسوله</w:t>
      </w:r>
      <w:r w:rsidRPr="000D4547">
        <w:rPr>
          <w:rFonts w:hint="cs"/>
          <w:color w:val="000000" w:themeColor="text1"/>
          <w:sz w:val="36"/>
          <w:rtl/>
        </w:rPr>
        <w:t>،</w:t>
      </w:r>
      <w:r w:rsidRPr="000D4547">
        <w:rPr>
          <w:rFonts w:hint="cs"/>
          <w:sz w:val="36"/>
          <w:rtl/>
        </w:rPr>
        <w:t xml:space="preserve"> وصفيه وخليله</w:t>
      </w:r>
      <w:r w:rsidRPr="000D4547">
        <w:rPr>
          <w:rFonts w:hint="cs"/>
          <w:color w:val="000000" w:themeColor="text1"/>
          <w:sz w:val="36"/>
          <w:rtl/>
        </w:rPr>
        <w:t>،</w:t>
      </w:r>
      <w:r w:rsidRPr="000D4547">
        <w:rPr>
          <w:rFonts w:hint="cs"/>
          <w:sz w:val="36"/>
          <w:rtl/>
        </w:rPr>
        <w:t xml:space="preserve"> خير نبي اجتباه</w:t>
      </w:r>
      <w:r w:rsidRPr="000D4547">
        <w:rPr>
          <w:rFonts w:hint="cs"/>
          <w:color w:val="000000" w:themeColor="text1"/>
          <w:sz w:val="36"/>
          <w:rtl/>
        </w:rPr>
        <w:t>،</w:t>
      </w:r>
      <w:r w:rsidRPr="000D4547">
        <w:rPr>
          <w:rFonts w:hint="cs"/>
          <w:sz w:val="36"/>
          <w:rtl/>
        </w:rPr>
        <w:t xml:space="preserve"> وهدى ورحمة للعالمين أرسله</w:t>
      </w:r>
      <w:r w:rsidRPr="000D4547">
        <w:rPr>
          <w:rFonts w:hint="cs"/>
          <w:color w:val="000000" w:themeColor="text1"/>
          <w:sz w:val="36"/>
          <w:rtl/>
        </w:rPr>
        <w:t>.</w:t>
      </w:r>
    </w:p>
    <w:p w:rsidR="0068730A" w:rsidRPr="000D4547" w:rsidRDefault="0068730A" w:rsidP="002C2950">
      <w:pPr>
        <w:spacing w:after="0" w:line="240" w:lineRule="auto"/>
        <w:ind w:firstLine="686"/>
        <w:jc w:val="both"/>
        <w:rPr>
          <w:sz w:val="36"/>
          <w:rtl/>
        </w:rPr>
      </w:pPr>
      <w:r w:rsidRPr="000D4547">
        <w:rPr>
          <w:rFonts w:hint="cs"/>
          <w:sz w:val="36"/>
          <w:rtl/>
        </w:rPr>
        <w:t>أرسله ربنا بالهدى ودين الحق</w:t>
      </w:r>
      <w:r w:rsidRPr="000D4547">
        <w:rPr>
          <w:rFonts w:hint="cs"/>
          <w:color w:val="000000" w:themeColor="text1"/>
          <w:sz w:val="36"/>
          <w:rtl/>
        </w:rPr>
        <w:t>،</w:t>
      </w:r>
      <w:r w:rsidRPr="000D4547">
        <w:rPr>
          <w:rFonts w:hint="cs"/>
          <w:sz w:val="36"/>
          <w:rtl/>
        </w:rPr>
        <w:t xml:space="preserve"> ليظهره على الدين كله</w:t>
      </w:r>
      <w:r w:rsidRPr="000D4547">
        <w:rPr>
          <w:rFonts w:hint="cs"/>
          <w:color w:val="000000" w:themeColor="text1"/>
          <w:sz w:val="36"/>
          <w:rtl/>
        </w:rPr>
        <w:t>،</w:t>
      </w:r>
      <w:r w:rsidRPr="000D4547">
        <w:rPr>
          <w:rFonts w:hint="cs"/>
          <w:sz w:val="36"/>
          <w:rtl/>
        </w:rPr>
        <w:t xml:space="preserve"> ولو ك</w:t>
      </w:r>
      <w:r w:rsidR="002C2950">
        <w:rPr>
          <w:rFonts w:hint="cs"/>
          <w:sz w:val="36"/>
          <w:rtl/>
        </w:rPr>
        <w:t>َرِ</w:t>
      </w:r>
      <w:r w:rsidRPr="000D4547">
        <w:rPr>
          <w:rFonts w:hint="cs"/>
          <w:sz w:val="36"/>
          <w:rtl/>
        </w:rPr>
        <w:t>ه الكافرون</w:t>
      </w:r>
      <w:r w:rsidRPr="000D4547">
        <w:rPr>
          <w:rFonts w:hint="cs"/>
          <w:color w:val="000000" w:themeColor="text1"/>
          <w:sz w:val="36"/>
          <w:rtl/>
        </w:rPr>
        <w:t>،</w:t>
      </w:r>
      <w:r w:rsidRPr="000D4547">
        <w:rPr>
          <w:rFonts w:hint="cs"/>
          <w:sz w:val="36"/>
          <w:rtl/>
        </w:rPr>
        <w:t xml:space="preserve"> ولو ك</w:t>
      </w:r>
      <w:r w:rsidR="002C2950">
        <w:rPr>
          <w:rFonts w:hint="cs"/>
          <w:sz w:val="36"/>
          <w:rtl/>
        </w:rPr>
        <w:t>َ</w:t>
      </w:r>
      <w:r w:rsidRPr="000D4547">
        <w:rPr>
          <w:rFonts w:hint="cs"/>
          <w:sz w:val="36"/>
          <w:rtl/>
        </w:rPr>
        <w:t>ره المشركون</w:t>
      </w:r>
      <w:r w:rsidRPr="000D4547">
        <w:rPr>
          <w:rFonts w:hint="cs"/>
          <w:color w:val="000000" w:themeColor="text1"/>
          <w:sz w:val="36"/>
          <w:rtl/>
        </w:rPr>
        <w:t>،</w:t>
      </w:r>
      <w:r w:rsidRPr="000D4547">
        <w:rPr>
          <w:rFonts w:hint="cs"/>
          <w:sz w:val="36"/>
          <w:rtl/>
        </w:rPr>
        <w:t xml:space="preserve"> ولو</w:t>
      </w:r>
      <w:r w:rsidR="002C2950">
        <w:rPr>
          <w:rFonts w:hint="cs"/>
          <w:sz w:val="36"/>
          <w:rtl/>
        </w:rPr>
        <w:t xml:space="preserve"> </w:t>
      </w:r>
      <w:r w:rsidRPr="000D4547">
        <w:rPr>
          <w:rFonts w:hint="cs"/>
          <w:sz w:val="36"/>
          <w:rtl/>
        </w:rPr>
        <w:t>ك</w:t>
      </w:r>
      <w:r w:rsidR="002C2950">
        <w:rPr>
          <w:rFonts w:hint="cs"/>
          <w:sz w:val="36"/>
          <w:rtl/>
        </w:rPr>
        <w:t>َ</w:t>
      </w:r>
      <w:r w:rsidRPr="000D4547">
        <w:rPr>
          <w:rFonts w:hint="cs"/>
          <w:sz w:val="36"/>
          <w:rtl/>
        </w:rPr>
        <w:t>ره م</w:t>
      </w:r>
      <w:r w:rsidR="002C2950">
        <w:rPr>
          <w:rFonts w:hint="cs"/>
          <w:sz w:val="36"/>
          <w:rtl/>
        </w:rPr>
        <w:t>َ</w:t>
      </w:r>
      <w:r w:rsidRPr="000D4547">
        <w:rPr>
          <w:rFonts w:hint="cs"/>
          <w:sz w:val="36"/>
          <w:rtl/>
        </w:rPr>
        <w:t>ن ك</w:t>
      </w:r>
      <w:r w:rsidR="002C2950">
        <w:rPr>
          <w:rFonts w:hint="cs"/>
          <w:sz w:val="36"/>
          <w:rtl/>
        </w:rPr>
        <w:t>َ</w:t>
      </w:r>
      <w:r w:rsidRPr="000D4547">
        <w:rPr>
          <w:rFonts w:hint="cs"/>
          <w:sz w:val="36"/>
          <w:rtl/>
        </w:rPr>
        <w:t>ر</w:t>
      </w:r>
      <w:r w:rsidR="002C2950">
        <w:rPr>
          <w:rFonts w:hint="cs"/>
          <w:sz w:val="36"/>
          <w:rtl/>
        </w:rPr>
        <w:t>ِ</w:t>
      </w:r>
      <w:r w:rsidRPr="000D4547">
        <w:rPr>
          <w:rFonts w:hint="cs"/>
          <w:sz w:val="36"/>
          <w:rtl/>
        </w:rPr>
        <w:t>ه</w:t>
      </w:r>
      <w:r w:rsidRPr="000D4547">
        <w:rPr>
          <w:rFonts w:hint="cs"/>
          <w:color w:val="000000" w:themeColor="text1"/>
          <w:sz w:val="36"/>
          <w:rtl/>
        </w:rPr>
        <w:t>،</w:t>
      </w:r>
      <w:r w:rsidRPr="000D4547">
        <w:rPr>
          <w:rFonts w:hint="cs"/>
          <w:sz w:val="36"/>
          <w:rtl/>
        </w:rPr>
        <w:t xml:space="preserve"> اللهم صلّ على سيدنا محمد</w:t>
      </w:r>
      <w:r w:rsidRPr="000D4547">
        <w:rPr>
          <w:rFonts w:hint="cs"/>
          <w:color w:val="000000" w:themeColor="text1"/>
          <w:sz w:val="36"/>
          <w:rtl/>
        </w:rPr>
        <w:t>،</w:t>
      </w:r>
      <w:r w:rsidRPr="000D4547">
        <w:rPr>
          <w:rFonts w:hint="cs"/>
          <w:sz w:val="36"/>
          <w:rtl/>
        </w:rPr>
        <w:t xml:space="preserve"> وعلى آله وصحبه وسلم</w:t>
      </w:r>
      <w:r w:rsidRPr="000D4547">
        <w:rPr>
          <w:rFonts w:hint="cs"/>
          <w:color w:val="000000" w:themeColor="text1"/>
          <w:sz w:val="36"/>
          <w:rtl/>
        </w:rPr>
        <w:t>.</w:t>
      </w:r>
    </w:p>
    <w:p w:rsidR="0068730A" w:rsidRPr="000D4547" w:rsidRDefault="0068730A" w:rsidP="002C2950">
      <w:pPr>
        <w:spacing w:after="0" w:line="240" w:lineRule="auto"/>
        <w:ind w:firstLine="686"/>
        <w:jc w:val="both"/>
        <w:rPr>
          <w:rFonts w:ascii="Tahoma" w:eastAsia="Times New Roman" w:hAnsi="Tahoma" w:cs="DecoType Naskh Special"/>
          <w:color w:val="008000"/>
          <w:sz w:val="36"/>
          <w:rtl/>
        </w:rPr>
      </w:pPr>
      <w:r w:rsidRPr="000D4547">
        <w:rPr>
          <w:rFonts w:hint="cs"/>
          <w:sz w:val="36"/>
          <w:rtl/>
        </w:rPr>
        <w:t>أما بعد</w:t>
      </w:r>
      <w:r w:rsidRPr="000D4547">
        <w:rPr>
          <w:rFonts w:hint="cs"/>
          <w:color w:val="000000" w:themeColor="text1"/>
          <w:sz w:val="36"/>
          <w:rtl/>
        </w:rPr>
        <w:t>..</w:t>
      </w:r>
      <w:r w:rsidR="002C2950">
        <w:rPr>
          <w:rFonts w:hint="cs"/>
          <w:sz w:val="36"/>
          <w:rtl/>
        </w:rPr>
        <w:t xml:space="preserve"> </w:t>
      </w:r>
      <w:r w:rsidRPr="000D4547">
        <w:rPr>
          <w:rFonts w:hint="cs"/>
          <w:sz w:val="36"/>
          <w:rtl/>
        </w:rPr>
        <w:t>فيا عباد الله</w:t>
      </w:r>
      <w:r w:rsidRPr="000D4547">
        <w:rPr>
          <w:rFonts w:hint="cs"/>
          <w:color w:val="000000" w:themeColor="text1"/>
          <w:sz w:val="36"/>
          <w:rtl/>
        </w:rPr>
        <w:t>:</w:t>
      </w:r>
      <w:r w:rsidRPr="000D4547">
        <w:rPr>
          <w:rFonts w:hint="cs"/>
          <w:sz w:val="36"/>
          <w:rtl/>
        </w:rPr>
        <w:t xml:space="preserve"> </w:t>
      </w:r>
      <w:r w:rsidRPr="000D4547">
        <w:rPr>
          <w:rFonts w:ascii="Tahoma" w:eastAsia="Times New Roman" w:hAnsi="Tahoma" w:hint="cs"/>
          <w:sz w:val="36"/>
          <w:rtl/>
          <w:lang w:bidi="ar-SY"/>
        </w:rPr>
        <w:t>أوصيكم ونفسي بتقوى الله تعالى</w:t>
      </w:r>
      <w:r w:rsidR="002C2950">
        <w:rPr>
          <w:rFonts w:ascii="Tahoma" w:eastAsia="Times New Roman" w:hAnsi="Tahoma" w:hint="cs"/>
          <w:sz w:val="36"/>
          <w:rtl/>
          <w:lang w:bidi="ar-SY"/>
        </w:rPr>
        <w:t>،</w:t>
      </w:r>
      <w:r w:rsidRPr="000D4547">
        <w:rPr>
          <w:rFonts w:ascii="Tahoma" w:eastAsia="Times New Roman" w:hAnsi="Tahoma" w:hint="cs"/>
          <w:sz w:val="36"/>
          <w:rtl/>
          <w:lang w:bidi="ar-SY"/>
        </w:rPr>
        <w:t xml:space="preserve"> فإن تقوى الله هي العدة لنا في الدنيا وفي الآخرة، وإن </w:t>
      </w:r>
      <w:r w:rsidR="002C2950">
        <w:rPr>
          <w:rFonts w:ascii="Tahoma" w:eastAsia="Times New Roman" w:hAnsi="Tahoma" w:hint="cs"/>
          <w:sz w:val="36"/>
          <w:rtl/>
          <w:lang w:bidi="ar-SY"/>
        </w:rPr>
        <w:t>الله</w:t>
      </w:r>
      <w:r w:rsidR="002C2950" w:rsidRPr="000D4547">
        <w:rPr>
          <w:rFonts w:ascii="Tahoma" w:eastAsia="Times New Roman" w:hAnsi="Tahoma" w:hint="cs"/>
          <w:sz w:val="36"/>
          <w:rtl/>
          <w:lang w:bidi="ar-SY"/>
        </w:rPr>
        <w:t xml:space="preserve"> </w:t>
      </w:r>
      <w:r w:rsidRPr="000D4547">
        <w:rPr>
          <w:rFonts w:ascii="Tahoma" w:eastAsia="Times New Roman" w:hAnsi="Tahoma" w:hint="cs"/>
          <w:sz w:val="36"/>
          <w:rtl/>
          <w:lang w:bidi="ar-SY"/>
        </w:rPr>
        <w:t xml:space="preserve">كتب العاقبة </w:t>
      </w:r>
      <w:r w:rsidR="002C2950">
        <w:rPr>
          <w:rFonts w:ascii="Tahoma" w:eastAsia="Times New Roman" w:hAnsi="Tahoma" w:hint="cs"/>
          <w:sz w:val="36"/>
          <w:rtl/>
          <w:lang w:bidi="ar-SY"/>
        </w:rPr>
        <w:t>ل</w:t>
      </w:r>
      <w:r w:rsidR="002C2950" w:rsidRPr="000D4547">
        <w:rPr>
          <w:rFonts w:ascii="Tahoma" w:eastAsia="Times New Roman" w:hAnsi="Tahoma" w:hint="cs"/>
          <w:sz w:val="36"/>
          <w:rtl/>
          <w:lang w:bidi="ar-SY"/>
        </w:rPr>
        <w:t xml:space="preserve">لمتقين </w:t>
      </w:r>
      <w:r w:rsidRPr="000D4547">
        <w:rPr>
          <w:rFonts w:ascii="Tahoma" w:eastAsia="Times New Roman" w:hAnsi="Tahoma" w:hint="cs"/>
          <w:sz w:val="36"/>
          <w:rtl/>
          <w:lang w:bidi="ar-SY"/>
        </w:rPr>
        <w:t xml:space="preserve">فقال: </w:t>
      </w:r>
      <w:r w:rsidRPr="000D4547">
        <w:rPr>
          <w:rFonts w:ascii="Tahoma" w:eastAsia="Times New Roman" w:hAnsi="Tahoma" w:cs="DecoType Naskh Special" w:hint="cs"/>
          <w:color w:val="FF0000"/>
          <w:sz w:val="36"/>
          <w:rtl/>
        </w:rPr>
        <w:t>{</w:t>
      </w:r>
      <w:r w:rsidRPr="000D4547">
        <w:rPr>
          <w:rFonts w:ascii="Tahoma" w:eastAsia="Times New Roman" w:hAnsi="Tahoma" w:cs="DecoType Naskh Special" w:hint="cs"/>
          <w:color w:val="008000"/>
          <w:sz w:val="36"/>
          <w:rtl/>
        </w:rPr>
        <w:t>..إِنَّ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الْعَاقِبَةَ</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لِلْمُتَّقِينَ</w:t>
      </w:r>
      <w:r w:rsidRPr="000D4547">
        <w:rPr>
          <w:rFonts w:ascii="Tahoma" w:eastAsia="Times New Roman" w:hAnsi="Tahoma" w:cs="DecoType Naskh Special" w:hint="cs"/>
          <w:color w:val="FF0000"/>
          <w:sz w:val="36"/>
          <w:rtl/>
        </w:rPr>
        <w:t>}</w:t>
      </w:r>
      <w:r w:rsidRPr="000D4547">
        <w:rPr>
          <w:rFonts w:ascii="Traditional Arabic" w:hint="cs"/>
          <w:b/>
          <w:bCs/>
          <w:color w:val="000000"/>
          <w:sz w:val="36"/>
          <w:rtl/>
          <w:lang w:bidi="ar-SY"/>
        </w:rPr>
        <w:t xml:space="preserve"> </w:t>
      </w:r>
      <w:r w:rsidRPr="000D4547">
        <w:rPr>
          <w:rFonts w:ascii="Tahoma" w:eastAsia="Times New Roman" w:hAnsi="Tahoma" w:hint="cs"/>
          <w:sz w:val="36"/>
          <w:rtl/>
          <w:lang w:bidi="ar-SY"/>
        </w:rPr>
        <w:t>[هود:49]</w:t>
      </w:r>
      <w:r w:rsidRPr="000D4547">
        <w:rPr>
          <w:rFonts w:ascii="Traditional Arabic" w:hint="cs"/>
          <w:b/>
          <w:bCs/>
          <w:color w:val="000000"/>
          <w:sz w:val="36"/>
          <w:rtl/>
          <w:lang w:bidi="ar-SY"/>
        </w:rPr>
        <w:t xml:space="preserve"> </w:t>
      </w:r>
      <w:r w:rsidRPr="000D4547">
        <w:rPr>
          <w:rFonts w:hint="cs"/>
          <w:sz w:val="36"/>
          <w:rtl/>
        </w:rPr>
        <w:t xml:space="preserve">وقال تعالى: </w:t>
      </w:r>
      <w:r w:rsidRPr="000D4547">
        <w:rPr>
          <w:rFonts w:ascii="Tahoma" w:eastAsia="Times New Roman" w:hAnsi="Tahoma" w:cs="DecoType Naskh Special" w:hint="cs"/>
          <w:color w:val="FF0000"/>
          <w:sz w:val="36"/>
          <w:rtl/>
        </w:rPr>
        <w:t>{</w:t>
      </w:r>
      <w:r w:rsidRPr="000D4547">
        <w:rPr>
          <w:rFonts w:ascii="Tahoma" w:eastAsia="Times New Roman" w:hAnsi="Tahoma" w:cs="DecoType Naskh Special" w:hint="cs"/>
          <w:color w:val="008000"/>
          <w:sz w:val="36"/>
          <w:rtl/>
        </w:rPr>
        <w:t>..وَالْعَاقِبَةُ</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لِلتَّقْوَى</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FF0000"/>
          <w:sz w:val="36"/>
          <w:rtl/>
        </w:rPr>
        <w:t>}</w:t>
      </w:r>
      <w:r w:rsidRPr="000D4547">
        <w:rPr>
          <w:rFonts w:ascii="Tahoma" w:eastAsia="Times New Roman" w:hAnsi="Tahoma" w:hint="cs"/>
          <w:sz w:val="36"/>
          <w:rtl/>
          <w:lang w:bidi="ar-SY"/>
        </w:rPr>
        <w:t xml:space="preserve"> [طه:132] فإنه من فار</w:t>
      </w:r>
      <w:r w:rsidR="001549DC">
        <w:rPr>
          <w:rFonts w:ascii="Tahoma" w:eastAsia="Times New Roman" w:hAnsi="Tahoma" w:hint="cs"/>
          <w:sz w:val="36"/>
          <w:rtl/>
          <w:lang w:bidi="ar-SY"/>
        </w:rPr>
        <w:t>َ</w:t>
      </w:r>
      <w:r w:rsidRPr="000D4547">
        <w:rPr>
          <w:rFonts w:ascii="Tahoma" w:eastAsia="Times New Roman" w:hAnsi="Tahoma" w:hint="cs"/>
          <w:sz w:val="36"/>
          <w:rtl/>
          <w:lang w:bidi="ar-SY"/>
        </w:rPr>
        <w:t xml:space="preserve">ق التقوى فارقه التوفيق في الدنيا والآخرة. </w:t>
      </w:r>
    </w:p>
    <w:p w:rsidR="0068730A" w:rsidRPr="000D4547" w:rsidRDefault="0068730A" w:rsidP="0011665D">
      <w:pPr>
        <w:keepNext/>
        <w:tabs>
          <w:tab w:val="left" w:pos="567"/>
        </w:tabs>
        <w:overflowPunct w:val="0"/>
        <w:autoSpaceDE w:val="0"/>
        <w:autoSpaceDN w:val="0"/>
        <w:spacing w:after="0" w:line="240" w:lineRule="auto"/>
        <w:ind w:firstLine="686"/>
        <w:jc w:val="both"/>
        <w:outlineLvl w:val="1"/>
        <w:rPr>
          <w:rFonts w:ascii="Times New Roman" w:eastAsia="Times New Roman" w:hAnsi="Times New Roman"/>
          <w:b/>
          <w:bCs/>
          <w:sz w:val="36"/>
          <w:rtl/>
          <w:lang w:eastAsia="zh-CN"/>
        </w:rPr>
      </w:pPr>
      <w:r w:rsidRPr="000D4547">
        <w:rPr>
          <w:rFonts w:ascii="Times New Roman" w:eastAsia="Times New Roman" w:hAnsi="Times New Roman" w:hint="cs"/>
          <w:b/>
          <w:bCs/>
          <w:sz w:val="36"/>
          <w:rtl/>
          <w:lang w:eastAsia="zh-CN"/>
        </w:rPr>
        <w:t xml:space="preserve">ثم أستفتح بالذي هو خير: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0D4547">
        <w:rPr>
          <w:rFonts w:ascii="Tahoma" w:eastAsia="Times New Roman" w:hAnsi="Tahoma"/>
          <w:b/>
          <w:bCs/>
          <w:sz w:val="36"/>
          <w:rtl/>
          <w:lang w:bidi="ar-SY"/>
        </w:rPr>
        <w:t>قال الله تعالى:</w:t>
      </w:r>
      <w:r w:rsidRPr="000D4547">
        <w:rPr>
          <w:rFonts w:ascii="Tahoma" w:eastAsia="Times New Roman" w:hAnsi="Tahoma" w:cs="DecoType Naskh" w:hint="cs"/>
          <w:sz w:val="36"/>
          <w:rtl/>
          <w:lang w:bidi="ar-SY"/>
        </w:rPr>
        <w:t xml:space="preserve"> </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Special" w:hint="cs"/>
          <w:color w:val="008000"/>
          <w:sz w:val="36"/>
          <w:rtl/>
        </w:rPr>
        <w:t>قَدْ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جَاءَكُمْ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بَصَائِرُ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رَبِّكُمْ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أَبْصَرَ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فَلِنَفْسِهِ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عَمِيَ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فَعَلَيْهَا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وَمَا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أَنَا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عَلَيْكُمْ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بِحَفِيظٍ</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w:hint="cs"/>
          <w:sz w:val="36"/>
          <w:rtl/>
          <w:lang w:bidi="ar-SY"/>
        </w:rPr>
        <w:t xml:space="preserve"> </w:t>
      </w:r>
      <w:r w:rsidRPr="000D4547">
        <w:rPr>
          <w:rFonts w:ascii="Tahoma" w:eastAsia="Times New Roman" w:hAnsi="Tahoma"/>
          <w:sz w:val="36"/>
          <w:rtl/>
        </w:rPr>
        <w:t>[</w:t>
      </w:r>
      <w:r w:rsidRPr="000D4547">
        <w:rPr>
          <w:rFonts w:ascii="Tahoma" w:eastAsia="Times New Roman" w:hAnsi="Tahoma" w:hint="cs"/>
          <w:sz w:val="36"/>
          <w:rtl/>
        </w:rPr>
        <w:t>الأنعام</w:t>
      </w:r>
      <w:r w:rsidRPr="000D4547">
        <w:rPr>
          <w:rFonts w:ascii="Tahoma" w:eastAsia="Times New Roman" w:hAnsi="Tahoma"/>
          <w:sz w:val="36"/>
          <w:rtl/>
        </w:rPr>
        <w:t>:104]</w:t>
      </w:r>
      <w:r w:rsidRPr="000D4547">
        <w:rPr>
          <w:rFonts w:ascii="Tahoma" w:eastAsia="Times New Roman" w:hAnsi="Tahoma" w:hint="cs"/>
          <w:sz w:val="36"/>
          <w:rtl/>
          <w:lang w:bidi="ar-SY"/>
        </w:rPr>
        <w:t xml:space="preserve">.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0D4547">
        <w:rPr>
          <w:rFonts w:ascii="Tahoma" w:eastAsia="Times New Roman" w:hAnsi="Tahoma" w:hint="cs"/>
          <w:b/>
          <w:bCs/>
          <w:sz w:val="36"/>
          <w:rtl/>
          <w:lang w:bidi="ar-SY"/>
        </w:rPr>
        <w:t>وقال سبحانه:</w:t>
      </w:r>
      <w:r w:rsidRPr="000D4547">
        <w:rPr>
          <w:rFonts w:ascii="Tahoma" w:eastAsia="Times New Roman" w:hAnsi="Tahoma" w:hint="cs"/>
          <w:sz w:val="36"/>
          <w:rtl/>
          <w:lang w:bidi="ar-SY"/>
        </w:rPr>
        <w:t xml:space="preserve"> </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Special" w:hint="cs"/>
          <w:color w:val="008000"/>
          <w:sz w:val="36"/>
          <w:rtl/>
        </w:rPr>
        <w:t>يَا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أَيُّهَا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النَّاسُ</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قَدْ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جَاءَكُمْ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بُرْهَانٌ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رَبِّكُمْ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وَأَنْزَلْنَا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إِلَيْكُمْ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نُورًا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مُبِينًا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فَأَمَّا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الَّذِينَ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آمَنُوا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وَاعْتَصَمُوا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فَسَيُدْخِلُهُمْ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رَحْمَةٍ</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وَفَضْلٍ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وَيَهْدِيهِمْ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إِلَيْهِ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صِرَاطًا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مُسْتَقِيمًا</w:t>
      </w:r>
      <w:r w:rsidRPr="000D4547">
        <w:rPr>
          <w:rFonts w:ascii="Tahoma" w:eastAsia="Times New Roman" w:hAnsi="Tahoma" w:cs="DecoType Naskh" w:hint="cs"/>
          <w:color w:val="FF0000"/>
          <w:sz w:val="36"/>
          <w:rtl/>
          <w:lang w:bidi="ar-SY"/>
        </w:rPr>
        <w:t>}</w:t>
      </w:r>
      <w:r w:rsidRPr="000D4547">
        <w:rPr>
          <w:rFonts w:ascii="Tahoma" w:eastAsia="Times New Roman" w:hAnsi="Tahoma" w:hint="cs"/>
          <w:sz w:val="36"/>
          <w:rtl/>
        </w:rPr>
        <w:t xml:space="preserve"> </w:t>
      </w:r>
      <w:r w:rsidRPr="000D4547">
        <w:rPr>
          <w:rFonts w:ascii="Tahoma" w:eastAsia="Times New Roman" w:hAnsi="Tahoma"/>
          <w:sz w:val="36"/>
          <w:rtl/>
        </w:rPr>
        <w:t>[</w:t>
      </w:r>
      <w:r w:rsidRPr="000D4547">
        <w:rPr>
          <w:rFonts w:ascii="Tahoma" w:eastAsia="Times New Roman" w:hAnsi="Tahoma" w:hint="cs"/>
          <w:sz w:val="36"/>
          <w:rtl/>
        </w:rPr>
        <w:t>النساء</w:t>
      </w:r>
      <w:r w:rsidRPr="000D4547">
        <w:rPr>
          <w:rFonts w:ascii="Tahoma" w:eastAsia="Times New Roman" w:hAnsi="Tahoma"/>
          <w:sz w:val="36"/>
          <w:rtl/>
        </w:rPr>
        <w:t>:174</w:t>
      </w:r>
      <w:r w:rsidRPr="000D4547">
        <w:rPr>
          <w:rFonts w:ascii="Tahoma" w:eastAsia="Times New Roman" w:hAnsi="Tahoma" w:hint="cs"/>
          <w:sz w:val="36"/>
          <w:rtl/>
        </w:rPr>
        <w:t>-</w:t>
      </w:r>
      <w:r w:rsidRPr="000D4547">
        <w:rPr>
          <w:rFonts w:ascii="Tahoma" w:eastAsia="Times New Roman" w:hAnsi="Tahoma"/>
          <w:sz w:val="36"/>
          <w:rtl/>
        </w:rPr>
        <w:t>175]</w:t>
      </w:r>
      <w:r w:rsidRPr="000D4547">
        <w:rPr>
          <w:rFonts w:ascii="Tahoma" w:eastAsia="Times New Roman" w:hAnsi="Tahoma" w:hint="cs"/>
          <w:sz w:val="36"/>
          <w:rtl/>
        </w:rPr>
        <w:t xml:space="preserve">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rPr>
      </w:pPr>
      <w:r w:rsidRPr="000D4547">
        <w:rPr>
          <w:rFonts w:ascii="Tahoma" w:eastAsia="Times New Roman" w:hAnsi="Tahoma" w:hint="cs"/>
          <w:b/>
          <w:bCs/>
          <w:sz w:val="36"/>
          <w:rtl/>
          <w:lang w:bidi="ar-SY"/>
        </w:rPr>
        <w:lastRenderedPageBreak/>
        <w:t>وقال سبحانه</w:t>
      </w:r>
      <w:r w:rsidRPr="000D4547">
        <w:rPr>
          <w:rFonts w:ascii="Tahoma" w:eastAsia="Times New Roman" w:hAnsi="Tahoma" w:hint="cs"/>
          <w:sz w:val="36"/>
          <w:rtl/>
          <w:lang w:bidi="ar-SY"/>
        </w:rPr>
        <w:t xml:space="preserve">: </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Special" w:hint="cs"/>
          <w:color w:val="008000"/>
          <w:sz w:val="36"/>
          <w:rtl/>
        </w:rPr>
        <w:t>قَدْ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جَاءَكُمْ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نُورٌ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وَكِتَابٌ</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مُبِينٌ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يَهْدِي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اتَّبَعَ</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رِضْوَانَهُ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سُبُلَ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السَّلَامِ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وَيُخْرِجُهُمْ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الظُّلُمَاتِ</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إِلَى</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النُّورِ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بِإِذْنِهِ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وَيَهْدِيهِمْ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إِلَى</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صِرَاطٍ</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مُسْتَقِيمٍ</w:t>
      </w:r>
      <w:r w:rsidRPr="000D4547">
        <w:rPr>
          <w:rFonts w:ascii="Tahoma" w:eastAsia="Times New Roman" w:hAnsi="Tahoma" w:cs="DecoType Naskh" w:hint="cs"/>
          <w:color w:val="FF0000"/>
          <w:sz w:val="36"/>
          <w:rtl/>
          <w:lang w:bidi="ar-SY"/>
        </w:rPr>
        <w:t>}</w:t>
      </w:r>
      <w:r w:rsidRPr="000D4547">
        <w:rPr>
          <w:rFonts w:ascii="Tahoma" w:eastAsia="Times New Roman" w:hAnsi="Tahoma" w:hint="cs"/>
          <w:sz w:val="36"/>
          <w:rtl/>
        </w:rPr>
        <w:t xml:space="preserve"> </w:t>
      </w:r>
      <w:r w:rsidRPr="000D4547">
        <w:rPr>
          <w:rFonts w:ascii="Tahoma" w:eastAsia="Times New Roman" w:hAnsi="Tahoma"/>
          <w:sz w:val="36"/>
          <w:rtl/>
        </w:rPr>
        <w:t>[</w:t>
      </w:r>
      <w:r w:rsidRPr="000D4547">
        <w:rPr>
          <w:rFonts w:ascii="Tahoma" w:eastAsia="Times New Roman" w:hAnsi="Tahoma" w:hint="cs"/>
          <w:sz w:val="36"/>
          <w:rtl/>
        </w:rPr>
        <w:t>المائدة</w:t>
      </w:r>
      <w:r w:rsidRPr="000D4547">
        <w:rPr>
          <w:rFonts w:ascii="Tahoma" w:eastAsia="Times New Roman" w:hAnsi="Tahoma"/>
          <w:sz w:val="36"/>
          <w:rtl/>
        </w:rPr>
        <w:t>:15</w:t>
      </w:r>
      <w:r w:rsidRPr="000D4547">
        <w:rPr>
          <w:rFonts w:ascii="Tahoma" w:eastAsia="Times New Roman" w:hAnsi="Tahoma" w:hint="cs"/>
          <w:sz w:val="36"/>
          <w:rtl/>
        </w:rPr>
        <w:t>-</w:t>
      </w:r>
      <w:r w:rsidRPr="000D4547">
        <w:rPr>
          <w:rFonts w:ascii="Tahoma" w:eastAsia="Times New Roman" w:hAnsi="Tahoma"/>
          <w:sz w:val="36"/>
          <w:rtl/>
        </w:rPr>
        <w:t xml:space="preserve">16]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b/>
          <w:bCs/>
          <w:sz w:val="36"/>
          <w:rtl/>
        </w:rPr>
      </w:pPr>
      <w:r w:rsidRPr="000D4547">
        <w:rPr>
          <w:rFonts w:ascii="Tahoma" w:eastAsia="Times New Roman" w:hAnsi="Tahoma" w:hint="cs"/>
          <w:b/>
          <w:bCs/>
          <w:sz w:val="36"/>
          <w:rtl/>
        </w:rPr>
        <w:t xml:space="preserve">قال ابن كثير في تفسيره: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rPr>
      </w:pPr>
      <w:r w:rsidRPr="000D4547">
        <w:rPr>
          <w:rFonts w:ascii="Tahoma" w:eastAsia="Times New Roman" w:hAnsi="Tahoma" w:hint="cs"/>
          <w:color w:val="FF0000"/>
          <w:sz w:val="36"/>
          <w:rtl/>
        </w:rPr>
        <w:t>(</w:t>
      </w:r>
      <w:r w:rsidRPr="000D4547">
        <w:rPr>
          <w:rFonts w:ascii="Tahoma" w:eastAsia="Times New Roman" w:hAnsi="Tahoma" w:hint="cs"/>
          <w:sz w:val="36"/>
          <w:rtl/>
        </w:rPr>
        <w:t>أخبر</w:t>
      </w:r>
      <w:r w:rsidRPr="000D4547">
        <w:rPr>
          <w:rFonts w:ascii="Tahoma" w:eastAsia="Times New Roman" w:hAnsi="Tahoma"/>
          <w:sz w:val="36"/>
          <w:rtl/>
        </w:rPr>
        <w:t xml:space="preserve"> </w:t>
      </w:r>
      <w:r w:rsidR="001549DC">
        <w:rPr>
          <w:rFonts w:ascii="Tahoma" w:eastAsia="Times New Roman" w:hAnsi="Tahoma" w:hint="cs"/>
          <w:sz w:val="36"/>
          <w:rtl/>
        </w:rPr>
        <w:t xml:space="preserve">الله </w:t>
      </w:r>
      <w:r w:rsidRPr="000D4547">
        <w:rPr>
          <w:rFonts w:ascii="Tahoma" w:eastAsia="Times New Roman" w:hAnsi="Tahoma" w:hint="cs"/>
          <w:sz w:val="36"/>
          <w:rtl/>
        </w:rPr>
        <w:t>تعالى</w:t>
      </w:r>
      <w:r w:rsidRPr="000D4547">
        <w:rPr>
          <w:rFonts w:ascii="Tahoma" w:eastAsia="Times New Roman" w:hAnsi="Tahoma"/>
          <w:sz w:val="36"/>
          <w:rtl/>
        </w:rPr>
        <w:t xml:space="preserve"> </w:t>
      </w:r>
      <w:r w:rsidRPr="000D4547">
        <w:rPr>
          <w:rFonts w:ascii="Tahoma" w:eastAsia="Times New Roman" w:hAnsi="Tahoma" w:hint="cs"/>
          <w:sz w:val="36"/>
          <w:rtl/>
        </w:rPr>
        <w:t>عن</w:t>
      </w:r>
      <w:r w:rsidRPr="000D4547">
        <w:rPr>
          <w:rFonts w:ascii="Tahoma" w:eastAsia="Times New Roman" w:hAnsi="Tahoma"/>
          <w:sz w:val="36"/>
          <w:rtl/>
        </w:rPr>
        <w:t xml:space="preserve"> </w:t>
      </w:r>
      <w:r w:rsidRPr="000D4547">
        <w:rPr>
          <w:rFonts w:ascii="Tahoma" w:eastAsia="Times New Roman" w:hAnsi="Tahoma" w:hint="cs"/>
          <w:sz w:val="36"/>
          <w:rtl/>
        </w:rPr>
        <w:t>القرآن</w:t>
      </w:r>
      <w:r w:rsidRPr="000D4547">
        <w:rPr>
          <w:rFonts w:ascii="Tahoma" w:eastAsia="Times New Roman" w:hAnsi="Tahoma"/>
          <w:sz w:val="36"/>
          <w:rtl/>
        </w:rPr>
        <w:t xml:space="preserve"> </w:t>
      </w:r>
      <w:r w:rsidRPr="000D4547">
        <w:rPr>
          <w:rFonts w:ascii="Tahoma" w:eastAsia="Times New Roman" w:hAnsi="Tahoma" w:hint="cs"/>
          <w:sz w:val="36"/>
          <w:rtl/>
        </w:rPr>
        <w:t>العظيم</w:t>
      </w:r>
      <w:r w:rsidRPr="000D4547">
        <w:rPr>
          <w:rFonts w:ascii="Tahoma" w:eastAsia="Times New Roman" w:hAnsi="Tahoma"/>
          <w:sz w:val="36"/>
          <w:rtl/>
        </w:rPr>
        <w:t xml:space="preserve"> </w:t>
      </w:r>
      <w:r w:rsidRPr="000D4547">
        <w:rPr>
          <w:rFonts w:ascii="Tahoma" w:eastAsia="Times New Roman" w:hAnsi="Tahoma" w:hint="cs"/>
          <w:sz w:val="36"/>
          <w:rtl/>
        </w:rPr>
        <w:t>الذي</w:t>
      </w:r>
      <w:r w:rsidRPr="000D4547">
        <w:rPr>
          <w:rFonts w:ascii="Tahoma" w:eastAsia="Times New Roman" w:hAnsi="Tahoma"/>
          <w:sz w:val="36"/>
          <w:rtl/>
        </w:rPr>
        <w:t xml:space="preserve"> </w:t>
      </w:r>
      <w:r w:rsidRPr="000D4547">
        <w:rPr>
          <w:rFonts w:ascii="Tahoma" w:eastAsia="Times New Roman" w:hAnsi="Tahoma" w:hint="cs"/>
          <w:sz w:val="36"/>
          <w:rtl/>
        </w:rPr>
        <w:t>أنزله</w:t>
      </w:r>
      <w:r w:rsidRPr="000D4547">
        <w:rPr>
          <w:rFonts w:ascii="Tahoma" w:eastAsia="Times New Roman" w:hAnsi="Tahoma"/>
          <w:sz w:val="36"/>
          <w:rtl/>
        </w:rPr>
        <w:t xml:space="preserve"> </w:t>
      </w:r>
      <w:r w:rsidRPr="000D4547">
        <w:rPr>
          <w:rFonts w:ascii="Tahoma" w:eastAsia="Times New Roman" w:hAnsi="Tahoma" w:hint="cs"/>
          <w:sz w:val="36"/>
          <w:rtl/>
        </w:rPr>
        <w:t>على</w:t>
      </w:r>
      <w:r w:rsidRPr="000D4547">
        <w:rPr>
          <w:rFonts w:ascii="Tahoma" w:eastAsia="Times New Roman" w:hAnsi="Tahoma"/>
          <w:sz w:val="36"/>
          <w:rtl/>
        </w:rPr>
        <w:t xml:space="preserve"> </w:t>
      </w:r>
      <w:r w:rsidRPr="000D4547">
        <w:rPr>
          <w:rFonts w:ascii="Tahoma" w:eastAsia="Times New Roman" w:hAnsi="Tahoma" w:hint="cs"/>
          <w:sz w:val="36"/>
          <w:rtl/>
        </w:rPr>
        <w:t>نبيه</w:t>
      </w:r>
      <w:r w:rsidRPr="000D4547">
        <w:rPr>
          <w:rFonts w:ascii="Tahoma" w:eastAsia="Times New Roman" w:hAnsi="Tahoma"/>
          <w:sz w:val="36"/>
          <w:rtl/>
        </w:rPr>
        <w:t xml:space="preserve"> </w:t>
      </w:r>
      <w:r w:rsidRPr="000D4547">
        <w:rPr>
          <w:rFonts w:ascii="Tahoma" w:eastAsia="Times New Roman" w:hAnsi="Tahoma" w:hint="cs"/>
          <w:sz w:val="36"/>
          <w:rtl/>
        </w:rPr>
        <w:t>الكريم</w:t>
      </w:r>
      <w:r w:rsidRPr="000D4547">
        <w:rPr>
          <w:rFonts w:ascii="Tahoma" w:eastAsia="Times New Roman" w:hAnsi="Tahoma"/>
          <w:sz w:val="36"/>
          <w:rtl/>
        </w:rPr>
        <w:t xml:space="preserve"> </w:t>
      </w:r>
      <w:r w:rsidRPr="000D4547">
        <w:rPr>
          <w:rFonts w:ascii="Tahoma" w:eastAsia="Times New Roman" w:hAnsi="Tahoma" w:hint="cs"/>
          <w:sz w:val="36"/>
          <w:rtl/>
        </w:rPr>
        <w:t>أنه</w:t>
      </w:r>
      <w:r w:rsidRPr="000D4547">
        <w:rPr>
          <w:rFonts w:ascii="Tahoma" w:eastAsia="Times New Roman" w:hAnsi="Tahoma"/>
          <w:sz w:val="36"/>
          <w:rtl/>
        </w:rPr>
        <w:t xml:space="preserve">: </w:t>
      </w:r>
      <w:r w:rsidRPr="000D4547">
        <w:rPr>
          <w:rFonts w:ascii="Tahoma" w:eastAsia="Times New Roman" w:hAnsi="Tahoma" w:cs="DecoType Naskh"/>
          <w:color w:val="FF0000"/>
          <w:sz w:val="36"/>
          <w:rtl/>
          <w:lang w:bidi="ar-SY"/>
        </w:rPr>
        <w:t>{</w:t>
      </w:r>
      <w:r w:rsidRPr="000D4547">
        <w:rPr>
          <w:rFonts w:ascii="Tahoma" w:eastAsia="Times New Roman" w:hAnsi="Tahoma" w:cs="DecoType Naskh Special" w:hint="cs"/>
          <w:color w:val="008000"/>
          <w:sz w:val="36"/>
          <w:rtl/>
        </w:rPr>
        <w:t>يَهْدِي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اتَّبَعَ</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رِضْوَانَهُ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سُبُلَ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السَّلامِ</w:t>
      </w:r>
      <w:r w:rsidRPr="000D4547">
        <w:rPr>
          <w:rFonts w:ascii="Tahoma" w:eastAsia="Times New Roman" w:hAnsi="Tahoma" w:cs="DecoType Naskh"/>
          <w:color w:val="FF0000"/>
          <w:sz w:val="36"/>
          <w:rtl/>
          <w:lang w:bidi="ar-SY"/>
        </w:rPr>
        <w:t>}</w:t>
      </w:r>
      <w:r w:rsidRPr="000D4547">
        <w:rPr>
          <w:rFonts w:ascii="Tahoma" w:eastAsia="Times New Roman" w:hAnsi="Tahoma" w:cs="DecoType Naskh"/>
          <w:sz w:val="36"/>
          <w:rtl/>
          <w:lang w:bidi="ar-SY"/>
        </w:rPr>
        <w:t xml:space="preserve"> </w:t>
      </w:r>
      <w:r w:rsidRPr="000D4547">
        <w:rPr>
          <w:rFonts w:ascii="Tahoma" w:eastAsia="Times New Roman" w:hAnsi="Tahoma" w:hint="cs"/>
          <w:sz w:val="36"/>
          <w:rtl/>
        </w:rPr>
        <w:t>أي</w:t>
      </w:r>
      <w:r w:rsidRPr="000D4547">
        <w:rPr>
          <w:rFonts w:ascii="Tahoma" w:eastAsia="Times New Roman" w:hAnsi="Tahoma"/>
          <w:sz w:val="36"/>
          <w:rtl/>
        </w:rPr>
        <w:t xml:space="preserve">: </w:t>
      </w:r>
      <w:r w:rsidRPr="000D4547">
        <w:rPr>
          <w:rFonts w:ascii="Tahoma" w:eastAsia="Times New Roman" w:hAnsi="Tahoma" w:hint="cs"/>
          <w:sz w:val="36"/>
          <w:rtl/>
        </w:rPr>
        <w:t>طرق</w:t>
      </w:r>
      <w:r w:rsidRPr="000D4547">
        <w:rPr>
          <w:rFonts w:ascii="Tahoma" w:eastAsia="Times New Roman" w:hAnsi="Tahoma"/>
          <w:sz w:val="36"/>
          <w:rtl/>
        </w:rPr>
        <w:t xml:space="preserve"> </w:t>
      </w:r>
      <w:r w:rsidRPr="000D4547">
        <w:rPr>
          <w:rFonts w:ascii="Tahoma" w:eastAsia="Times New Roman" w:hAnsi="Tahoma" w:hint="cs"/>
          <w:sz w:val="36"/>
          <w:rtl/>
        </w:rPr>
        <w:t>النجاة</w:t>
      </w:r>
      <w:r w:rsidRPr="000D4547">
        <w:rPr>
          <w:rFonts w:ascii="Tahoma" w:eastAsia="Times New Roman" w:hAnsi="Tahoma"/>
          <w:sz w:val="36"/>
          <w:rtl/>
        </w:rPr>
        <w:t xml:space="preserve"> </w:t>
      </w:r>
      <w:r w:rsidRPr="000D4547">
        <w:rPr>
          <w:rFonts w:ascii="Tahoma" w:eastAsia="Times New Roman" w:hAnsi="Tahoma" w:hint="cs"/>
          <w:sz w:val="36"/>
          <w:rtl/>
        </w:rPr>
        <w:t>والسلامة</w:t>
      </w:r>
      <w:r w:rsidRPr="000D4547">
        <w:rPr>
          <w:rFonts w:ascii="Tahoma" w:eastAsia="Times New Roman" w:hAnsi="Tahoma"/>
          <w:sz w:val="36"/>
          <w:rtl/>
        </w:rPr>
        <w:t xml:space="preserve"> </w:t>
      </w:r>
      <w:r w:rsidRPr="000D4547">
        <w:rPr>
          <w:rFonts w:ascii="Tahoma" w:eastAsia="Times New Roman" w:hAnsi="Tahoma" w:hint="cs"/>
          <w:sz w:val="36"/>
          <w:rtl/>
        </w:rPr>
        <w:t>ومناهج</w:t>
      </w:r>
      <w:r w:rsidRPr="000D4547">
        <w:rPr>
          <w:rFonts w:ascii="Tahoma" w:eastAsia="Times New Roman" w:hAnsi="Tahoma"/>
          <w:sz w:val="36"/>
          <w:rtl/>
        </w:rPr>
        <w:t xml:space="preserve"> </w:t>
      </w:r>
      <w:r w:rsidRPr="000D4547">
        <w:rPr>
          <w:rFonts w:ascii="Tahoma" w:eastAsia="Times New Roman" w:hAnsi="Tahoma" w:hint="cs"/>
          <w:sz w:val="36"/>
          <w:rtl/>
        </w:rPr>
        <w:t>الاستقامة،....وينجيهم</w:t>
      </w:r>
      <w:r w:rsidRPr="000D4547">
        <w:rPr>
          <w:rFonts w:ascii="Tahoma" w:eastAsia="Times New Roman" w:hAnsi="Tahoma"/>
          <w:sz w:val="36"/>
          <w:rtl/>
        </w:rPr>
        <w:t xml:space="preserve"> </w:t>
      </w:r>
      <w:r w:rsidRPr="000D4547">
        <w:rPr>
          <w:rFonts w:ascii="Tahoma" w:eastAsia="Times New Roman" w:hAnsi="Tahoma" w:hint="cs"/>
          <w:sz w:val="36"/>
          <w:rtl/>
        </w:rPr>
        <w:t>من</w:t>
      </w:r>
      <w:r w:rsidRPr="000D4547">
        <w:rPr>
          <w:rFonts w:ascii="Tahoma" w:eastAsia="Times New Roman" w:hAnsi="Tahoma"/>
          <w:sz w:val="36"/>
          <w:rtl/>
        </w:rPr>
        <w:t xml:space="preserve"> </w:t>
      </w:r>
      <w:r w:rsidRPr="000D4547">
        <w:rPr>
          <w:rFonts w:ascii="Tahoma" w:eastAsia="Times New Roman" w:hAnsi="Tahoma" w:hint="cs"/>
          <w:sz w:val="36"/>
          <w:rtl/>
        </w:rPr>
        <w:t>المهالك،</w:t>
      </w:r>
      <w:r w:rsidRPr="000D4547">
        <w:rPr>
          <w:rFonts w:ascii="Tahoma" w:eastAsia="Times New Roman" w:hAnsi="Tahoma"/>
          <w:sz w:val="36"/>
          <w:rtl/>
        </w:rPr>
        <w:t xml:space="preserve"> </w:t>
      </w:r>
      <w:r w:rsidRPr="000D4547">
        <w:rPr>
          <w:rFonts w:ascii="Tahoma" w:eastAsia="Times New Roman" w:hAnsi="Tahoma" w:hint="cs"/>
          <w:sz w:val="36"/>
          <w:rtl/>
        </w:rPr>
        <w:t>ويوضح</w:t>
      </w:r>
      <w:r w:rsidRPr="000D4547">
        <w:rPr>
          <w:rFonts w:ascii="Tahoma" w:eastAsia="Times New Roman" w:hAnsi="Tahoma"/>
          <w:sz w:val="36"/>
          <w:rtl/>
        </w:rPr>
        <w:t xml:space="preserve"> </w:t>
      </w:r>
      <w:r w:rsidRPr="000D4547">
        <w:rPr>
          <w:rFonts w:ascii="Tahoma" w:eastAsia="Times New Roman" w:hAnsi="Tahoma" w:hint="cs"/>
          <w:sz w:val="36"/>
          <w:rtl/>
        </w:rPr>
        <w:t>لهم</w:t>
      </w:r>
      <w:r w:rsidRPr="000D4547">
        <w:rPr>
          <w:rFonts w:ascii="Tahoma" w:eastAsia="Times New Roman" w:hAnsi="Tahoma"/>
          <w:sz w:val="36"/>
          <w:rtl/>
        </w:rPr>
        <w:t xml:space="preserve"> </w:t>
      </w:r>
      <w:r w:rsidRPr="000D4547">
        <w:rPr>
          <w:rFonts w:ascii="Tahoma" w:eastAsia="Times New Roman" w:hAnsi="Tahoma" w:hint="cs"/>
          <w:sz w:val="36"/>
          <w:rtl/>
        </w:rPr>
        <w:t>أ</w:t>
      </w:r>
      <w:r w:rsidR="001549DC">
        <w:rPr>
          <w:rFonts w:ascii="Tahoma" w:eastAsia="Times New Roman" w:hAnsi="Tahoma" w:hint="cs"/>
          <w:sz w:val="36"/>
          <w:rtl/>
        </w:rPr>
        <w:t>َ</w:t>
      </w:r>
      <w:r w:rsidRPr="000D4547">
        <w:rPr>
          <w:rFonts w:ascii="Tahoma" w:eastAsia="Times New Roman" w:hAnsi="Tahoma" w:hint="cs"/>
          <w:sz w:val="36"/>
          <w:rtl/>
        </w:rPr>
        <w:t>ب</w:t>
      </w:r>
      <w:r w:rsidR="001549DC">
        <w:rPr>
          <w:rFonts w:ascii="Tahoma" w:eastAsia="Times New Roman" w:hAnsi="Tahoma" w:hint="cs"/>
          <w:sz w:val="36"/>
          <w:rtl/>
        </w:rPr>
        <w:t>ْ</w:t>
      </w:r>
      <w:r w:rsidRPr="000D4547">
        <w:rPr>
          <w:rFonts w:ascii="Tahoma" w:eastAsia="Times New Roman" w:hAnsi="Tahoma" w:hint="cs"/>
          <w:sz w:val="36"/>
          <w:rtl/>
        </w:rPr>
        <w:t>ي</w:t>
      </w:r>
      <w:r w:rsidR="001549DC">
        <w:rPr>
          <w:rFonts w:ascii="Tahoma" w:eastAsia="Times New Roman" w:hAnsi="Tahoma" w:hint="cs"/>
          <w:sz w:val="36"/>
          <w:rtl/>
        </w:rPr>
        <w:t>َ</w:t>
      </w:r>
      <w:r w:rsidRPr="000D4547">
        <w:rPr>
          <w:rFonts w:ascii="Tahoma" w:eastAsia="Times New Roman" w:hAnsi="Tahoma" w:hint="cs"/>
          <w:sz w:val="36"/>
          <w:rtl/>
        </w:rPr>
        <w:t>ن</w:t>
      </w:r>
      <w:r w:rsidRPr="000D4547">
        <w:rPr>
          <w:rFonts w:ascii="Tahoma" w:eastAsia="Times New Roman" w:hAnsi="Tahoma"/>
          <w:sz w:val="36"/>
          <w:rtl/>
        </w:rPr>
        <w:t xml:space="preserve"> </w:t>
      </w:r>
      <w:r w:rsidRPr="000D4547">
        <w:rPr>
          <w:rFonts w:ascii="Tahoma" w:eastAsia="Times New Roman" w:hAnsi="Tahoma" w:hint="cs"/>
          <w:sz w:val="36"/>
          <w:rtl/>
        </w:rPr>
        <w:t>المسالك،</w:t>
      </w:r>
      <w:r w:rsidRPr="000D4547">
        <w:rPr>
          <w:rFonts w:ascii="Tahoma" w:eastAsia="Times New Roman" w:hAnsi="Tahoma"/>
          <w:sz w:val="36"/>
          <w:rtl/>
        </w:rPr>
        <w:t xml:space="preserve"> </w:t>
      </w:r>
      <w:r w:rsidRPr="000D4547">
        <w:rPr>
          <w:rFonts w:ascii="Tahoma" w:eastAsia="Times New Roman" w:hAnsi="Tahoma" w:hint="cs"/>
          <w:sz w:val="36"/>
          <w:rtl/>
        </w:rPr>
        <w:t>فيصرف</w:t>
      </w:r>
      <w:r w:rsidRPr="000D4547">
        <w:rPr>
          <w:rFonts w:ascii="Tahoma" w:eastAsia="Times New Roman" w:hAnsi="Tahoma"/>
          <w:sz w:val="36"/>
          <w:rtl/>
        </w:rPr>
        <w:t xml:space="preserve"> </w:t>
      </w:r>
      <w:r w:rsidRPr="000D4547">
        <w:rPr>
          <w:rFonts w:ascii="Tahoma" w:eastAsia="Times New Roman" w:hAnsi="Tahoma" w:hint="cs"/>
          <w:sz w:val="36"/>
          <w:rtl/>
        </w:rPr>
        <w:t>عنهم</w:t>
      </w:r>
      <w:r w:rsidRPr="000D4547">
        <w:rPr>
          <w:rFonts w:ascii="Tahoma" w:eastAsia="Times New Roman" w:hAnsi="Tahoma"/>
          <w:sz w:val="36"/>
          <w:rtl/>
        </w:rPr>
        <w:t xml:space="preserve"> </w:t>
      </w:r>
      <w:r w:rsidRPr="000D4547">
        <w:rPr>
          <w:rFonts w:ascii="Tahoma" w:eastAsia="Times New Roman" w:hAnsi="Tahoma" w:hint="cs"/>
          <w:sz w:val="36"/>
          <w:rtl/>
        </w:rPr>
        <w:t>المحذور،</w:t>
      </w:r>
      <w:r w:rsidRPr="000D4547">
        <w:rPr>
          <w:rFonts w:ascii="Tahoma" w:eastAsia="Times New Roman" w:hAnsi="Tahoma"/>
          <w:sz w:val="36"/>
          <w:rtl/>
        </w:rPr>
        <w:t xml:space="preserve"> </w:t>
      </w:r>
      <w:r w:rsidRPr="000D4547">
        <w:rPr>
          <w:rFonts w:ascii="Tahoma" w:eastAsia="Times New Roman" w:hAnsi="Tahoma" w:hint="cs"/>
          <w:sz w:val="36"/>
          <w:rtl/>
        </w:rPr>
        <w:t>ويحصل</w:t>
      </w:r>
      <w:r w:rsidRPr="000D4547">
        <w:rPr>
          <w:rFonts w:ascii="Tahoma" w:eastAsia="Times New Roman" w:hAnsi="Tahoma"/>
          <w:sz w:val="36"/>
          <w:rtl/>
        </w:rPr>
        <w:t xml:space="preserve"> </w:t>
      </w:r>
      <w:r w:rsidRPr="000D4547">
        <w:rPr>
          <w:rFonts w:ascii="Tahoma" w:eastAsia="Times New Roman" w:hAnsi="Tahoma" w:hint="cs"/>
          <w:sz w:val="36"/>
          <w:rtl/>
        </w:rPr>
        <w:t>لهم</w:t>
      </w:r>
      <w:r w:rsidRPr="000D4547">
        <w:rPr>
          <w:rFonts w:ascii="Tahoma" w:eastAsia="Times New Roman" w:hAnsi="Tahoma"/>
          <w:sz w:val="36"/>
          <w:rtl/>
        </w:rPr>
        <w:t xml:space="preserve"> </w:t>
      </w:r>
      <w:r w:rsidRPr="000D4547">
        <w:rPr>
          <w:rFonts w:ascii="Tahoma" w:eastAsia="Times New Roman" w:hAnsi="Tahoma" w:hint="cs"/>
          <w:sz w:val="36"/>
          <w:rtl/>
        </w:rPr>
        <w:t>أنج</w:t>
      </w:r>
      <w:r w:rsidR="001549DC">
        <w:rPr>
          <w:rFonts w:ascii="Tahoma" w:eastAsia="Times New Roman" w:hAnsi="Tahoma" w:hint="cs"/>
          <w:sz w:val="36"/>
          <w:rtl/>
        </w:rPr>
        <w:t>َ</w:t>
      </w:r>
      <w:r w:rsidRPr="000D4547">
        <w:rPr>
          <w:rFonts w:ascii="Tahoma" w:eastAsia="Times New Roman" w:hAnsi="Tahoma" w:hint="cs"/>
          <w:sz w:val="36"/>
          <w:rtl/>
        </w:rPr>
        <w:t>ب</w:t>
      </w:r>
      <w:r w:rsidR="001549DC">
        <w:rPr>
          <w:rFonts w:ascii="Tahoma" w:eastAsia="Times New Roman" w:hAnsi="Tahoma" w:hint="cs"/>
          <w:sz w:val="36"/>
          <w:rtl/>
        </w:rPr>
        <w:t>َ</w:t>
      </w:r>
      <w:r w:rsidRPr="000D4547">
        <w:rPr>
          <w:rFonts w:ascii="Tahoma" w:eastAsia="Times New Roman" w:hAnsi="Tahoma"/>
          <w:sz w:val="36"/>
          <w:rtl/>
        </w:rPr>
        <w:t xml:space="preserve"> </w:t>
      </w:r>
      <w:r w:rsidRPr="000D4547">
        <w:rPr>
          <w:rFonts w:ascii="Tahoma" w:eastAsia="Times New Roman" w:hAnsi="Tahoma" w:hint="cs"/>
          <w:sz w:val="36"/>
          <w:rtl/>
        </w:rPr>
        <w:t>الأمور،</w:t>
      </w:r>
      <w:r w:rsidRPr="000D4547">
        <w:rPr>
          <w:rFonts w:ascii="Tahoma" w:eastAsia="Times New Roman" w:hAnsi="Tahoma"/>
          <w:sz w:val="36"/>
          <w:rtl/>
        </w:rPr>
        <w:t xml:space="preserve"> </w:t>
      </w:r>
      <w:r w:rsidRPr="000D4547">
        <w:rPr>
          <w:rFonts w:ascii="Tahoma" w:eastAsia="Times New Roman" w:hAnsi="Tahoma" w:hint="cs"/>
          <w:sz w:val="36"/>
          <w:rtl/>
        </w:rPr>
        <w:t>وينفي</w:t>
      </w:r>
      <w:r w:rsidRPr="000D4547">
        <w:rPr>
          <w:rFonts w:ascii="Tahoma" w:eastAsia="Times New Roman" w:hAnsi="Tahoma"/>
          <w:sz w:val="36"/>
          <w:rtl/>
        </w:rPr>
        <w:t xml:space="preserve"> </w:t>
      </w:r>
      <w:r w:rsidRPr="000D4547">
        <w:rPr>
          <w:rFonts w:ascii="Tahoma" w:eastAsia="Times New Roman" w:hAnsi="Tahoma" w:hint="cs"/>
          <w:sz w:val="36"/>
          <w:rtl/>
        </w:rPr>
        <w:t>عنهم</w:t>
      </w:r>
      <w:r w:rsidRPr="000D4547">
        <w:rPr>
          <w:rFonts w:ascii="Tahoma" w:eastAsia="Times New Roman" w:hAnsi="Tahoma"/>
          <w:sz w:val="36"/>
          <w:rtl/>
        </w:rPr>
        <w:t xml:space="preserve"> </w:t>
      </w:r>
      <w:r w:rsidRPr="000D4547">
        <w:rPr>
          <w:rFonts w:ascii="Tahoma" w:eastAsia="Times New Roman" w:hAnsi="Tahoma" w:hint="cs"/>
          <w:sz w:val="36"/>
          <w:rtl/>
        </w:rPr>
        <w:t>الضلالة،</w:t>
      </w:r>
      <w:r w:rsidRPr="000D4547">
        <w:rPr>
          <w:rFonts w:ascii="Tahoma" w:eastAsia="Times New Roman" w:hAnsi="Tahoma"/>
          <w:sz w:val="36"/>
          <w:rtl/>
        </w:rPr>
        <w:t xml:space="preserve"> </w:t>
      </w:r>
      <w:r w:rsidRPr="000D4547">
        <w:rPr>
          <w:rFonts w:ascii="Tahoma" w:eastAsia="Times New Roman" w:hAnsi="Tahoma" w:hint="cs"/>
          <w:sz w:val="36"/>
          <w:rtl/>
        </w:rPr>
        <w:t>ويرشدهم</w:t>
      </w:r>
      <w:r w:rsidRPr="000D4547">
        <w:rPr>
          <w:rFonts w:ascii="Tahoma" w:eastAsia="Times New Roman" w:hAnsi="Tahoma"/>
          <w:sz w:val="36"/>
          <w:rtl/>
        </w:rPr>
        <w:t xml:space="preserve"> </w:t>
      </w:r>
      <w:r w:rsidRPr="000D4547">
        <w:rPr>
          <w:rFonts w:ascii="Tahoma" w:eastAsia="Times New Roman" w:hAnsi="Tahoma" w:hint="cs"/>
          <w:sz w:val="36"/>
          <w:rtl/>
        </w:rPr>
        <w:t>إلى</w:t>
      </w:r>
      <w:r w:rsidRPr="000D4547">
        <w:rPr>
          <w:rFonts w:ascii="Tahoma" w:eastAsia="Times New Roman" w:hAnsi="Tahoma"/>
          <w:sz w:val="36"/>
          <w:rtl/>
        </w:rPr>
        <w:t xml:space="preserve"> </w:t>
      </w:r>
      <w:r w:rsidRPr="000D4547">
        <w:rPr>
          <w:rFonts w:ascii="Tahoma" w:eastAsia="Times New Roman" w:hAnsi="Tahoma" w:hint="cs"/>
          <w:sz w:val="36"/>
          <w:rtl/>
        </w:rPr>
        <w:t>أقو</w:t>
      </w:r>
      <w:r w:rsidR="00733546">
        <w:rPr>
          <w:rFonts w:ascii="Tahoma" w:eastAsia="Times New Roman" w:hAnsi="Tahoma" w:hint="cs"/>
          <w:sz w:val="36"/>
          <w:rtl/>
        </w:rPr>
        <w:t>َ</w:t>
      </w:r>
      <w:r w:rsidRPr="000D4547">
        <w:rPr>
          <w:rFonts w:ascii="Tahoma" w:eastAsia="Times New Roman" w:hAnsi="Tahoma" w:hint="cs"/>
          <w:sz w:val="36"/>
          <w:rtl/>
        </w:rPr>
        <w:t>م</w:t>
      </w:r>
      <w:r w:rsidRPr="000D4547">
        <w:rPr>
          <w:rFonts w:ascii="Tahoma" w:eastAsia="Times New Roman" w:hAnsi="Tahoma"/>
          <w:sz w:val="36"/>
          <w:rtl/>
        </w:rPr>
        <w:t xml:space="preserve"> </w:t>
      </w:r>
      <w:r w:rsidRPr="000D4547">
        <w:rPr>
          <w:rFonts w:ascii="Tahoma" w:eastAsia="Times New Roman" w:hAnsi="Tahoma" w:hint="cs"/>
          <w:sz w:val="36"/>
          <w:rtl/>
        </w:rPr>
        <w:t>حالة</w:t>
      </w:r>
      <w:r w:rsidRPr="000D4547">
        <w:rPr>
          <w:rFonts w:ascii="Tahoma" w:eastAsia="Times New Roman" w:hAnsi="Tahoma" w:hint="cs"/>
          <w:color w:val="FF0000"/>
          <w:sz w:val="36"/>
          <w:rtl/>
        </w:rPr>
        <w:t>)</w:t>
      </w:r>
      <w:r w:rsidRPr="000D4547">
        <w:rPr>
          <w:rFonts w:ascii="Tahoma" w:eastAsia="Times New Roman" w:hAnsi="Tahoma" w:hint="cs"/>
          <w:sz w:val="36"/>
          <w:rtl/>
        </w:rPr>
        <w:t>.</w:t>
      </w:r>
    </w:p>
    <w:p w:rsidR="0068730A" w:rsidRPr="000D4547" w:rsidRDefault="0068730A" w:rsidP="000723A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0D4547">
        <w:rPr>
          <w:rFonts w:ascii="Traditional Arabic" w:eastAsia="Calibri" w:hAnsi="Traditional Arabic" w:hint="cs"/>
          <w:b/>
          <w:bCs/>
          <w:sz w:val="36"/>
          <w:rtl/>
          <w:lang w:bidi="ar-SY"/>
        </w:rPr>
        <w:t>قال رسول الله صلى الله عليه وسلم</w:t>
      </w:r>
      <w:r w:rsidRPr="000D4547">
        <w:rPr>
          <w:rFonts w:ascii="Traditional Arabic" w:eastAsia="Calibri" w:hAnsi="Traditional Arabic" w:hint="cs"/>
          <w:sz w:val="36"/>
          <w:rtl/>
          <w:lang w:bidi="ar-SY"/>
        </w:rPr>
        <w:t xml:space="preserve">: </w:t>
      </w:r>
      <w:r w:rsidRPr="000D4547">
        <w:rPr>
          <w:rFonts w:ascii="Traditional Arabic" w:eastAsia="Calibri" w:hAnsi="Traditional Arabic" w:hint="cs"/>
          <w:b/>
          <w:bCs/>
          <w:color w:val="FF0000"/>
          <w:sz w:val="36"/>
          <w:rtl/>
          <w:lang w:bidi="ar-SY"/>
        </w:rPr>
        <w:t>((</w:t>
      </w:r>
      <w:r w:rsidRPr="000D4547">
        <w:rPr>
          <w:rFonts w:ascii="Traditional Arabic" w:eastAsia="Calibri" w:hAnsi="Traditional Arabic" w:hint="cs"/>
          <w:b/>
          <w:bCs/>
          <w:color w:val="17365D" w:themeColor="text2" w:themeShade="BF"/>
          <w:sz w:val="36"/>
          <w:rtl/>
          <w:lang w:bidi="ar-SY"/>
        </w:rPr>
        <w:t>مَثَلُ</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المؤمنين</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في</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تَوَادِّهم</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وتراحُمهم</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وتعاطُفهم</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مثلُ</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الجسد،</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إِذا</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منه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عضو</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تَدَاعَى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له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سائرُ</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الجسد</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بالسَّهَرِ</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والحُمِّى</w:t>
      </w:r>
      <w:r w:rsidRPr="000D4547">
        <w:rPr>
          <w:rFonts w:ascii="Traditional Arabic" w:eastAsia="Calibri" w:hAnsi="Traditional Arabic" w:hint="cs"/>
          <w:b/>
          <w:bCs/>
          <w:color w:val="FF0000"/>
          <w:sz w:val="36"/>
          <w:rtl/>
          <w:lang w:bidi="ar-SY"/>
        </w:rPr>
        <w:t>))</w:t>
      </w:r>
      <w:r w:rsidR="000723A3">
        <w:rPr>
          <w:rFonts w:ascii="Traditional Arabic" w:eastAsia="Calibri" w:hAnsi="Traditional Arabic" w:hint="cs"/>
          <w:b/>
          <w:bCs/>
          <w:color w:val="FF0000"/>
          <w:sz w:val="36"/>
          <w:rtl/>
          <w:lang w:bidi="ar-SY"/>
        </w:rPr>
        <w:t xml:space="preserve"> </w:t>
      </w:r>
      <w:r w:rsidRPr="000D4547">
        <w:rPr>
          <w:rFonts w:ascii="Traditional Arabic" w:eastAsia="Calibri" w:hAnsi="Traditional Arabic" w:hint="eastAsia"/>
          <w:sz w:val="36"/>
          <w:rtl/>
          <w:lang w:bidi="ar-SY"/>
        </w:rPr>
        <w:t>[</w:t>
      </w:r>
      <w:r w:rsidRPr="000D4547">
        <w:rPr>
          <w:rFonts w:ascii="Traditional Arabic" w:eastAsia="Calibri" w:hAnsi="Traditional Arabic" w:hint="cs"/>
          <w:sz w:val="36"/>
          <w:rtl/>
          <w:lang w:bidi="ar-SY"/>
        </w:rPr>
        <w:t>البخاري ومسلم</w:t>
      </w:r>
      <w:r w:rsidRPr="000D4547">
        <w:rPr>
          <w:rFonts w:ascii="Traditional Arabic" w:eastAsia="Calibri" w:hAnsi="Traditional Arabic" w:hint="eastAsia"/>
          <w:sz w:val="36"/>
          <w:rtl/>
          <w:lang w:bidi="ar-SY"/>
        </w:rPr>
        <w:t>]</w:t>
      </w:r>
      <w:r w:rsidRPr="000D4547">
        <w:rPr>
          <w:rFonts w:ascii="Traditional Arabic" w:eastAsia="Calibri" w:hAnsi="Traditional Arabic" w:hint="cs"/>
          <w:sz w:val="36"/>
          <w:rtl/>
          <w:lang w:bidi="ar-SY"/>
        </w:rPr>
        <w:t>.</w:t>
      </w:r>
    </w:p>
    <w:p w:rsidR="0068730A" w:rsidRPr="000D4547" w:rsidRDefault="0068730A" w:rsidP="0011665D">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0D4547">
        <w:rPr>
          <w:rFonts w:ascii="Traditional Arabic" w:eastAsia="Calibri" w:hAnsi="Traditional Arabic" w:hint="cs"/>
          <w:b/>
          <w:bCs/>
          <w:sz w:val="36"/>
          <w:rtl/>
          <w:lang w:bidi="ar-SY"/>
        </w:rPr>
        <w:t>وفي رواية</w:t>
      </w:r>
      <w:r w:rsidRPr="000D4547">
        <w:rPr>
          <w:rFonts w:ascii="Traditional Arabic" w:eastAsia="Calibri" w:hAnsi="Traditional Arabic" w:hint="cs"/>
          <w:sz w:val="36"/>
          <w:rtl/>
          <w:lang w:bidi="ar-SY"/>
        </w:rPr>
        <w:t xml:space="preserve">: </w:t>
      </w:r>
      <w:r w:rsidRPr="000D4547">
        <w:rPr>
          <w:rFonts w:ascii="Traditional Arabic" w:eastAsia="Calibri" w:hAnsi="Traditional Arabic" w:hint="cs"/>
          <w:b/>
          <w:bCs/>
          <w:color w:val="FF0000"/>
          <w:sz w:val="36"/>
          <w:rtl/>
          <w:lang w:bidi="ar-SY"/>
        </w:rPr>
        <w:t>((</w:t>
      </w:r>
      <w:r w:rsidRPr="000D4547">
        <w:rPr>
          <w:rFonts w:ascii="Traditional Arabic" w:eastAsia="Calibri" w:hAnsi="Traditional Arabic" w:hint="cs"/>
          <w:b/>
          <w:bCs/>
          <w:color w:val="17365D" w:themeColor="text2" w:themeShade="BF"/>
          <w:sz w:val="36"/>
          <w:rtl/>
          <w:lang w:bidi="ar-SY"/>
        </w:rPr>
        <w:t>كرجل</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واحد،</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إِن</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اشتكت</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عينُهُ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كُلُّه،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وإِن</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رأسُهُ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كُلُّه</w:t>
      </w:r>
      <w:r w:rsidRPr="000D4547">
        <w:rPr>
          <w:rFonts w:ascii="Traditional Arabic" w:eastAsia="Calibri" w:hAnsi="Traditional Arabic" w:hint="cs"/>
          <w:b/>
          <w:bCs/>
          <w:color w:val="FF0000"/>
          <w:sz w:val="36"/>
          <w:rtl/>
          <w:lang w:bidi="ar-SY"/>
        </w:rPr>
        <w:t>))</w:t>
      </w:r>
      <w:r w:rsidRPr="000D4547">
        <w:rPr>
          <w:rFonts w:ascii="Traditional Arabic" w:eastAsia="Calibri" w:hAnsi="Traditional Arabic" w:hint="cs"/>
          <w:b/>
          <w:bCs/>
          <w:sz w:val="36"/>
          <w:rtl/>
          <w:lang w:bidi="ar-SY"/>
        </w:rPr>
        <w:t xml:space="preserve"> </w:t>
      </w:r>
      <w:r w:rsidRPr="000D4547">
        <w:rPr>
          <w:rFonts w:ascii="Traditional Arabic" w:eastAsia="Calibri" w:hAnsi="Traditional Arabic" w:hint="cs"/>
          <w:sz w:val="36"/>
          <w:rtl/>
          <w:lang w:bidi="ar-SY"/>
        </w:rPr>
        <w:t>[مسلم]</w:t>
      </w:r>
      <w:r w:rsidRPr="000D4547">
        <w:rPr>
          <w:rFonts w:ascii="Traditional Arabic" w:eastAsia="Calibri" w:hAnsi="Traditional Arabic"/>
          <w:sz w:val="36"/>
          <w:rtl/>
          <w:lang w:bidi="ar-SY"/>
        </w:rPr>
        <w:t>.</w:t>
      </w:r>
    </w:p>
    <w:p w:rsidR="0068730A" w:rsidRPr="000D4547" w:rsidRDefault="0068730A" w:rsidP="0011665D">
      <w:pPr>
        <w:shd w:val="clear" w:color="auto" w:fill="FFFFFF"/>
        <w:tabs>
          <w:tab w:val="left" w:pos="567"/>
          <w:tab w:val="right" w:pos="1134"/>
        </w:tabs>
        <w:spacing w:after="0" w:line="240" w:lineRule="auto"/>
        <w:ind w:firstLine="686"/>
        <w:jc w:val="both"/>
        <w:rPr>
          <w:rFonts w:ascii="Times New Roman" w:eastAsia="Times New Roman" w:hAnsi="Times New Roman"/>
          <w:b/>
          <w:bCs/>
          <w:sz w:val="36"/>
          <w:rtl/>
          <w:lang w:eastAsia="zh-CN"/>
        </w:rPr>
      </w:pPr>
      <w:r w:rsidRPr="000D4547">
        <w:rPr>
          <w:rFonts w:ascii="Traditional Arabic" w:eastAsia="Calibri" w:hAnsi="Traditional Arabic" w:hint="cs"/>
          <w:sz w:val="36"/>
          <w:rtl/>
          <w:lang w:bidi="ar-SY"/>
        </w:rPr>
        <w:t xml:space="preserve">عنوان خطبة اليوم: </w:t>
      </w:r>
    </w:p>
    <w:p w:rsidR="0068730A" w:rsidRPr="000D4547" w:rsidRDefault="0068730A" w:rsidP="0011665D">
      <w:pPr>
        <w:shd w:val="clear" w:color="auto" w:fill="FFFFFF"/>
        <w:tabs>
          <w:tab w:val="left" w:pos="567"/>
          <w:tab w:val="right" w:pos="1134"/>
        </w:tabs>
        <w:spacing w:after="0" w:line="240" w:lineRule="auto"/>
        <w:ind w:firstLine="686"/>
        <w:jc w:val="center"/>
        <w:rPr>
          <w:rFonts w:ascii="Times New Roman" w:eastAsia="Times New Roman" w:hAnsi="Times New Roman"/>
          <w:b/>
          <w:bCs/>
          <w:sz w:val="36"/>
          <w:rtl/>
          <w:lang w:eastAsia="zh-CN"/>
        </w:rPr>
      </w:pPr>
      <w:r w:rsidRPr="000D4547">
        <w:rPr>
          <w:rFonts w:ascii="Times New Roman" w:eastAsia="Times New Roman" w:hAnsi="Times New Roman" w:hint="cs"/>
          <w:b/>
          <w:bCs/>
          <w:sz w:val="36"/>
          <w:rtl/>
          <w:lang w:eastAsia="zh-CN"/>
        </w:rPr>
        <w:t>(</w:t>
      </w:r>
      <w:r w:rsidRPr="000D4547">
        <w:rPr>
          <w:rFonts w:ascii="Times New Roman" w:eastAsia="Times New Roman" w:hAnsi="Times New Roman" w:hint="cs"/>
          <w:b/>
          <w:bCs/>
          <w:color w:val="FF0000"/>
          <w:sz w:val="36"/>
          <w:rtl/>
          <w:lang w:eastAsia="zh-CN"/>
        </w:rPr>
        <w:t>أخلاقيات الأزمات</w:t>
      </w:r>
      <w:r w:rsidR="000723A3">
        <w:rPr>
          <w:rFonts w:ascii="Times New Roman" w:eastAsia="Times New Roman" w:hAnsi="Times New Roman" w:hint="cs"/>
          <w:b/>
          <w:bCs/>
          <w:color w:val="FF0000"/>
          <w:sz w:val="36"/>
          <w:rtl/>
          <w:lang w:eastAsia="zh-CN"/>
        </w:rPr>
        <w:t xml:space="preserve"> -</w:t>
      </w:r>
      <w:r w:rsidR="00561487" w:rsidRPr="000D4547">
        <w:rPr>
          <w:rFonts w:ascii="Times New Roman" w:eastAsia="Times New Roman" w:hAnsi="Times New Roman" w:hint="cs"/>
          <w:b/>
          <w:bCs/>
          <w:color w:val="FF0000"/>
          <w:sz w:val="36"/>
          <w:rtl/>
          <w:lang w:eastAsia="zh-CN"/>
        </w:rPr>
        <w:t>2</w:t>
      </w:r>
      <w:r w:rsidR="000723A3">
        <w:rPr>
          <w:rFonts w:ascii="Times New Roman" w:eastAsia="Times New Roman" w:hAnsi="Times New Roman" w:hint="cs"/>
          <w:b/>
          <w:bCs/>
          <w:color w:val="FF0000"/>
          <w:sz w:val="36"/>
          <w:rtl/>
          <w:lang w:eastAsia="zh-CN"/>
        </w:rPr>
        <w:t xml:space="preserve">- </w:t>
      </w:r>
      <w:r w:rsidRPr="000D4547">
        <w:rPr>
          <w:rFonts w:ascii="Times New Roman" w:eastAsia="Times New Roman" w:hAnsi="Times New Roman" w:hint="cs"/>
          <w:b/>
          <w:bCs/>
          <w:sz w:val="36"/>
          <w:rtl/>
          <w:lang w:eastAsia="zh-CN"/>
        </w:rPr>
        <w:t>).</w:t>
      </w:r>
    </w:p>
    <w:p w:rsidR="00561487" w:rsidRPr="000D4547" w:rsidRDefault="00561487" w:rsidP="0011665D">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 xml:space="preserve">سبق </w:t>
      </w:r>
      <w:r w:rsidR="000723A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أيها الإخوة</w:t>
      </w:r>
      <w:r w:rsidR="000723A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في الخطبة الماضية أن الأزمات عادة ما تكشف المعدن الجيد للناس، وإن كنا مدعوين دائماً للتحلي بمكارم الأخلاق والتخلي عن مساوئها، فنحن في الأزمات أشد حاجة لهذا التحلي والتخلي. </w:t>
      </w:r>
    </w:p>
    <w:p w:rsidR="008F7671" w:rsidRPr="000D4547" w:rsidRDefault="008F7671" w:rsidP="0011665D">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وعرضت الخطبة الماضية لثلاثة أخلاق مهمة جداً فيما تشهده بلدنا هذه الأيام</w:t>
      </w:r>
      <w:r w:rsidR="000723A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وهي:</w:t>
      </w:r>
    </w:p>
    <w:p w:rsidR="0011665D" w:rsidRPr="0011665D" w:rsidRDefault="008F7671" w:rsidP="0011665D">
      <w:pPr>
        <w:pStyle w:val="a4"/>
        <w:numPr>
          <w:ilvl w:val="0"/>
          <w:numId w:val="1"/>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عدم الهلع</w:t>
      </w:r>
      <w:r w:rsidR="00C77B4D">
        <w:rPr>
          <w:rFonts w:ascii="Traditional Arabic" w:eastAsia="Calibri" w:hAnsi="Traditional Arabic" w:hint="cs"/>
          <w:b/>
          <w:bCs/>
          <w:spacing w:val="-4"/>
          <w:sz w:val="36"/>
          <w:rtl/>
          <w:lang w:bidi="ar-SY"/>
        </w:rPr>
        <w:t xml:space="preserve">          </w:t>
      </w:r>
      <w:r w:rsidR="006A121F" w:rsidRPr="0011665D">
        <w:rPr>
          <w:rFonts w:ascii="Traditional Arabic" w:eastAsia="Calibri" w:hAnsi="Traditional Arabic" w:hint="cs"/>
          <w:b/>
          <w:bCs/>
          <w:spacing w:val="-4"/>
          <w:sz w:val="36"/>
          <w:rtl/>
          <w:lang w:bidi="ar-SY"/>
        </w:rPr>
        <w:t xml:space="preserve"> </w:t>
      </w:r>
    </w:p>
    <w:p w:rsidR="0011665D" w:rsidRPr="0011665D" w:rsidRDefault="008F7671" w:rsidP="0011665D">
      <w:pPr>
        <w:pStyle w:val="a4"/>
        <w:numPr>
          <w:ilvl w:val="0"/>
          <w:numId w:val="1"/>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 xml:space="preserve">الأمانة </w:t>
      </w:r>
    </w:p>
    <w:p w:rsidR="006A121F" w:rsidRPr="0011665D" w:rsidRDefault="00F1187C" w:rsidP="0011665D">
      <w:pPr>
        <w:pStyle w:val="a4"/>
        <w:numPr>
          <w:ilvl w:val="0"/>
          <w:numId w:val="1"/>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36"/>
          <w:lang w:bidi="ar-SY"/>
        </w:rPr>
      </w:pPr>
      <w:r>
        <w:rPr>
          <w:rFonts w:ascii="Traditional Arabic" w:eastAsia="Calibri" w:hAnsi="Traditional Arabic" w:hint="cs"/>
          <w:b/>
          <w:bCs/>
          <w:spacing w:val="-4"/>
          <w:sz w:val="36"/>
          <w:rtl/>
          <w:lang w:bidi="ar-SY"/>
        </w:rPr>
        <w:t>التراحم والتعاون</w:t>
      </w:r>
    </w:p>
    <w:p w:rsidR="006A121F" w:rsidRPr="0011665D" w:rsidRDefault="006A121F" w:rsidP="0011665D">
      <w:pPr>
        <w:shd w:val="clear" w:color="auto" w:fill="FFFFFF"/>
        <w:tabs>
          <w:tab w:val="left" w:pos="567"/>
          <w:tab w:val="right" w:pos="1134"/>
        </w:tabs>
        <w:spacing w:after="0" w:line="240" w:lineRule="auto"/>
        <w:ind w:firstLine="686"/>
        <w:jc w:val="both"/>
        <w:rPr>
          <w:rFonts w:ascii="Traditional Arabic" w:eastAsia="Calibri" w:hAnsi="Traditional Arabic"/>
          <w:b/>
          <w:bCs/>
          <w:spacing w:val="-4"/>
          <w:sz w:val="36"/>
          <w:rtl/>
          <w:lang w:bidi="ar-SY"/>
        </w:rPr>
      </w:pPr>
      <w:r w:rsidRPr="0011665D">
        <w:rPr>
          <w:rFonts w:ascii="Traditional Arabic" w:eastAsia="Calibri" w:hAnsi="Traditional Arabic" w:hint="cs"/>
          <w:b/>
          <w:bCs/>
          <w:spacing w:val="-4"/>
          <w:sz w:val="36"/>
          <w:rtl/>
          <w:lang w:bidi="ar-SY"/>
        </w:rPr>
        <w:t>وتعرض خطبة اليوم لثلاثة أخر</w:t>
      </w:r>
      <w:r w:rsidR="00F1187C">
        <w:rPr>
          <w:rFonts w:ascii="Traditional Arabic" w:eastAsia="Calibri" w:hAnsi="Traditional Arabic" w:hint="cs"/>
          <w:b/>
          <w:bCs/>
          <w:spacing w:val="-4"/>
          <w:sz w:val="36"/>
          <w:rtl/>
          <w:lang w:bidi="ar-SY"/>
        </w:rPr>
        <w:t>ى،</w:t>
      </w:r>
      <w:r w:rsidRPr="0011665D">
        <w:rPr>
          <w:rFonts w:ascii="Traditional Arabic" w:eastAsia="Calibri" w:hAnsi="Traditional Arabic" w:hint="cs"/>
          <w:b/>
          <w:bCs/>
          <w:spacing w:val="-4"/>
          <w:sz w:val="36"/>
          <w:rtl/>
          <w:lang w:bidi="ar-SY"/>
        </w:rPr>
        <w:t xml:space="preserve"> وهي :</w:t>
      </w:r>
    </w:p>
    <w:p w:rsidR="0011665D" w:rsidRPr="0011665D" w:rsidRDefault="006A121F"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rtl/>
          <w:lang w:bidi="ar-SY"/>
        </w:rPr>
      </w:pPr>
      <w:r w:rsidRPr="0011665D">
        <w:rPr>
          <w:rFonts w:ascii="Traditional Arabic" w:eastAsia="Calibri" w:hAnsi="Traditional Arabic" w:hint="cs"/>
          <w:b/>
          <w:bCs/>
          <w:spacing w:val="-4"/>
          <w:sz w:val="36"/>
          <w:rtl/>
          <w:lang w:bidi="ar-SY"/>
        </w:rPr>
        <w:t>التكافل</w:t>
      </w:r>
    </w:p>
    <w:p w:rsidR="0011665D" w:rsidRPr="0011665D" w:rsidRDefault="006A121F"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التثب</w:t>
      </w:r>
      <w:r w:rsidR="00AC216B">
        <w:rPr>
          <w:rFonts w:ascii="Traditional Arabic" w:eastAsia="Calibri" w:hAnsi="Traditional Arabic" w:hint="cs"/>
          <w:b/>
          <w:bCs/>
          <w:spacing w:val="-4"/>
          <w:sz w:val="36"/>
          <w:rtl/>
          <w:lang w:bidi="ar-SY"/>
        </w:rPr>
        <w:t>ُّ</w:t>
      </w:r>
      <w:r w:rsidRPr="0011665D">
        <w:rPr>
          <w:rFonts w:ascii="Traditional Arabic" w:eastAsia="Calibri" w:hAnsi="Traditional Arabic" w:hint="cs"/>
          <w:b/>
          <w:bCs/>
          <w:spacing w:val="-4"/>
          <w:sz w:val="36"/>
          <w:rtl/>
          <w:lang w:bidi="ar-SY"/>
        </w:rPr>
        <w:t xml:space="preserve">ت </w:t>
      </w:r>
    </w:p>
    <w:p w:rsidR="006A121F" w:rsidRDefault="006A121F"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lastRenderedPageBreak/>
        <w:t xml:space="preserve">الأمل </w:t>
      </w:r>
    </w:p>
    <w:p w:rsidR="0011665D" w:rsidRPr="0011665D" w:rsidRDefault="0011665D" w:rsidP="0011665D">
      <w:pPr>
        <w:shd w:val="clear" w:color="auto" w:fill="FFFFFF"/>
        <w:tabs>
          <w:tab w:val="left" w:pos="567"/>
          <w:tab w:val="right" w:pos="1134"/>
        </w:tabs>
        <w:spacing w:after="0" w:line="240" w:lineRule="auto"/>
        <w:ind w:left="686"/>
        <w:jc w:val="both"/>
        <w:rPr>
          <w:rFonts w:ascii="Traditional Arabic" w:eastAsia="Calibri" w:hAnsi="Traditional Arabic"/>
          <w:b/>
          <w:bCs/>
          <w:spacing w:val="-4"/>
          <w:sz w:val="36"/>
          <w:rtl/>
          <w:lang w:bidi="ar-SY"/>
        </w:rPr>
      </w:pPr>
    </w:p>
    <w:p w:rsidR="0097314E" w:rsidRPr="0011665D" w:rsidRDefault="00D202F2" w:rsidP="0011665D">
      <w:pPr>
        <w:pStyle w:val="a4"/>
        <w:numPr>
          <w:ilvl w:val="0"/>
          <w:numId w:val="2"/>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42"/>
          <w:szCs w:val="42"/>
          <w:lang w:bidi="ar-SY"/>
        </w:rPr>
      </w:pPr>
      <w:r w:rsidRPr="0011665D">
        <w:rPr>
          <w:rFonts w:ascii="Traditional Arabic" w:eastAsia="Calibri" w:hAnsi="Traditional Arabic" w:hint="cs"/>
          <w:b/>
          <w:bCs/>
          <w:color w:val="008000"/>
          <w:spacing w:val="-4"/>
          <w:sz w:val="42"/>
          <w:szCs w:val="42"/>
          <w:rtl/>
          <w:lang w:bidi="ar-SY"/>
        </w:rPr>
        <w:t>الخلق الرابع:</w:t>
      </w:r>
      <w:r w:rsidRPr="0011665D">
        <w:rPr>
          <w:rFonts w:ascii="Traditional Arabic" w:eastAsia="Calibri" w:hAnsi="Traditional Arabic" w:hint="cs"/>
          <w:b/>
          <w:bCs/>
          <w:spacing w:val="-4"/>
          <w:sz w:val="42"/>
          <w:szCs w:val="42"/>
          <w:rtl/>
          <w:lang w:bidi="ar-SY"/>
        </w:rPr>
        <w:t xml:space="preserve"> الــتكافل:</w:t>
      </w:r>
    </w:p>
    <w:p w:rsidR="00D202F2" w:rsidRPr="000D4547" w:rsidRDefault="00D202F2" w:rsidP="000C56D8">
      <w:pPr>
        <w:shd w:val="clear" w:color="auto" w:fill="FFFFFF"/>
        <w:tabs>
          <w:tab w:val="left" w:pos="567"/>
          <w:tab w:val="right" w:pos="1134"/>
        </w:tabs>
        <w:spacing w:after="0" w:line="240" w:lineRule="auto"/>
        <w:ind w:firstLine="686"/>
        <w:jc w:val="both"/>
        <w:rPr>
          <w:rFonts w:ascii="Traditional Arabic" w:eastAsia="Calibri" w:hAnsi="Traditional Arabic"/>
          <w:b/>
          <w:bCs/>
          <w:spacing w:val="-4"/>
          <w:sz w:val="36"/>
          <w:rtl/>
          <w:lang w:bidi="ar-SY"/>
        </w:rPr>
      </w:pPr>
      <w:r w:rsidRPr="000D4547">
        <w:rPr>
          <w:rFonts w:ascii="Traditional Arabic" w:eastAsia="Calibri" w:hAnsi="Traditional Arabic" w:hint="cs"/>
          <w:spacing w:val="-4"/>
          <w:sz w:val="36"/>
          <w:rtl/>
          <w:lang w:bidi="ar-SY"/>
        </w:rPr>
        <w:t>و</w:t>
      </w:r>
      <w:r w:rsidR="00193B16" w:rsidRPr="000D4547">
        <w:rPr>
          <w:rFonts w:ascii="Traditional Arabic" w:eastAsia="Calibri" w:hAnsi="Traditional Arabic" w:hint="cs"/>
          <w:spacing w:val="-4"/>
          <w:sz w:val="36"/>
          <w:rtl/>
          <w:lang w:bidi="ar-SY"/>
        </w:rPr>
        <w:t>المراد به التساند والتعاضد والتآ</w:t>
      </w:r>
      <w:r w:rsidRPr="000D4547">
        <w:rPr>
          <w:rFonts w:ascii="Traditional Arabic" w:eastAsia="Calibri" w:hAnsi="Traditional Arabic" w:hint="cs"/>
          <w:spacing w:val="-4"/>
          <w:sz w:val="36"/>
          <w:rtl/>
          <w:lang w:bidi="ar-SY"/>
        </w:rPr>
        <w:t>زر بين أبناء البناء الواحد</w:t>
      </w:r>
      <w:r w:rsidR="000C56D8">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والحي الواحد</w:t>
      </w:r>
      <w:r w:rsidR="000C56D8">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والقرية الواحد</w:t>
      </w:r>
      <w:r w:rsidR="000C56D8">
        <w:rPr>
          <w:rFonts w:ascii="Traditional Arabic" w:eastAsia="Calibri" w:hAnsi="Traditional Arabic" w:hint="cs"/>
          <w:spacing w:val="-4"/>
          <w:sz w:val="36"/>
          <w:rtl/>
          <w:lang w:bidi="ar-SY"/>
        </w:rPr>
        <w:t>ة،</w:t>
      </w:r>
      <w:r w:rsidRPr="000D4547">
        <w:rPr>
          <w:rFonts w:ascii="Traditional Arabic" w:eastAsia="Calibri" w:hAnsi="Traditional Arabic" w:hint="cs"/>
          <w:spacing w:val="-4"/>
          <w:sz w:val="36"/>
          <w:rtl/>
          <w:lang w:bidi="ar-SY"/>
        </w:rPr>
        <w:t xml:space="preserve"> والمدينة الواحدة</w:t>
      </w:r>
      <w:r w:rsidR="000C56D8">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والبلد الواحد، ي</w:t>
      </w:r>
      <w:r w:rsidR="000C56D8">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ع</w:t>
      </w:r>
      <w:r w:rsidR="000C56D8">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ين الغني الفقير، ويساعد القوي الضعيف، ويتكافل الجار مع جاره، ويتساند الصديق</w:t>
      </w:r>
      <w:r w:rsidR="004F164D" w:rsidRPr="000D4547">
        <w:rPr>
          <w:rFonts w:ascii="Traditional Arabic" w:eastAsia="Calibri" w:hAnsi="Traditional Arabic" w:hint="cs"/>
          <w:spacing w:val="-4"/>
          <w:sz w:val="36"/>
          <w:rtl/>
          <w:lang w:bidi="ar-SY"/>
        </w:rPr>
        <w:t xml:space="preserve"> مع صديقه، ويتعاون الأخ مع أخيه.</w:t>
      </w:r>
    </w:p>
    <w:p w:rsidR="00CC73C0" w:rsidRDefault="00C84642" w:rsidP="00F64A71">
      <w:pPr>
        <w:shd w:val="clear" w:color="auto" w:fill="FFFFFF"/>
        <w:tabs>
          <w:tab w:val="left" w:pos="567"/>
          <w:tab w:val="right" w:pos="1134"/>
        </w:tabs>
        <w:spacing w:after="0" w:line="240" w:lineRule="auto"/>
        <w:ind w:firstLine="686"/>
        <w:jc w:val="both"/>
        <w:rPr>
          <w:rFonts w:ascii="Traditional Arabic" w:eastAsia="Calibri" w:hAnsi="Traditional Arabic"/>
          <w:b/>
          <w:bCs/>
          <w:spacing w:val="-4"/>
          <w:sz w:val="36"/>
          <w:rtl/>
          <w:lang w:bidi="ar-SY"/>
        </w:rPr>
      </w:pPr>
      <w:r w:rsidRPr="000D4547">
        <w:rPr>
          <w:rFonts w:ascii="Traditional Arabic" w:eastAsia="Calibri" w:hAnsi="Traditional Arabic" w:hint="cs"/>
          <w:b/>
          <w:bCs/>
          <w:spacing w:val="-4"/>
          <w:sz w:val="36"/>
          <w:rtl/>
          <w:lang w:bidi="ar-SY"/>
        </w:rPr>
        <w:t>والتكافل الاجتماعي مطلوب دائما</w:t>
      </w:r>
      <w:r w:rsidR="00CC73C0">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 xml:space="preserve"> في الإسلام، لكنه في الأزمات أشد</w:t>
      </w:r>
      <w:r w:rsidR="00CC73C0">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 xml:space="preserve"> طلباً</w:t>
      </w:r>
      <w:r w:rsidR="00CC73C0">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 xml:space="preserve"> </w:t>
      </w:r>
    </w:p>
    <w:p w:rsidR="00CC73C0" w:rsidRDefault="00C84642" w:rsidP="00F64A71">
      <w:pPr>
        <w:shd w:val="clear" w:color="auto" w:fill="FFFFFF"/>
        <w:tabs>
          <w:tab w:val="left" w:pos="567"/>
          <w:tab w:val="right" w:pos="1134"/>
        </w:tabs>
        <w:spacing w:after="0" w:line="240" w:lineRule="auto"/>
        <w:ind w:firstLine="686"/>
        <w:jc w:val="both"/>
        <w:rPr>
          <w:rFonts w:ascii="Traditional Arabic" w:hAnsi="Traditional Arabic"/>
          <w:b/>
          <w:bCs/>
          <w:color w:val="000000"/>
          <w:sz w:val="36"/>
          <w:rtl/>
          <w:lang w:bidi="ar-SY"/>
        </w:rPr>
      </w:pPr>
      <w:r w:rsidRPr="000D4547">
        <w:rPr>
          <w:rFonts w:ascii="Traditional Arabic" w:eastAsia="Calibri" w:hAnsi="Traditional Arabic" w:hint="cs"/>
          <w:b/>
          <w:bCs/>
          <w:spacing w:val="-4"/>
          <w:sz w:val="36"/>
          <w:rtl/>
          <w:lang w:bidi="ar-SY"/>
        </w:rPr>
        <w:t>ق</w:t>
      </w:r>
      <w:r w:rsidR="00BF5DA8" w:rsidRPr="000D4547">
        <w:rPr>
          <w:rFonts w:ascii="Traditional Arabic" w:eastAsia="Calibri" w:hAnsi="Traditional Arabic" w:hint="cs"/>
          <w:b/>
          <w:bCs/>
          <w:spacing w:val="-4"/>
          <w:sz w:val="36"/>
          <w:rtl/>
          <w:lang w:bidi="ar-SY"/>
        </w:rPr>
        <w:t>ال رسول الله صلى الله عليه وسلم</w:t>
      </w:r>
      <w:r w:rsidRPr="000D4547">
        <w:rPr>
          <w:rFonts w:ascii="Traditional Arabic" w:eastAsia="Calibri" w:hAnsi="Traditional Arabic" w:hint="cs"/>
          <w:b/>
          <w:bCs/>
          <w:spacing w:val="-4"/>
          <w:sz w:val="36"/>
          <w:rtl/>
          <w:lang w:bidi="ar-SY"/>
        </w:rPr>
        <w:t xml:space="preserve">: </w:t>
      </w:r>
      <w:r w:rsidRPr="000D4547">
        <w:rPr>
          <w:rFonts w:ascii="Traditional Arabic" w:eastAsia="Calibri" w:hAnsi="Traditional Arabic" w:hint="cs"/>
          <w:b/>
          <w:bCs/>
          <w:color w:val="FF0000"/>
          <w:spacing w:val="-4"/>
          <w:sz w:val="36"/>
          <w:rtl/>
          <w:lang w:bidi="ar-SY"/>
        </w:rPr>
        <w:t>((</w:t>
      </w:r>
      <w:r w:rsidR="00BF5DA8" w:rsidRPr="000D4547">
        <w:rPr>
          <w:rFonts w:ascii="Traditional Arabic" w:hAnsi="Traditional Arabic" w:hint="cs"/>
          <w:b/>
          <w:bCs/>
          <w:color w:val="365F91" w:themeColor="accent1" w:themeShade="BF"/>
          <w:sz w:val="36"/>
          <w:rtl/>
          <w:lang w:bidi="ar-SY"/>
        </w:rPr>
        <w:t>م</w:t>
      </w:r>
      <w:r w:rsidRPr="000D4547">
        <w:rPr>
          <w:rFonts w:ascii="Traditional Arabic" w:hAnsi="Traditional Arabic"/>
          <w:b/>
          <w:bCs/>
          <w:color w:val="365F91" w:themeColor="accent1" w:themeShade="BF"/>
          <w:sz w:val="36"/>
          <w:rtl/>
          <w:lang w:bidi="ar-SY"/>
        </w:rPr>
        <w:t>نْ كَانَ مَعَهُ فَضْلُ ظَهْرٍ فَليَعُدْ بِهِ عَلَى مَنْ لا ظَهرَ لَهُ، وَمَ</w:t>
      </w:r>
      <w:r w:rsidR="00BF5DA8" w:rsidRPr="000D4547">
        <w:rPr>
          <w:rFonts w:ascii="Traditional Arabic" w:hAnsi="Traditional Arabic"/>
          <w:b/>
          <w:bCs/>
          <w:color w:val="365F91" w:themeColor="accent1" w:themeShade="BF"/>
          <w:sz w:val="36"/>
          <w:rtl/>
          <w:lang w:bidi="ar-SY"/>
        </w:rPr>
        <w:t>نْ كَانَ لَهُ فَضْلٌ مِنْ زَادٍ</w:t>
      </w:r>
      <w:r w:rsidRPr="000D4547">
        <w:rPr>
          <w:rFonts w:ascii="Traditional Arabic" w:hAnsi="Traditional Arabic"/>
          <w:b/>
          <w:bCs/>
          <w:color w:val="365F91" w:themeColor="accent1" w:themeShade="BF"/>
          <w:sz w:val="36"/>
          <w:rtl/>
          <w:lang w:bidi="ar-SY"/>
        </w:rPr>
        <w:t>، فَلْيَعُدْ بِهِ عَلَى مَنْ لا زَادَ لَهُ</w:t>
      </w:r>
      <w:r w:rsidR="00BF5DA8" w:rsidRPr="000D4547">
        <w:rPr>
          <w:rFonts w:ascii="Traditional Arabic" w:hAnsi="Traditional Arabic" w:hint="cs"/>
          <w:b/>
          <w:bCs/>
          <w:color w:val="FF0000"/>
          <w:sz w:val="36"/>
          <w:rtl/>
          <w:lang w:bidi="ar-SY"/>
        </w:rPr>
        <w:t>))</w:t>
      </w:r>
      <w:r w:rsidRPr="000D4547">
        <w:rPr>
          <w:rFonts w:ascii="Traditional Arabic" w:hAnsi="Traditional Arabic"/>
          <w:b/>
          <w:bCs/>
          <w:color w:val="000000"/>
          <w:sz w:val="36"/>
          <w:rtl/>
          <w:lang w:bidi="ar-SY"/>
        </w:rPr>
        <w:t xml:space="preserve"> .</w:t>
      </w:r>
      <w:r w:rsidR="00CC73C0">
        <w:rPr>
          <w:rFonts w:ascii="Traditional Arabic" w:hAnsi="Traditional Arabic" w:hint="cs"/>
          <w:b/>
          <w:bCs/>
          <w:color w:val="000000"/>
          <w:sz w:val="36"/>
          <w:rtl/>
          <w:lang w:bidi="ar-SY"/>
        </w:rPr>
        <w:t xml:space="preserve"> </w:t>
      </w:r>
    </w:p>
    <w:p w:rsidR="0097314E" w:rsidRPr="000D4547" w:rsidRDefault="00BF5DA8" w:rsidP="00CC73C0">
      <w:pPr>
        <w:shd w:val="clear" w:color="auto" w:fill="FFFFFF"/>
        <w:tabs>
          <w:tab w:val="left" w:pos="567"/>
          <w:tab w:val="right" w:pos="1134"/>
        </w:tabs>
        <w:spacing w:after="0" w:line="240" w:lineRule="auto"/>
        <w:ind w:firstLine="686"/>
        <w:jc w:val="both"/>
        <w:rPr>
          <w:rFonts w:ascii="Traditional Arabic" w:eastAsia="Calibri" w:hAnsi="Traditional Arabic"/>
          <w:b/>
          <w:bCs/>
          <w:spacing w:val="-4"/>
          <w:sz w:val="36"/>
          <w:rtl/>
          <w:lang w:bidi="ar-SY"/>
        </w:rPr>
      </w:pPr>
      <w:r w:rsidRPr="000D4547">
        <w:rPr>
          <w:rFonts w:ascii="Traditional Arabic" w:hAnsi="Traditional Arabic" w:hint="cs"/>
          <w:b/>
          <w:bCs/>
          <w:color w:val="000000"/>
          <w:sz w:val="36"/>
          <w:rtl/>
          <w:lang w:bidi="ar-SY"/>
        </w:rPr>
        <w:t>قال الراوي:</w:t>
      </w:r>
      <w:r w:rsidR="00CC73C0">
        <w:rPr>
          <w:rFonts w:ascii="Traditional Arabic" w:hAnsi="Traditional Arabic" w:hint="cs"/>
          <w:b/>
          <w:bCs/>
          <w:color w:val="000000"/>
          <w:sz w:val="36"/>
          <w:rtl/>
          <w:lang w:bidi="ar-SY"/>
        </w:rPr>
        <w:t>(</w:t>
      </w:r>
      <w:r w:rsidRPr="000D4547">
        <w:rPr>
          <w:rFonts w:ascii="Traditional Arabic" w:hAnsi="Traditional Arabic"/>
          <w:b/>
          <w:bCs/>
          <w:color w:val="000000"/>
          <w:sz w:val="36"/>
          <w:rtl/>
          <w:lang w:bidi="ar-SY"/>
        </w:rPr>
        <w:t>ذَكَرَ</w:t>
      </w:r>
      <w:r w:rsidR="00F64A71">
        <w:rPr>
          <w:rFonts w:ascii="Traditional Arabic" w:hAnsi="Traditional Arabic" w:hint="cs"/>
          <w:b/>
          <w:bCs/>
          <w:color w:val="000000"/>
          <w:sz w:val="36"/>
          <w:rtl/>
          <w:lang w:bidi="ar-SY"/>
        </w:rPr>
        <w:t xml:space="preserve"> رسول الله صلى الله عليه وسلم من </w:t>
      </w:r>
      <w:r w:rsidR="00C84642" w:rsidRPr="000D4547">
        <w:rPr>
          <w:rFonts w:ascii="Traditional Arabic" w:hAnsi="Traditional Arabic"/>
          <w:b/>
          <w:bCs/>
          <w:color w:val="000000"/>
          <w:sz w:val="36"/>
          <w:rtl/>
          <w:lang w:bidi="ar-SY"/>
        </w:rPr>
        <w:t>أصْنَافِ المالِ مَا ذكر حَتَّى رَأيْنَا أنَّهُ لا حَقَّ لأحَدٍ مِنَّا في فَضْلٍ</w:t>
      </w:r>
      <w:r w:rsidR="00CC73C0">
        <w:rPr>
          <w:rFonts w:ascii="Traditional Arabic" w:hAnsi="Traditional Arabic" w:hint="cs"/>
          <w:b/>
          <w:bCs/>
          <w:color w:val="000000"/>
          <w:sz w:val="36"/>
          <w:rtl/>
          <w:lang w:bidi="ar-SY"/>
        </w:rPr>
        <w:t>)</w:t>
      </w:r>
      <w:r w:rsidRPr="000D4547">
        <w:rPr>
          <w:rFonts w:ascii="Traditional Arabic" w:eastAsia="Calibri" w:hAnsi="Traditional Arabic" w:hint="cs"/>
          <w:b/>
          <w:bCs/>
          <w:spacing w:val="-4"/>
          <w:sz w:val="36"/>
          <w:rtl/>
          <w:lang w:bidi="ar-SY"/>
        </w:rPr>
        <w:t xml:space="preserve"> </w:t>
      </w:r>
      <w:r w:rsidRPr="000D4547">
        <w:rPr>
          <w:rFonts w:ascii="Traditional Arabic" w:eastAsia="Calibri" w:hAnsi="Traditional Arabic" w:hint="cs"/>
          <w:spacing w:val="-4"/>
          <w:sz w:val="36"/>
          <w:rtl/>
          <w:lang w:bidi="ar-SY"/>
        </w:rPr>
        <w:t>[مسلم]</w:t>
      </w:r>
    </w:p>
    <w:p w:rsidR="00C84642" w:rsidRPr="000D4547" w:rsidRDefault="00BF5DA8" w:rsidP="0011665D">
      <w:pPr>
        <w:autoSpaceDE w:val="0"/>
        <w:autoSpaceDN w:val="0"/>
        <w:adjustRightInd w:val="0"/>
        <w:spacing w:after="0" w:line="240" w:lineRule="auto"/>
        <w:ind w:firstLine="686"/>
        <w:jc w:val="both"/>
        <w:rPr>
          <w:rFonts w:ascii="Simplified Arabic" w:hAnsi="Simplified Arabic" w:cs="Simplified Arabic"/>
          <w:sz w:val="36"/>
          <w:rtl/>
          <w:lang w:bidi="ar-SY"/>
        </w:rPr>
      </w:pPr>
      <w:r w:rsidRPr="000D4547">
        <w:rPr>
          <w:rFonts w:ascii="Traditional Arabic" w:eastAsia="Calibri" w:hAnsi="Traditional Arabic" w:hint="cs"/>
          <w:b/>
          <w:bCs/>
          <w:spacing w:val="-4"/>
          <w:sz w:val="36"/>
          <w:rtl/>
          <w:lang w:bidi="ar-SY"/>
        </w:rPr>
        <w:t xml:space="preserve">قال تعالى: </w:t>
      </w:r>
      <w:r w:rsidR="00C84642" w:rsidRPr="000D4547">
        <w:rPr>
          <w:rFonts w:ascii="Tahoma" w:eastAsia="Times New Roman" w:hAnsi="Tahoma" w:cs="DecoType Naskh Special" w:hint="cs"/>
          <w:color w:val="FF0000"/>
          <w:sz w:val="36"/>
          <w:rtl/>
        </w:rPr>
        <w:t>{</w:t>
      </w:r>
      <w:r w:rsidR="00C84642" w:rsidRPr="000D4547">
        <w:rPr>
          <w:rFonts w:ascii="Tahoma" w:eastAsia="Times New Roman" w:hAnsi="Tahoma" w:cs="DecoType Naskh Special"/>
          <w:color w:val="008000"/>
          <w:sz w:val="36"/>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(36)</w:t>
      </w:r>
      <w:r w:rsidRPr="000D4547">
        <w:rPr>
          <w:rFonts w:ascii="Traditional Arabic" w:hAnsi="Traditional Arabic"/>
          <w:b/>
          <w:bCs/>
          <w:color w:val="000000"/>
          <w:sz w:val="36"/>
          <w:rtl/>
          <w:lang w:bidi="ar-SY"/>
        </w:rPr>
        <w:t xml:space="preserve"> </w:t>
      </w:r>
      <w:r w:rsidRPr="000D4547">
        <w:rPr>
          <w:rFonts w:ascii="Tahoma" w:eastAsia="Times New Roman" w:hAnsi="Tahoma" w:cs="DecoType Naskh Special"/>
          <w:color w:val="008000"/>
          <w:sz w:val="36"/>
          <w:rtl/>
        </w:rPr>
        <w:t xml:space="preserve">الَّذِينَ يَبْخَلُونَ وَيَأْمُرُونَ النَّاسَ بِالْبُخْلِ وَيَكْتُمُونَ مَا آتَاهُمُ اللَّهُ مِنْ فَضْلِهِ وَأَعْتَدْنَا لِلْكَافِرِينَ عَذَابًا مُهِينًا (37) </w:t>
      </w:r>
      <w:r w:rsidR="00C84642" w:rsidRPr="000D4547">
        <w:rPr>
          <w:rFonts w:ascii="Tahoma" w:eastAsia="Times New Roman" w:hAnsi="Tahoma" w:cs="DecoType Naskh Special" w:hint="cs"/>
          <w:color w:val="FF0000"/>
          <w:sz w:val="36"/>
          <w:rtl/>
        </w:rPr>
        <w:t>}</w:t>
      </w:r>
      <w:r w:rsidRPr="000D4547">
        <w:rPr>
          <w:rFonts w:ascii="Simplified Arabic" w:hAnsi="Simplified Arabic" w:cs="Simplified Arabic" w:hint="cs"/>
          <w:sz w:val="36"/>
          <w:rtl/>
          <w:lang w:bidi="ar-SY"/>
        </w:rPr>
        <w:t xml:space="preserve"> </w:t>
      </w:r>
      <w:r w:rsidRPr="000D4547">
        <w:rPr>
          <w:rFonts w:ascii="Traditional Arabic" w:eastAsia="Calibri" w:hAnsi="Traditional Arabic" w:hint="cs"/>
          <w:spacing w:val="-4"/>
          <w:sz w:val="36"/>
          <w:rtl/>
          <w:lang w:bidi="ar-SY"/>
        </w:rPr>
        <w:t>[النساء: 36-37]</w:t>
      </w:r>
    </w:p>
    <w:p w:rsidR="008840D4" w:rsidRPr="000D4547" w:rsidRDefault="00DC0C28" w:rsidP="00810062">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فم</w:t>
      </w:r>
      <w:r w:rsidR="00CC73C0">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ن التكافل من هذه الأيام</w:t>
      </w:r>
      <w:r w:rsidR="00CC73C0">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أن لا يصرف صاحب عملٍ عم</w:t>
      </w:r>
      <w:r w:rsidR="0068271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اله لأنه لا يجد حركة في أسواقه</w:t>
      </w:r>
      <w:r w:rsidR="00810062">
        <w:rPr>
          <w:rFonts w:ascii="Traditional Arabic" w:eastAsia="Calibri" w:hAnsi="Traditional Arabic" w:hint="cs"/>
          <w:spacing w:val="-4"/>
          <w:sz w:val="36"/>
          <w:rtl/>
          <w:lang w:bidi="ar-SY"/>
        </w:rPr>
        <w:t>؛</w:t>
      </w:r>
      <w:r w:rsidR="004809D5" w:rsidRPr="000D4547">
        <w:rPr>
          <w:rFonts w:ascii="Traditional Arabic" w:eastAsia="Calibri" w:hAnsi="Traditional Arabic" w:hint="cs"/>
          <w:spacing w:val="-4"/>
          <w:sz w:val="36"/>
          <w:rtl/>
          <w:lang w:bidi="ar-SY"/>
        </w:rPr>
        <w:t xml:space="preserve"> إذ ربما لا يعرف العامل عملا</w:t>
      </w:r>
      <w:r w:rsidR="00810062">
        <w:rPr>
          <w:rFonts w:ascii="Traditional Arabic" w:eastAsia="Calibri" w:hAnsi="Traditional Arabic" w:hint="cs"/>
          <w:spacing w:val="-4"/>
          <w:sz w:val="36"/>
          <w:rtl/>
          <w:lang w:bidi="ar-SY"/>
        </w:rPr>
        <w:t>ً</w:t>
      </w:r>
      <w:r w:rsidR="004809D5" w:rsidRPr="000D4547">
        <w:rPr>
          <w:rFonts w:ascii="Traditional Arabic" w:eastAsia="Calibri" w:hAnsi="Traditional Arabic" w:hint="cs"/>
          <w:spacing w:val="-4"/>
          <w:sz w:val="36"/>
          <w:rtl/>
          <w:lang w:bidi="ar-SY"/>
        </w:rPr>
        <w:t xml:space="preserve"> أو مكاناً للعمل غير هذا المكان، ولعله إذا شاطر</w:t>
      </w:r>
      <w:r w:rsidR="00D55DC6" w:rsidRPr="000D4547">
        <w:rPr>
          <w:rFonts w:ascii="Traditional Arabic" w:eastAsia="Calibri" w:hAnsi="Traditional Arabic" w:hint="cs"/>
          <w:spacing w:val="-4"/>
          <w:sz w:val="36"/>
          <w:rtl/>
          <w:lang w:bidi="ar-SY"/>
        </w:rPr>
        <w:t>ه</w:t>
      </w:r>
      <w:r w:rsidR="004809D5" w:rsidRPr="000D4547">
        <w:rPr>
          <w:rFonts w:ascii="Traditional Arabic" w:eastAsia="Calibri" w:hAnsi="Traditional Arabic" w:hint="cs"/>
          <w:spacing w:val="-4"/>
          <w:sz w:val="36"/>
          <w:rtl/>
          <w:lang w:bidi="ar-SY"/>
        </w:rPr>
        <w:t>م المال الوارد الذي يأتيه يكون خيراً له ولهم</w:t>
      </w:r>
      <w:r w:rsidR="008840D4" w:rsidRPr="000D4547">
        <w:rPr>
          <w:rFonts w:ascii="Traditional Arabic" w:eastAsia="Calibri" w:hAnsi="Traditional Arabic" w:hint="cs"/>
          <w:spacing w:val="-4"/>
          <w:sz w:val="36"/>
          <w:rtl/>
          <w:lang w:bidi="ar-SY"/>
        </w:rPr>
        <w:t>،</w:t>
      </w:r>
      <w:r w:rsidR="004809D5" w:rsidRPr="000D4547">
        <w:rPr>
          <w:rFonts w:ascii="Traditional Arabic" w:eastAsia="Calibri" w:hAnsi="Traditional Arabic" w:hint="cs"/>
          <w:spacing w:val="-4"/>
          <w:sz w:val="36"/>
          <w:rtl/>
          <w:lang w:bidi="ar-SY"/>
        </w:rPr>
        <w:t xml:space="preserve"> ولعله إذا تصد</w:t>
      </w:r>
      <w:r w:rsidR="00810062">
        <w:rPr>
          <w:rFonts w:ascii="Traditional Arabic" w:eastAsia="Calibri" w:hAnsi="Traditional Arabic" w:hint="cs"/>
          <w:spacing w:val="-4"/>
          <w:sz w:val="36"/>
          <w:rtl/>
          <w:lang w:bidi="ar-SY"/>
        </w:rPr>
        <w:t>ّ</w:t>
      </w:r>
      <w:r w:rsidR="004809D5" w:rsidRPr="000D4547">
        <w:rPr>
          <w:rFonts w:ascii="Traditional Arabic" w:eastAsia="Calibri" w:hAnsi="Traditional Arabic" w:hint="cs"/>
          <w:spacing w:val="-4"/>
          <w:sz w:val="36"/>
          <w:rtl/>
          <w:lang w:bidi="ar-SY"/>
        </w:rPr>
        <w:t>ق من صدقاته</w:t>
      </w:r>
      <w:r w:rsidR="00810062">
        <w:rPr>
          <w:rFonts w:ascii="Traditional Arabic" w:eastAsia="Calibri" w:hAnsi="Traditional Arabic" w:hint="cs"/>
          <w:spacing w:val="-4"/>
          <w:sz w:val="36"/>
          <w:rtl/>
          <w:lang w:bidi="ar-SY"/>
        </w:rPr>
        <w:t xml:space="preserve"> عليهم ل</w:t>
      </w:r>
      <w:r w:rsidR="008840D4" w:rsidRPr="000D4547">
        <w:rPr>
          <w:rFonts w:ascii="Traditional Arabic" w:eastAsia="Calibri" w:hAnsi="Traditional Arabic" w:hint="cs"/>
          <w:spacing w:val="-4"/>
          <w:sz w:val="36"/>
          <w:rtl/>
          <w:lang w:bidi="ar-SY"/>
        </w:rPr>
        <w:t>كان خيراً له ولهم.</w:t>
      </w:r>
    </w:p>
    <w:p w:rsidR="008840D4" w:rsidRPr="000D4547" w:rsidRDefault="008840D4" w:rsidP="00C836EE">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يدير تاجرٌ ورشة للمفروشات في إحدى ضواحي المدينة، ويعمل عنده ثلاثة وعشر</w:t>
      </w:r>
      <w:r w:rsidR="00C836EE">
        <w:rPr>
          <w:rFonts w:ascii="Traditional Arabic" w:eastAsia="Calibri" w:hAnsi="Traditional Arabic" w:hint="cs"/>
          <w:spacing w:val="-4"/>
          <w:sz w:val="36"/>
          <w:rtl/>
          <w:lang w:bidi="ar-SY"/>
        </w:rPr>
        <w:t>و</w:t>
      </w:r>
      <w:r w:rsidRPr="000D4547">
        <w:rPr>
          <w:rFonts w:ascii="Traditional Arabic" w:eastAsia="Calibri" w:hAnsi="Traditional Arabic" w:hint="cs"/>
          <w:spacing w:val="-4"/>
          <w:sz w:val="36"/>
          <w:rtl/>
          <w:lang w:bidi="ar-SY"/>
        </w:rPr>
        <w:t>ن عاملاً، توقف عمله لمدة شهرٍ كامل دون إيراد، فما كان منه إلا أن قام بتسريح جميع العمال إلا اثنين منهم.</w:t>
      </w:r>
    </w:p>
    <w:p w:rsidR="008840D4" w:rsidRPr="000D4547" w:rsidRDefault="008840D4" w:rsidP="00C836EE">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lastRenderedPageBreak/>
        <w:t>ولقد رجاه العمال أن ي</w:t>
      </w:r>
      <w:r w:rsidR="00C836EE">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بقيهم في العمل لقاء مائة ليرة في اليوم للعامل يسُدُ به</w:t>
      </w:r>
      <w:r w:rsidR="00C836EE">
        <w:rPr>
          <w:rFonts w:ascii="Traditional Arabic" w:eastAsia="Calibri" w:hAnsi="Traditional Arabic" w:hint="cs"/>
          <w:spacing w:val="-4"/>
          <w:sz w:val="36"/>
          <w:rtl/>
          <w:lang w:bidi="ar-SY"/>
        </w:rPr>
        <w:t>ا</w:t>
      </w:r>
      <w:r w:rsidRPr="000D4547">
        <w:rPr>
          <w:rFonts w:ascii="Traditional Arabic" w:eastAsia="Calibri" w:hAnsi="Traditional Arabic" w:hint="cs"/>
          <w:spacing w:val="-4"/>
          <w:sz w:val="36"/>
          <w:rtl/>
          <w:lang w:bidi="ar-SY"/>
        </w:rPr>
        <w:t xml:space="preserve"> رمقه ورمق أهله</w:t>
      </w:r>
      <w:r w:rsidR="00C836EE">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فأبى</w:t>
      </w:r>
      <w:r w:rsidR="00C836EE">
        <w:rPr>
          <w:rFonts w:ascii="Traditional Arabic" w:eastAsia="Calibri" w:hAnsi="Traditional Arabic" w:hint="cs"/>
          <w:spacing w:val="-4"/>
          <w:sz w:val="36"/>
          <w:rtl/>
          <w:lang w:bidi="ar-SY"/>
        </w:rPr>
        <w:t xml:space="preserve">!!! </w:t>
      </w:r>
    </w:p>
    <w:p w:rsidR="00576E48" w:rsidRPr="000D4547" w:rsidRDefault="008840D4" w:rsidP="0011665D">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أما كان الأجد</w:t>
      </w:r>
      <w:r w:rsidR="00576E48" w:rsidRPr="000D4547">
        <w:rPr>
          <w:rFonts w:ascii="Traditional Arabic" w:eastAsia="Calibri" w:hAnsi="Traditional Arabic" w:hint="cs"/>
          <w:spacing w:val="-4"/>
          <w:sz w:val="36"/>
          <w:rtl/>
          <w:lang w:bidi="ar-SY"/>
        </w:rPr>
        <w:t>ر بهذا الرجل أن يعينهم ويتكافل معهم وأن يتنازل عن بعض الأرباح زمناً</w:t>
      </w:r>
      <w:r w:rsidR="00C836EE">
        <w:rPr>
          <w:rFonts w:ascii="Traditional Arabic" w:eastAsia="Calibri" w:hAnsi="Traditional Arabic" w:hint="cs"/>
          <w:spacing w:val="-4"/>
          <w:sz w:val="36"/>
          <w:rtl/>
          <w:lang w:bidi="ar-SY"/>
        </w:rPr>
        <w:t>،</w:t>
      </w:r>
      <w:r w:rsidR="00576E48" w:rsidRPr="000D4547">
        <w:rPr>
          <w:rFonts w:ascii="Traditional Arabic" w:eastAsia="Calibri" w:hAnsi="Traditional Arabic" w:hint="cs"/>
          <w:spacing w:val="-4"/>
          <w:sz w:val="36"/>
          <w:rtl/>
          <w:lang w:bidi="ar-SY"/>
        </w:rPr>
        <w:t xml:space="preserve"> أو أن ينفق من مُدخَرَاتهِ زمناً</w:t>
      </w:r>
      <w:r w:rsidR="00C836EE">
        <w:rPr>
          <w:rFonts w:ascii="Traditional Arabic" w:eastAsia="Calibri" w:hAnsi="Traditional Arabic" w:hint="cs"/>
          <w:spacing w:val="-4"/>
          <w:sz w:val="36"/>
          <w:rtl/>
          <w:lang w:bidi="ar-SY"/>
        </w:rPr>
        <w:t>،</w:t>
      </w:r>
      <w:r w:rsidR="00576E48" w:rsidRPr="000D4547">
        <w:rPr>
          <w:rFonts w:ascii="Traditional Arabic" w:eastAsia="Calibri" w:hAnsi="Traditional Arabic" w:hint="cs"/>
          <w:spacing w:val="-4"/>
          <w:sz w:val="36"/>
          <w:rtl/>
          <w:lang w:bidi="ar-SY"/>
        </w:rPr>
        <w:t xml:space="preserve"> تقر</w:t>
      </w:r>
      <w:r w:rsidR="00C836EE">
        <w:rPr>
          <w:rFonts w:ascii="Traditional Arabic" w:eastAsia="Calibri" w:hAnsi="Traditional Arabic" w:hint="cs"/>
          <w:spacing w:val="-4"/>
          <w:sz w:val="36"/>
          <w:rtl/>
          <w:lang w:bidi="ar-SY"/>
        </w:rPr>
        <w:t>ُّ</w:t>
      </w:r>
      <w:r w:rsidR="00576E48" w:rsidRPr="000D4547">
        <w:rPr>
          <w:rFonts w:ascii="Traditional Arabic" w:eastAsia="Calibri" w:hAnsi="Traditional Arabic" w:hint="cs"/>
          <w:spacing w:val="-4"/>
          <w:sz w:val="36"/>
          <w:rtl/>
          <w:lang w:bidi="ar-SY"/>
        </w:rPr>
        <w:t>باً إلى الله تعالى</w:t>
      </w:r>
      <w:r w:rsidR="003E1402">
        <w:rPr>
          <w:rFonts w:ascii="Traditional Arabic" w:eastAsia="Calibri" w:hAnsi="Traditional Arabic" w:hint="cs"/>
          <w:spacing w:val="-4"/>
          <w:sz w:val="36"/>
          <w:rtl/>
          <w:lang w:bidi="ar-SY"/>
        </w:rPr>
        <w:t>،</w:t>
      </w:r>
      <w:r w:rsidR="00576E48" w:rsidRPr="000D4547">
        <w:rPr>
          <w:rFonts w:ascii="Traditional Arabic" w:eastAsia="Calibri" w:hAnsi="Traditional Arabic" w:hint="cs"/>
          <w:spacing w:val="-4"/>
          <w:sz w:val="36"/>
          <w:rtl/>
          <w:lang w:bidi="ar-SY"/>
        </w:rPr>
        <w:t xml:space="preserve"> وكسباً لولائهم على م</w:t>
      </w:r>
      <w:r w:rsidR="003E1402">
        <w:rPr>
          <w:rFonts w:ascii="Traditional Arabic" w:eastAsia="Calibri" w:hAnsi="Traditional Arabic" w:hint="cs"/>
          <w:spacing w:val="-4"/>
          <w:sz w:val="36"/>
          <w:rtl/>
          <w:lang w:bidi="ar-SY"/>
        </w:rPr>
        <w:t>َـ</w:t>
      </w:r>
      <w:r w:rsidR="00576E48" w:rsidRPr="000D4547">
        <w:rPr>
          <w:rFonts w:ascii="Traditional Arabic" w:eastAsia="Calibri" w:hAnsi="Traditional Arabic" w:hint="cs"/>
          <w:spacing w:val="-4"/>
          <w:sz w:val="36"/>
          <w:rtl/>
          <w:lang w:bidi="ar-SY"/>
        </w:rPr>
        <w:t>رِّ الأوقات.</w:t>
      </w:r>
    </w:p>
    <w:p w:rsidR="00BD307F" w:rsidRPr="000D4547" w:rsidRDefault="00576E48" w:rsidP="0011665D">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وهذا ما فعله صاحبُ شركة فاضلٌ، فقد قام بتخفيض دوا</w:t>
      </w:r>
      <w:r w:rsidR="008A7E46" w:rsidRPr="000D4547">
        <w:rPr>
          <w:rFonts w:ascii="Traditional Arabic" w:eastAsia="Calibri" w:hAnsi="Traditional Arabic" w:hint="cs"/>
          <w:spacing w:val="-4"/>
          <w:sz w:val="36"/>
          <w:rtl/>
          <w:lang w:bidi="ar-SY"/>
        </w:rPr>
        <w:t>م جميع الموظفين ساعتين في اليوم، بحيث قل</w:t>
      </w:r>
      <w:r w:rsidR="003E1402">
        <w:rPr>
          <w:rFonts w:ascii="Traditional Arabic" w:eastAsia="Calibri" w:hAnsi="Traditional Arabic" w:hint="cs"/>
          <w:spacing w:val="-4"/>
          <w:sz w:val="36"/>
          <w:rtl/>
          <w:lang w:bidi="ar-SY"/>
        </w:rPr>
        <w:t>َّ</w:t>
      </w:r>
      <w:r w:rsidR="008A7E46" w:rsidRPr="000D4547">
        <w:rPr>
          <w:rFonts w:ascii="Traditional Arabic" w:eastAsia="Calibri" w:hAnsi="Traditional Arabic" w:hint="cs"/>
          <w:spacing w:val="-4"/>
          <w:sz w:val="36"/>
          <w:rtl/>
          <w:lang w:bidi="ar-SY"/>
        </w:rPr>
        <w:t xml:space="preserve"> راتبُ كلٍ منهم بمقدار هاتين الساعتين</w:t>
      </w:r>
      <w:r w:rsidR="003E1402">
        <w:rPr>
          <w:rFonts w:ascii="Traditional Arabic" w:eastAsia="Calibri" w:hAnsi="Traditional Arabic" w:hint="cs"/>
          <w:spacing w:val="-4"/>
          <w:sz w:val="36"/>
          <w:rtl/>
          <w:lang w:bidi="ar-SY"/>
        </w:rPr>
        <w:t>،</w:t>
      </w:r>
      <w:r w:rsidR="008A7E46" w:rsidRPr="000D4547">
        <w:rPr>
          <w:rFonts w:ascii="Traditional Arabic" w:eastAsia="Calibri" w:hAnsi="Traditional Arabic" w:hint="cs"/>
          <w:spacing w:val="-4"/>
          <w:sz w:val="36"/>
          <w:rtl/>
          <w:lang w:bidi="ar-SY"/>
        </w:rPr>
        <w:t xml:space="preserve"> ولم تكن الخسارة التي ل</w:t>
      </w:r>
      <w:r w:rsidR="003E1402">
        <w:rPr>
          <w:rFonts w:ascii="Traditional Arabic" w:eastAsia="Calibri" w:hAnsi="Traditional Arabic" w:hint="cs"/>
          <w:spacing w:val="-4"/>
          <w:sz w:val="36"/>
          <w:rtl/>
          <w:lang w:bidi="ar-SY"/>
        </w:rPr>
        <w:t>َ</w:t>
      </w:r>
      <w:r w:rsidR="008A7E46" w:rsidRPr="000D4547">
        <w:rPr>
          <w:rFonts w:ascii="Traditional Arabic" w:eastAsia="Calibri" w:hAnsi="Traditional Arabic" w:hint="cs"/>
          <w:spacing w:val="-4"/>
          <w:sz w:val="36"/>
          <w:rtl/>
          <w:lang w:bidi="ar-SY"/>
        </w:rPr>
        <w:t>ح</w:t>
      </w:r>
      <w:r w:rsidR="003E1402">
        <w:rPr>
          <w:rFonts w:ascii="Traditional Arabic" w:eastAsia="Calibri" w:hAnsi="Traditional Arabic" w:hint="cs"/>
          <w:spacing w:val="-4"/>
          <w:sz w:val="36"/>
          <w:rtl/>
          <w:lang w:bidi="ar-SY"/>
        </w:rPr>
        <w:t>ِ</w:t>
      </w:r>
      <w:r w:rsidR="008A7E46" w:rsidRPr="000D4547">
        <w:rPr>
          <w:rFonts w:ascii="Traditional Arabic" w:eastAsia="Calibri" w:hAnsi="Traditional Arabic" w:hint="cs"/>
          <w:spacing w:val="-4"/>
          <w:sz w:val="36"/>
          <w:rtl/>
          <w:lang w:bidi="ar-SY"/>
        </w:rPr>
        <w:t>ق</w:t>
      </w:r>
      <w:r w:rsidR="003E1402">
        <w:rPr>
          <w:rFonts w:ascii="Traditional Arabic" w:eastAsia="Calibri" w:hAnsi="Traditional Arabic" w:hint="cs"/>
          <w:spacing w:val="-4"/>
          <w:sz w:val="36"/>
          <w:rtl/>
          <w:lang w:bidi="ar-SY"/>
        </w:rPr>
        <w:t>َ</w:t>
      </w:r>
      <w:r w:rsidR="008A7E46" w:rsidRPr="000D4547">
        <w:rPr>
          <w:rFonts w:ascii="Traditional Arabic" w:eastAsia="Calibri" w:hAnsi="Traditional Arabic" w:hint="cs"/>
          <w:spacing w:val="-4"/>
          <w:sz w:val="36"/>
          <w:rtl/>
          <w:lang w:bidi="ar-SY"/>
        </w:rPr>
        <w:t xml:space="preserve">ت بصاحب العمل مكافئة لهاتين الساعتين، لكنه بذلك تكافل مع عماله </w:t>
      </w:r>
      <w:r w:rsidR="00BD307F" w:rsidRPr="000D4547">
        <w:rPr>
          <w:rFonts w:ascii="Traditional Arabic" w:eastAsia="Calibri" w:hAnsi="Traditional Arabic" w:hint="cs"/>
          <w:spacing w:val="-4"/>
          <w:sz w:val="36"/>
          <w:rtl/>
          <w:lang w:bidi="ar-SY"/>
        </w:rPr>
        <w:t>وأبقى لعشرات العائلات مورد رزقٍ متواضع وساهم بشكلٍ متفاعل في التكافل في الأزمة.</w:t>
      </w:r>
    </w:p>
    <w:p w:rsidR="008840D4" w:rsidRPr="000D4547" w:rsidRDefault="00BD307F" w:rsidP="006F1052">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إذا ضاقت عليك سُبل الاقتصاد فلا تق</w:t>
      </w:r>
      <w:r w:rsidR="003E1402">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م بتسريح عم</w:t>
      </w:r>
      <w:r w:rsidR="006F1052">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الك؛ إذ الإنسان إذا عُدم سبيل الحياة الكريمة ضاقت عليه ا</w:t>
      </w:r>
      <w:r w:rsidR="000D7364" w:rsidRPr="000D4547">
        <w:rPr>
          <w:rFonts w:ascii="Traditional Arabic" w:eastAsia="Calibri" w:hAnsi="Traditional Arabic" w:hint="cs"/>
          <w:spacing w:val="-4"/>
          <w:sz w:val="36"/>
          <w:rtl/>
          <w:lang w:bidi="ar-SY"/>
        </w:rPr>
        <w:t>لدنيا واستوى عنده الموت والحياة</w:t>
      </w:r>
      <w:r w:rsidR="00C1162D" w:rsidRPr="000D4547">
        <w:rPr>
          <w:rFonts w:ascii="Traditional Arabic" w:eastAsia="Calibri" w:hAnsi="Traditional Arabic" w:hint="cs"/>
          <w:spacing w:val="-4"/>
          <w:sz w:val="36"/>
          <w:rtl/>
          <w:lang w:bidi="ar-SY"/>
        </w:rPr>
        <w:t>، وقد يدفع</w:t>
      </w:r>
      <w:r w:rsidR="00337BBE" w:rsidRPr="000D4547">
        <w:rPr>
          <w:rFonts w:ascii="Traditional Arabic" w:eastAsia="Calibri" w:hAnsi="Traditional Arabic" w:hint="cs"/>
          <w:spacing w:val="-4"/>
          <w:sz w:val="36"/>
          <w:rtl/>
          <w:lang w:bidi="ar-SY"/>
        </w:rPr>
        <w:t>ه ذلك إلى فعل ما لا</w:t>
      </w:r>
      <w:r w:rsidR="006F1052">
        <w:rPr>
          <w:rFonts w:ascii="Traditional Arabic" w:eastAsia="Calibri" w:hAnsi="Traditional Arabic" w:hint="eastAsia"/>
          <w:spacing w:val="-4"/>
          <w:sz w:val="36"/>
          <w:rtl/>
          <w:lang w:bidi="ar-SY"/>
        </w:rPr>
        <w:t> </w:t>
      </w:r>
      <w:r w:rsidR="00337BBE" w:rsidRPr="000D4547">
        <w:rPr>
          <w:rFonts w:ascii="Traditional Arabic" w:eastAsia="Calibri" w:hAnsi="Traditional Arabic" w:hint="cs"/>
          <w:spacing w:val="-4"/>
          <w:sz w:val="36"/>
          <w:rtl/>
          <w:lang w:bidi="ar-SY"/>
        </w:rPr>
        <w:t>تُحمد عقباه، وابحث عن حلول بديلة لعملك وتجارتك</w:t>
      </w:r>
      <w:r w:rsidR="006F1052">
        <w:rPr>
          <w:rFonts w:ascii="Traditional Arabic" w:eastAsia="Calibri" w:hAnsi="Traditional Arabic" w:hint="cs"/>
          <w:spacing w:val="-4"/>
          <w:sz w:val="36"/>
          <w:rtl/>
          <w:lang w:bidi="ar-SY"/>
        </w:rPr>
        <w:t>،</w:t>
      </w:r>
      <w:r w:rsidR="00337BBE" w:rsidRPr="000D4547">
        <w:rPr>
          <w:rFonts w:ascii="Traditional Arabic" w:eastAsia="Calibri" w:hAnsi="Traditional Arabic" w:hint="cs"/>
          <w:spacing w:val="-4"/>
          <w:sz w:val="36"/>
          <w:rtl/>
          <w:lang w:bidi="ar-SY"/>
        </w:rPr>
        <w:t xml:space="preserve"> فربما أ</w:t>
      </w:r>
      <w:r w:rsidR="006F1052">
        <w:rPr>
          <w:rFonts w:ascii="Traditional Arabic" w:eastAsia="Calibri" w:hAnsi="Traditional Arabic" w:hint="cs"/>
          <w:spacing w:val="-4"/>
          <w:sz w:val="36"/>
          <w:rtl/>
          <w:lang w:bidi="ar-SY"/>
        </w:rPr>
        <w:t>خلصت النية</w:t>
      </w:r>
      <w:r w:rsidR="008840D4" w:rsidRPr="000D4547">
        <w:rPr>
          <w:rFonts w:ascii="Traditional Arabic" w:eastAsia="Calibri" w:hAnsi="Traditional Arabic" w:hint="cs"/>
          <w:spacing w:val="-4"/>
          <w:sz w:val="36"/>
          <w:rtl/>
          <w:lang w:bidi="ar-SY"/>
        </w:rPr>
        <w:t xml:space="preserve"> </w:t>
      </w:r>
      <w:r w:rsidR="00337BBE" w:rsidRPr="000D4547">
        <w:rPr>
          <w:rFonts w:ascii="Traditional Arabic" w:eastAsia="Calibri" w:hAnsi="Traditional Arabic" w:hint="cs"/>
          <w:spacing w:val="-4"/>
          <w:sz w:val="36"/>
          <w:rtl/>
          <w:lang w:bidi="ar-SY"/>
        </w:rPr>
        <w:t>ففتح الله عليك بذلك باب رزقٍ لم يكن لك بالحسبان.</w:t>
      </w:r>
    </w:p>
    <w:p w:rsidR="00337BBE" w:rsidRPr="000D4547" w:rsidRDefault="00337BBE" w:rsidP="0011665D">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b/>
          <w:bCs/>
          <w:spacing w:val="-4"/>
          <w:sz w:val="36"/>
          <w:rtl/>
          <w:lang w:bidi="ar-SY"/>
        </w:rPr>
        <w:t>قال رسول الله صلى الله عليه وسلم:</w:t>
      </w:r>
      <w:r w:rsidRPr="000D4547">
        <w:rPr>
          <w:rFonts w:ascii="Traditional Arabic" w:eastAsia="Calibri" w:hAnsi="Traditional Arabic" w:hint="cs"/>
          <w:spacing w:val="-4"/>
          <w:sz w:val="36"/>
          <w:rtl/>
          <w:lang w:bidi="ar-SY"/>
        </w:rPr>
        <w:t xml:space="preserve"> </w:t>
      </w:r>
      <w:r w:rsidRPr="000D4547">
        <w:rPr>
          <w:rFonts w:ascii="Traditional Arabic" w:eastAsia="Calibri" w:hAnsi="Traditional Arabic" w:hint="cs"/>
          <w:color w:val="FF0000"/>
          <w:spacing w:val="-4"/>
          <w:sz w:val="36"/>
          <w:rtl/>
          <w:lang w:bidi="ar-SY"/>
        </w:rPr>
        <w:t>((</w:t>
      </w:r>
      <w:r w:rsidRPr="000D4547">
        <w:rPr>
          <w:rFonts w:ascii="Traditional Arabic" w:hAnsi="Traditional Arabic" w:hint="cs"/>
          <w:b/>
          <w:bCs/>
          <w:color w:val="365F91" w:themeColor="accent1" w:themeShade="BF"/>
          <w:sz w:val="36"/>
          <w:rtl/>
          <w:lang w:bidi="ar-SY"/>
        </w:rPr>
        <w:t>إنَّ</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الأشعريِّينَ</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إذا</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أرْمَلُوا</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في</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الغَزْوِ،</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وقَلَّ</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طَعَامُ</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عِيالهم</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بالمدينة</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جَمَعُوا</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ما</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كان</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عندهم</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في</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ثَوْب</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واحد،</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ثم</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اقْتَسَمُوا</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بينهم</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في</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إناء</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واحد</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بالسَّويَّةِ،</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فهم</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مِنِّي</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وأنا</w:t>
      </w:r>
      <w:r w:rsidRPr="000D4547">
        <w:rPr>
          <w:rFonts w:ascii="Traditional Arabic" w:hAnsi="Traditional Arabic"/>
          <w:b/>
          <w:bCs/>
          <w:color w:val="365F91" w:themeColor="accent1" w:themeShade="BF"/>
          <w:sz w:val="36"/>
          <w:rtl/>
          <w:lang w:bidi="ar-SY"/>
        </w:rPr>
        <w:t xml:space="preserve"> </w:t>
      </w:r>
      <w:r w:rsidRPr="000D4547">
        <w:rPr>
          <w:rFonts w:ascii="Traditional Arabic" w:hAnsi="Traditional Arabic" w:hint="cs"/>
          <w:b/>
          <w:bCs/>
          <w:color w:val="365F91" w:themeColor="accent1" w:themeShade="BF"/>
          <w:sz w:val="36"/>
          <w:rtl/>
          <w:lang w:bidi="ar-SY"/>
        </w:rPr>
        <w:t>مِنْهُم</w:t>
      </w:r>
      <w:r w:rsidRPr="000D4547">
        <w:rPr>
          <w:rFonts w:ascii="Traditional Arabic" w:eastAsia="Calibri" w:hAnsi="Traditional Arabic" w:hint="cs"/>
          <w:color w:val="FF0000"/>
          <w:spacing w:val="-4"/>
          <w:sz w:val="36"/>
          <w:rtl/>
          <w:lang w:bidi="ar-SY"/>
        </w:rPr>
        <w:t>))</w:t>
      </w:r>
      <w:r w:rsidRPr="000D4547">
        <w:rPr>
          <w:rFonts w:ascii="Traditional Arabic" w:eastAsia="Calibri" w:hAnsi="Traditional Arabic"/>
          <w:color w:val="FF0000"/>
          <w:spacing w:val="-4"/>
          <w:sz w:val="36"/>
          <w:rtl/>
          <w:lang w:bidi="ar-SY"/>
        </w:rPr>
        <w:t xml:space="preserve"> </w:t>
      </w:r>
      <w:r w:rsidRPr="000D4547">
        <w:rPr>
          <w:rFonts w:ascii="Traditional Arabic" w:eastAsia="Calibri" w:hAnsi="Traditional Arabic" w:hint="cs"/>
          <w:spacing w:val="-4"/>
          <w:sz w:val="36"/>
          <w:rtl/>
          <w:lang w:bidi="ar-SY"/>
        </w:rPr>
        <w:t>[البخاري ومسلم]</w:t>
      </w:r>
    </w:p>
    <w:p w:rsidR="007534EE" w:rsidRPr="000D4547" w:rsidRDefault="003F31FF" w:rsidP="0011665D">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ومن التكافل في هذه الأيام أن يتعرف المرء على جيرانه وأهل حيه بشكلٍ أكبر، ليتعاون معهم ويساعد محتاجهم ويرتب طريقة التواصل فيما بينهم، وربما احتاجوا إلى تهيئة طريقٍ لحماية ممتلكاتهم ومكان سكنهم</w:t>
      </w:r>
      <w:r w:rsidR="00C77B4D">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ففي أوقات الأزمات يظهر المصطادون في الماء العكر.</w:t>
      </w:r>
    </w:p>
    <w:p w:rsidR="00A14625" w:rsidRPr="000D4547" w:rsidRDefault="003F31FF" w:rsidP="00C77B4D">
      <w:pPr>
        <w:autoSpaceDE w:val="0"/>
        <w:autoSpaceDN w:val="0"/>
        <w:adjustRightInd w:val="0"/>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ومن التكافل في الأزمات أ</w:t>
      </w:r>
      <w:r w:rsidR="00037E64" w:rsidRPr="000D4547">
        <w:rPr>
          <w:rFonts w:ascii="Traditional Arabic" w:eastAsia="Calibri" w:hAnsi="Traditional Arabic" w:hint="cs"/>
          <w:spacing w:val="-4"/>
          <w:sz w:val="36"/>
          <w:rtl/>
          <w:lang w:bidi="ar-SY"/>
        </w:rPr>
        <w:t>ن يتدرب المرء على مبادئ الإسعاف والإسعافات الأولية</w:t>
      </w:r>
      <w:r w:rsidR="00C77B4D">
        <w:rPr>
          <w:rFonts w:ascii="Traditional Arabic" w:eastAsia="Calibri" w:hAnsi="Traditional Arabic" w:hint="cs"/>
          <w:spacing w:val="-4"/>
          <w:sz w:val="36"/>
          <w:rtl/>
          <w:lang w:bidi="ar-SY"/>
        </w:rPr>
        <w:t>،</w:t>
      </w:r>
      <w:r w:rsidR="00037E64" w:rsidRPr="000D4547">
        <w:rPr>
          <w:rFonts w:ascii="Traditional Arabic" w:eastAsia="Calibri" w:hAnsi="Traditional Arabic" w:hint="cs"/>
          <w:spacing w:val="-4"/>
          <w:sz w:val="36"/>
          <w:rtl/>
          <w:lang w:bidi="ar-SY"/>
        </w:rPr>
        <w:t xml:space="preserve"> وي</w:t>
      </w:r>
      <w:r w:rsidR="00C77B4D">
        <w:rPr>
          <w:rFonts w:ascii="Traditional Arabic" w:eastAsia="Calibri" w:hAnsi="Traditional Arabic" w:hint="cs"/>
          <w:spacing w:val="-4"/>
          <w:sz w:val="36"/>
          <w:rtl/>
          <w:lang w:bidi="ar-SY"/>
        </w:rPr>
        <w:t>ُ</w:t>
      </w:r>
      <w:r w:rsidR="00037E64" w:rsidRPr="000D4547">
        <w:rPr>
          <w:rFonts w:ascii="Traditional Arabic" w:eastAsia="Calibri" w:hAnsi="Traditional Arabic" w:hint="cs"/>
          <w:spacing w:val="-4"/>
          <w:sz w:val="36"/>
          <w:rtl/>
          <w:lang w:bidi="ar-SY"/>
        </w:rPr>
        <w:t>بق</w:t>
      </w:r>
      <w:r w:rsidR="00C77B4D">
        <w:rPr>
          <w:rFonts w:ascii="Traditional Arabic" w:eastAsia="Calibri" w:hAnsi="Traditional Arabic" w:hint="cs"/>
          <w:spacing w:val="-4"/>
          <w:sz w:val="36"/>
          <w:rtl/>
          <w:lang w:bidi="ar-SY"/>
        </w:rPr>
        <w:t>ِ</w:t>
      </w:r>
      <w:r w:rsidR="00037E64" w:rsidRPr="000D4547">
        <w:rPr>
          <w:rFonts w:ascii="Traditional Arabic" w:eastAsia="Calibri" w:hAnsi="Traditional Arabic" w:hint="cs"/>
          <w:spacing w:val="-4"/>
          <w:sz w:val="36"/>
          <w:rtl/>
          <w:lang w:bidi="ar-SY"/>
        </w:rPr>
        <w:t xml:space="preserve">ي قريباً منه </w:t>
      </w:r>
      <w:r w:rsidR="00A14625" w:rsidRPr="000D4547">
        <w:rPr>
          <w:rFonts w:ascii="Traditional Arabic" w:eastAsia="Calibri" w:hAnsi="Traditional Arabic" w:hint="cs"/>
          <w:spacing w:val="-4"/>
          <w:sz w:val="36"/>
          <w:rtl/>
          <w:lang w:bidi="ar-SY"/>
        </w:rPr>
        <w:t>أهم الأدوات التي يحتاجها في الحالات الطارئة. وإذا صادف جريحاً فليسا</w:t>
      </w:r>
      <w:r w:rsidR="00FA4FB2" w:rsidRPr="000D4547">
        <w:rPr>
          <w:rFonts w:ascii="Traditional Arabic" w:eastAsia="Calibri" w:hAnsi="Traditional Arabic" w:hint="cs"/>
          <w:spacing w:val="-4"/>
          <w:sz w:val="36"/>
          <w:rtl/>
          <w:lang w:bidi="ar-SY"/>
        </w:rPr>
        <w:t xml:space="preserve">عده وليسارع بنقله إلى أقرب طبيب، ولعله بمساعدته </w:t>
      </w:r>
      <w:r w:rsidR="00501F20" w:rsidRPr="000D4547">
        <w:rPr>
          <w:rFonts w:ascii="Traditional Arabic" w:eastAsia="Calibri" w:hAnsi="Traditional Arabic" w:hint="cs"/>
          <w:spacing w:val="-4"/>
          <w:sz w:val="36"/>
          <w:rtl/>
          <w:lang w:bidi="ar-SY"/>
        </w:rPr>
        <w:t>يح</w:t>
      </w:r>
      <w:r w:rsidR="00C77B4D">
        <w:rPr>
          <w:rFonts w:ascii="Traditional Arabic" w:eastAsia="Calibri" w:hAnsi="Traditional Arabic" w:hint="cs"/>
          <w:spacing w:val="-4"/>
          <w:sz w:val="36"/>
          <w:rtl/>
          <w:lang w:bidi="ar-SY"/>
        </w:rPr>
        <w:t>ي</w:t>
      </w:r>
      <w:r w:rsidR="00501F20" w:rsidRPr="000D4547">
        <w:rPr>
          <w:rFonts w:ascii="Traditional Arabic" w:eastAsia="Calibri" w:hAnsi="Traditional Arabic" w:hint="cs"/>
          <w:spacing w:val="-4"/>
          <w:sz w:val="36"/>
          <w:rtl/>
          <w:lang w:bidi="ar-SY"/>
        </w:rPr>
        <w:t>ي نفساً كان</w:t>
      </w:r>
      <w:r w:rsidR="00C77B4D">
        <w:rPr>
          <w:rFonts w:ascii="Traditional Arabic" w:eastAsia="Calibri" w:hAnsi="Traditional Arabic" w:hint="cs"/>
          <w:spacing w:val="-4"/>
          <w:sz w:val="36"/>
          <w:rtl/>
          <w:lang w:bidi="ar-SY"/>
        </w:rPr>
        <w:t xml:space="preserve"> صاحبها</w:t>
      </w:r>
      <w:r w:rsidR="00501F20" w:rsidRPr="000D4547">
        <w:rPr>
          <w:rFonts w:ascii="Traditional Arabic" w:eastAsia="Calibri" w:hAnsi="Traditional Arabic" w:hint="cs"/>
          <w:spacing w:val="-4"/>
          <w:sz w:val="36"/>
          <w:rtl/>
          <w:lang w:bidi="ar-SY"/>
        </w:rPr>
        <w:t xml:space="preserve"> على وشك مفارقة الحياة</w:t>
      </w:r>
      <w:r w:rsidR="00904B98" w:rsidRPr="000D4547">
        <w:rPr>
          <w:rFonts w:ascii="Traditional Arabic" w:eastAsia="Calibri" w:hAnsi="Traditional Arabic" w:hint="cs"/>
          <w:spacing w:val="-4"/>
          <w:sz w:val="36"/>
          <w:rtl/>
          <w:lang w:bidi="ar-SY"/>
        </w:rPr>
        <w:t xml:space="preserve">: </w:t>
      </w:r>
      <w:r w:rsidR="00904B98" w:rsidRPr="000D4547">
        <w:rPr>
          <w:rFonts w:ascii="Tahoma" w:eastAsia="Times New Roman" w:hAnsi="Tahoma" w:cs="DecoType Naskh Special" w:hint="cs"/>
          <w:color w:val="FF0000"/>
          <w:sz w:val="36"/>
          <w:rtl/>
        </w:rPr>
        <w:t>{</w:t>
      </w:r>
      <w:r w:rsidR="00904B98" w:rsidRPr="000D4547">
        <w:rPr>
          <w:rFonts w:ascii="Tahoma" w:eastAsia="Times New Roman" w:hAnsi="Tahoma" w:cs="DecoType Naskh Special" w:hint="cs"/>
          <w:color w:val="008000"/>
          <w:sz w:val="36"/>
          <w:rtl/>
        </w:rPr>
        <w:t>مِنْ</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أَجْلِ</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ذَلِكَ</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كَتَبْنَا</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عَلَى</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بَنِي</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إِسْرَائِيلَ</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أَنَّهُ</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مَنْ</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قَتَلَ</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نَفْسًا</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بِغَيْرِ</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نَفْسٍ</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أَوْ</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فَسَادٍ</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فِي</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الْأَرْضِ</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فَكَأَنَّمَا</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قَتَلَ</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النَّاسَ</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جَمِيعًا</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وَمَنْ</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أَحْيَاهَا</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فَكَأَنَّمَا</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أَحْيَا</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النَّاسَ</w:t>
      </w:r>
      <w:r w:rsidR="00904B98" w:rsidRPr="000D4547">
        <w:rPr>
          <w:rFonts w:ascii="Tahoma" w:eastAsia="Times New Roman" w:hAnsi="Tahoma" w:cs="DecoType Naskh Special"/>
          <w:color w:val="008000"/>
          <w:sz w:val="36"/>
          <w:rtl/>
        </w:rPr>
        <w:t xml:space="preserve"> </w:t>
      </w:r>
      <w:r w:rsidR="00904B98" w:rsidRPr="000D4547">
        <w:rPr>
          <w:rFonts w:ascii="Tahoma" w:eastAsia="Times New Roman" w:hAnsi="Tahoma" w:cs="DecoType Naskh Special" w:hint="cs"/>
          <w:color w:val="008000"/>
          <w:sz w:val="36"/>
          <w:rtl/>
        </w:rPr>
        <w:t>جَمِيعًا</w:t>
      </w:r>
      <w:r w:rsidR="00904B98" w:rsidRPr="000D4547">
        <w:rPr>
          <w:rFonts w:ascii="Tahoma" w:eastAsia="Times New Roman" w:hAnsi="Tahoma" w:cs="DecoType Naskh Special" w:hint="cs"/>
          <w:color w:val="FF0000"/>
          <w:sz w:val="36"/>
          <w:rtl/>
        </w:rPr>
        <w:t>}</w:t>
      </w:r>
      <w:r w:rsidR="00904B98" w:rsidRPr="000D4547">
        <w:rPr>
          <w:rFonts w:ascii="Traditional Arabic" w:eastAsia="Calibri" w:hAnsi="Traditional Arabic"/>
          <w:spacing w:val="-4"/>
          <w:sz w:val="36"/>
          <w:rtl/>
          <w:lang w:bidi="ar-SY"/>
        </w:rPr>
        <w:t xml:space="preserve"> [</w:t>
      </w:r>
      <w:r w:rsidR="00904B98" w:rsidRPr="000D4547">
        <w:rPr>
          <w:rFonts w:ascii="Traditional Arabic" w:eastAsia="Calibri" w:hAnsi="Traditional Arabic" w:hint="cs"/>
          <w:spacing w:val="-4"/>
          <w:sz w:val="36"/>
          <w:rtl/>
          <w:lang w:bidi="ar-SY"/>
        </w:rPr>
        <w:t>المائدة</w:t>
      </w:r>
      <w:r w:rsidR="00904B98" w:rsidRPr="000D4547">
        <w:rPr>
          <w:rFonts w:ascii="Traditional Arabic" w:eastAsia="Calibri" w:hAnsi="Traditional Arabic"/>
          <w:spacing w:val="-4"/>
          <w:sz w:val="36"/>
          <w:rtl/>
          <w:lang w:bidi="ar-SY"/>
        </w:rPr>
        <w:t xml:space="preserve"> : 32]</w:t>
      </w:r>
    </w:p>
    <w:p w:rsidR="00904B98" w:rsidRPr="000D4547" w:rsidRDefault="00D46F08" w:rsidP="0011665D">
      <w:pPr>
        <w:autoSpaceDE w:val="0"/>
        <w:autoSpaceDN w:val="0"/>
        <w:adjustRightInd w:val="0"/>
        <w:spacing w:after="0" w:line="240" w:lineRule="auto"/>
        <w:ind w:firstLine="686"/>
        <w:jc w:val="both"/>
        <w:rPr>
          <w:rFonts w:ascii="Traditional Arabic" w:eastAsia="Calibri" w:hAnsi="Traditional Arabic"/>
          <w:spacing w:val="-4"/>
          <w:sz w:val="36"/>
          <w:rtl/>
        </w:rPr>
      </w:pPr>
      <w:r w:rsidRPr="000D4547">
        <w:rPr>
          <w:rFonts w:ascii="Traditional Arabic" w:eastAsia="Calibri" w:hAnsi="Traditional Arabic" w:hint="cs"/>
          <w:spacing w:val="-4"/>
          <w:sz w:val="36"/>
          <w:rtl/>
          <w:lang w:bidi="ar-SY"/>
        </w:rPr>
        <w:lastRenderedPageBreak/>
        <w:t>قال مجاهد</w:t>
      </w:r>
      <w:r w:rsidR="00C77B4D">
        <w:rPr>
          <w:rFonts w:ascii="Traditional Arabic" w:eastAsia="Calibri" w:hAnsi="Traditional Arabic" w:hint="cs"/>
          <w:spacing w:val="-4"/>
          <w:sz w:val="36"/>
          <w:rtl/>
          <w:lang w:bidi="ar-SY"/>
        </w:rPr>
        <w:t xml:space="preserve"> -رحمه الله-</w:t>
      </w:r>
      <w:r w:rsidRPr="000D4547">
        <w:rPr>
          <w:rFonts w:ascii="Traditional Arabic" w:eastAsia="Calibri" w:hAnsi="Traditional Arabic" w:hint="cs"/>
          <w:spacing w:val="-4"/>
          <w:sz w:val="36"/>
          <w:rtl/>
          <w:lang w:bidi="ar-SY"/>
        </w:rPr>
        <w:t xml:space="preserve"> في تفسير:</w:t>
      </w:r>
      <w:r w:rsidRPr="000D4547">
        <w:rPr>
          <w:rFonts w:ascii="Tahoma" w:eastAsia="Times New Roman" w:hAnsi="Tahoma" w:cs="DecoType Naskh Special" w:hint="cs"/>
          <w:color w:val="008000"/>
          <w:sz w:val="36"/>
          <w:rtl/>
        </w:rPr>
        <w:t xml:space="preserve"> </w:t>
      </w:r>
      <w:r w:rsidRPr="000D4547">
        <w:rPr>
          <w:rFonts w:ascii="Tahoma" w:eastAsia="Times New Roman" w:hAnsi="Tahoma" w:cs="DecoType Naskh Special" w:hint="cs"/>
          <w:color w:val="FF0000"/>
          <w:sz w:val="36"/>
          <w:rtl/>
        </w:rPr>
        <w:t>{</w:t>
      </w:r>
      <w:r w:rsidRPr="000D4547">
        <w:rPr>
          <w:rFonts w:ascii="Tahoma" w:eastAsia="Times New Roman" w:hAnsi="Tahoma" w:cs="DecoType Naskh Special" w:hint="cs"/>
          <w:color w:val="008000"/>
          <w:sz w:val="36"/>
          <w:rtl/>
        </w:rPr>
        <w:t>...وَمَنْ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أَحْيَاهَا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فَكَأَنَّمَا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أَحْيَا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النَّاسَ</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جَمِيعًا</w:t>
      </w:r>
      <w:r w:rsidRPr="000D4547">
        <w:rPr>
          <w:rFonts w:ascii="Tahoma" w:eastAsia="Times New Roman" w:hAnsi="Tahoma" w:cs="DecoType Naskh Special" w:hint="cs"/>
          <w:color w:val="FF0000"/>
          <w:sz w:val="36"/>
          <w:rtl/>
        </w:rPr>
        <w:t>}</w:t>
      </w:r>
      <w:r w:rsidRPr="000D4547">
        <w:rPr>
          <w:rFonts w:ascii="Traditional Arabic" w:eastAsia="Calibri" w:hAnsi="Traditional Arabic" w:hint="cs"/>
          <w:spacing w:val="-4"/>
          <w:sz w:val="36"/>
          <w:rtl/>
        </w:rPr>
        <w:t>: أي</w:t>
      </w:r>
      <w:r w:rsidR="00C77B4D">
        <w:rPr>
          <w:rFonts w:ascii="Traditional Arabic" w:eastAsia="Calibri" w:hAnsi="Traditional Arabic" w:hint="cs"/>
          <w:spacing w:val="-4"/>
          <w:sz w:val="36"/>
          <w:rtl/>
        </w:rPr>
        <w:t>:</w:t>
      </w:r>
      <w:r w:rsidRPr="000D4547">
        <w:rPr>
          <w:rFonts w:ascii="Traditional Arabic" w:eastAsia="Calibri" w:hAnsi="Traditional Arabic" w:hint="cs"/>
          <w:spacing w:val="-4"/>
          <w:sz w:val="36"/>
          <w:rtl/>
        </w:rPr>
        <w:t xml:space="preserve"> أنجاها من غرقٍ أو حرقٍ أو هلكةٍ، وقال ابن مسعود</w:t>
      </w:r>
      <w:r w:rsidR="00C77B4D">
        <w:rPr>
          <w:rFonts w:ascii="Traditional Arabic" w:eastAsia="Calibri" w:hAnsi="Traditional Arabic" w:hint="cs"/>
          <w:spacing w:val="-4"/>
          <w:sz w:val="36"/>
          <w:rtl/>
        </w:rPr>
        <w:t xml:space="preserve"> رضي الله عنه</w:t>
      </w:r>
      <w:r w:rsidRPr="000D4547">
        <w:rPr>
          <w:rFonts w:ascii="Traditional Arabic" w:eastAsia="Calibri" w:hAnsi="Traditional Arabic" w:hint="cs"/>
          <w:spacing w:val="-4"/>
          <w:sz w:val="36"/>
          <w:rtl/>
        </w:rPr>
        <w:t xml:space="preserve">: </w:t>
      </w:r>
      <w:r w:rsidRPr="000D4547">
        <w:rPr>
          <w:rFonts w:ascii="Tahoma" w:eastAsia="Times New Roman" w:hAnsi="Tahoma" w:cs="DecoType Naskh Special" w:hint="cs"/>
          <w:color w:val="FF0000"/>
          <w:sz w:val="36"/>
          <w:rtl/>
        </w:rPr>
        <w:t>{</w:t>
      </w:r>
      <w:r w:rsidRPr="000D4547">
        <w:rPr>
          <w:rFonts w:ascii="Tahoma" w:eastAsia="Times New Roman" w:hAnsi="Tahoma" w:cs="DecoType Naskh Special" w:hint="cs"/>
          <w:color w:val="008000"/>
          <w:sz w:val="36"/>
          <w:rtl/>
        </w:rPr>
        <w:t>...وَمَنْ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أَحْيَاهَا</w:t>
      </w:r>
      <w:r w:rsidRPr="000D4547">
        <w:rPr>
          <w:rFonts w:ascii="Tahoma" w:eastAsia="Times New Roman" w:hAnsi="Tahoma" w:cs="DecoType Naskh Special" w:hint="cs"/>
          <w:color w:val="FF0000"/>
          <w:sz w:val="36"/>
          <w:rtl/>
        </w:rPr>
        <w:t>}</w:t>
      </w:r>
      <w:r w:rsidRPr="000D4547">
        <w:rPr>
          <w:rFonts w:ascii="Traditional Arabic" w:eastAsia="Calibri" w:hAnsi="Traditional Arabic" w:hint="cs"/>
          <w:spacing w:val="-4"/>
          <w:sz w:val="36"/>
          <w:rtl/>
        </w:rPr>
        <w:t>، أي: استنق</w:t>
      </w:r>
      <w:r w:rsidR="00C77B4D">
        <w:rPr>
          <w:rFonts w:ascii="Traditional Arabic" w:eastAsia="Calibri" w:hAnsi="Traditional Arabic" w:hint="cs"/>
          <w:spacing w:val="-4"/>
          <w:sz w:val="36"/>
          <w:rtl/>
        </w:rPr>
        <w:t>َ</w:t>
      </w:r>
      <w:r w:rsidRPr="000D4547">
        <w:rPr>
          <w:rFonts w:ascii="Traditional Arabic" w:eastAsia="Calibri" w:hAnsi="Traditional Arabic" w:hint="cs"/>
          <w:spacing w:val="-4"/>
          <w:sz w:val="36"/>
          <w:rtl/>
        </w:rPr>
        <w:t>ذ</w:t>
      </w:r>
      <w:r w:rsidR="00C77B4D">
        <w:rPr>
          <w:rFonts w:ascii="Traditional Arabic" w:eastAsia="Calibri" w:hAnsi="Traditional Arabic" w:hint="cs"/>
          <w:spacing w:val="-4"/>
          <w:sz w:val="36"/>
          <w:rtl/>
        </w:rPr>
        <w:t>َ</w:t>
      </w:r>
      <w:r w:rsidRPr="000D4547">
        <w:rPr>
          <w:rFonts w:ascii="Traditional Arabic" w:eastAsia="Calibri" w:hAnsi="Traditional Arabic" w:hint="cs"/>
          <w:spacing w:val="-4"/>
          <w:sz w:val="36"/>
          <w:rtl/>
        </w:rPr>
        <w:t>ها من هلكةٍ.</w:t>
      </w:r>
    </w:p>
    <w:p w:rsidR="00D46F08" w:rsidRPr="000D4547" w:rsidRDefault="00D46F08" w:rsidP="0011665D">
      <w:pPr>
        <w:autoSpaceDE w:val="0"/>
        <w:autoSpaceDN w:val="0"/>
        <w:adjustRightInd w:val="0"/>
        <w:spacing w:after="0" w:line="240" w:lineRule="auto"/>
        <w:ind w:firstLine="686"/>
        <w:jc w:val="both"/>
        <w:rPr>
          <w:rFonts w:ascii="Traditional Arabic" w:eastAsia="Calibri" w:hAnsi="Traditional Arabic"/>
          <w:spacing w:val="-4"/>
          <w:sz w:val="36"/>
          <w:rtl/>
        </w:rPr>
      </w:pPr>
      <w:r w:rsidRPr="000D4547">
        <w:rPr>
          <w:rFonts w:ascii="Traditional Arabic" w:eastAsia="Calibri" w:hAnsi="Traditional Arabic" w:hint="cs"/>
          <w:spacing w:val="-4"/>
          <w:sz w:val="36"/>
          <w:rtl/>
        </w:rPr>
        <w:t>ومن الت</w:t>
      </w:r>
      <w:r w:rsidR="00C77B4D">
        <w:rPr>
          <w:rFonts w:ascii="Traditional Arabic" w:eastAsia="Calibri" w:hAnsi="Traditional Arabic" w:hint="cs"/>
          <w:spacing w:val="-4"/>
          <w:sz w:val="36"/>
          <w:rtl/>
        </w:rPr>
        <w:t>كافل في الأزمات: أن يبتعد المرء</w:t>
      </w:r>
      <w:r w:rsidR="002D727B" w:rsidRPr="000D4547">
        <w:rPr>
          <w:rFonts w:ascii="Traditional Arabic" w:eastAsia="Calibri" w:hAnsi="Traditional Arabic" w:hint="cs"/>
          <w:spacing w:val="-4"/>
          <w:sz w:val="36"/>
          <w:rtl/>
        </w:rPr>
        <w:t xml:space="preserve"> عن مظاهر الفرح والابته</w:t>
      </w:r>
      <w:r w:rsidR="00C77B4D">
        <w:rPr>
          <w:rFonts w:ascii="Traditional Arabic" w:eastAsia="Calibri" w:hAnsi="Traditional Arabic" w:hint="cs"/>
          <w:spacing w:val="-4"/>
          <w:sz w:val="36"/>
          <w:rtl/>
        </w:rPr>
        <w:t>اج مراعاة لحالة أناسٍ من إخوانه</w:t>
      </w:r>
      <w:r w:rsidR="005822A3" w:rsidRPr="000D4547">
        <w:rPr>
          <w:rFonts w:ascii="Traditional Arabic" w:eastAsia="Calibri" w:hAnsi="Traditional Arabic" w:hint="cs"/>
          <w:spacing w:val="-4"/>
          <w:sz w:val="36"/>
          <w:rtl/>
        </w:rPr>
        <w:t xml:space="preserve"> </w:t>
      </w:r>
      <w:r w:rsidR="004F25E3" w:rsidRPr="000D4547">
        <w:rPr>
          <w:rFonts w:ascii="Traditional Arabic" w:eastAsia="Calibri" w:hAnsi="Traditional Arabic" w:hint="cs"/>
          <w:spacing w:val="-4"/>
          <w:sz w:val="36"/>
          <w:rtl/>
        </w:rPr>
        <w:t>وبني قومه فُجعوا بإخوانهم أو أبنائهم أو أقربائهم؛ إذ التكافل المعنوي مهم</w:t>
      </w:r>
      <w:r w:rsidR="00C77B4D">
        <w:rPr>
          <w:rFonts w:ascii="Traditional Arabic" w:eastAsia="Calibri" w:hAnsi="Traditional Arabic" w:hint="cs"/>
          <w:spacing w:val="-4"/>
          <w:sz w:val="36"/>
          <w:rtl/>
        </w:rPr>
        <w:t>ّ</w:t>
      </w:r>
      <w:r w:rsidR="004F25E3" w:rsidRPr="000D4547">
        <w:rPr>
          <w:rFonts w:ascii="Traditional Arabic" w:eastAsia="Calibri" w:hAnsi="Traditional Arabic" w:hint="cs"/>
          <w:spacing w:val="-4"/>
          <w:sz w:val="36"/>
          <w:rtl/>
        </w:rPr>
        <w:t>ٌ جداً في الأزمات، فتعام</w:t>
      </w:r>
      <w:r w:rsidR="00C77B4D">
        <w:rPr>
          <w:rFonts w:ascii="Traditional Arabic" w:eastAsia="Calibri" w:hAnsi="Traditional Arabic" w:hint="cs"/>
          <w:spacing w:val="-4"/>
          <w:sz w:val="36"/>
          <w:rtl/>
        </w:rPr>
        <w:t>َ</w:t>
      </w:r>
      <w:r w:rsidR="004F25E3" w:rsidRPr="000D4547">
        <w:rPr>
          <w:rFonts w:ascii="Traditional Arabic" w:eastAsia="Calibri" w:hAnsi="Traditional Arabic" w:hint="cs"/>
          <w:spacing w:val="-4"/>
          <w:sz w:val="36"/>
          <w:rtl/>
        </w:rPr>
        <w:t xml:space="preserve">ل </w:t>
      </w:r>
      <w:r w:rsidR="002E5375" w:rsidRPr="000D4547">
        <w:rPr>
          <w:rFonts w:ascii="Traditional Arabic" w:eastAsia="Calibri" w:hAnsi="Traditional Arabic" w:hint="cs"/>
          <w:spacing w:val="-4"/>
          <w:sz w:val="36"/>
          <w:rtl/>
        </w:rPr>
        <w:t>مع ما يصيب الناس كأنه يصيبك أنت، فهذا ي</w:t>
      </w:r>
      <w:r w:rsidR="0068406B">
        <w:rPr>
          <w:rFonts w:ascii="Traditional Arabic" w:eastAsia="Calibri" w:hAnsi="Traditional Arabic" w:hint="cs"/>
          <w:spacing w:val="-4"/>
          <w:sz w:val="36"/>
          <w:rtl/>
        </w:rPr>
        <w:t>ُ</w:t>
      </w:r>
      <w:r w:rsidR="002E5375" w:rsidRPr="000D4547">
        <w:rPr>
          <w:rFonts w:ascii="Traditional Arabic" w:eastAsia="Calibri" w:hAnsi="Traditional Arabic" w:hint="cs"/>
          <w:spacing w:val="-4"/>
          <w:sz w:val="36"/>
          <w:rtl/>
        </w:rPr>
        <w:t>شعرهم بالتعاضد والتكاتف والمؤازرة.</w:t>
      </w:r>
    </w:p>
    <w:p w:rsidR="002E5375" w:rsidRPr="000D4547" w:rsidRDefault="002E5375" w:rsidP="0011665D">
      <w:pPr>
        <w:autoSpaceDE w:val="0"/>
        <w:autoSpaceDN w:val="0"/>
        <w:adjustRightInd w:val="0"/>
        <w:spacing w:after="0" w:line="240" w:lineRule="auto"/>
        <w:ind w:firstLine="686"/>
        <w:jc w:val="both"/>
        <w:rPr>
          <w:rFonts w:ascii="Traditional Arabic" w:eastAsia="Calibri" w:hAnsi="Traditional Arabic"/>
          <w:spacing w:val="-4"/>
          <w:sz w:val="36"/>
          <w:rtl/>
        </w:rPr>
      </w:pPr>
      <w:r w:rsidRPr="000D4547">
        <w:rPr>
          <w:rFonts w:ascii="Traditional Arabic" w:eastAsia="Calibri" w:hAnsi="Traditional Arabic" w:hint="cs"/>
          <w:spacing w:val="-4"/>
          <w:sz w:val="36"/>
          <w:rtl/>
        </w:rPr>
        <w:t>أنشد ال</w:t>
      </w:r>
      <w:r w:rsidR="0068406B">
        <w:rPr>
          <w:rFonts w:ascii="Traditional Arabic" w:eastAsia="Calibri" w:hAnsi="Traditional Arabic" w:hint="cs"/>
          <w:spacing w:val="-4"/>
          <w:sz w:val="36"/>
          <w:rtl/>
        </w:rPr>
        <w:t>ـ</w:t>
      </w:r>
      <w:r w:rsidRPr="000D4547">
        <w:rPr>
          <w:rFonts w:ascii="Traditional Arabic" w:eastAsia="Calibri" w:hAnsi="Traditional Arabic" w:hint="cs"/>
          <w:spacing w:val="-4"/>
          <w:sz w:val="36"/>
          <w:rtl/>
        </w:rPr>
        <w:t>م</w:t>
      </w:r>
      <w:r w:rsidR="0068406B">
        <w:rPr>
          <w:rFonts w:ascii="Traditional Arabic" w:eastAsia="Calibri" w:hAnsi="Traditional Arabic" w:hint="cs"/>
          <w:spacing w:val="-4"/>
          <w:sz w:val="36"/>
          <w:rtl/>
        </w:rPr>
        <w:t>َ</w:t>
      </w:r>
      <w:r w:rsidRPr="000D4547">
        <w:rPr>
          <w:rFonts w:ascii="Traditional Arabic" w:eastAsia="Calibri" w:hAnsi="Traditional Arabic" w:hint="cs"/>
          <w:spacing w:val="-4"/>
          <w:sz w:val="36"/>
          <w:rtl/>
        </w:rPr>
        <w:t>عر</w:t>
      </w:r>
      <w:r w:rsidR="0068406B">
        <w:rPr>
          <w:rFonts w:ascii="Traditional Arabic" w:eastAsia="Calibri" w:hAnsi="Traditional Arabic" w:hint="cs"/>
          <w:spacing w:val="-4"/>
          <w:sz w:val="36"/>
          <w:rtl/>
        </w:rPr>
        <w:t>ّ</w:t>
      </w:r>
      <w:r w:rsidRPr="000D4547">
        <w:rPr>
          <w:rFonts w:ascii="Traditional Arabic" w:eastAsia="Calibri" w:hAnsi="Traditional Arabic" w:hint="cs"/>
          <w:spacing w:val="-4"/>
          <w:sz w:val="36"/>
          <w:rtl/>
        </w:rPr>
        <w:t xml:space="preserve">ي قال: </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134"/>
        <w:gridCol w:w="3402"/>
      </w:tblGrid>
      <w:tr w:rsidR="002E5375" w:rsidRPr="000D4547" w:rsidTr="002E5375">
        <w:trPr>
          <w:trHeight w:hRule="exact" w:val="567"/>
        </w:trPr>
        <w:tc>
          <w:tcPr>
            <w:tcW w:w="3402" w:type="dxa"/>
          </w:tcPr>
          <w:p w:rsidR="002E5375" w:rsidRPr="000D4547" w:rsidRDefault="002E5375" w:rsidP="0011665D">
            <w:pPr>
              <w:autoSpaceDE w:val="0"/>
              <w:autoSpaceDN w:val="0"/>
              <w:adjustRightInd w:val="0"/>
              <w:ind w:firstLine="686"/>
              <w:jc w:val="both"/>
              <w:rPr>
                <w:rFonts w:ascii="Traditional Arabic" w:eastAsia="Calibri" w:hAnsi="Traditional Arabic"/>
                <w:b/>
                <w:bCs/>
                <w:spacing w:val="-4"/>
                <w:sz w:val="36"/>
                <w:rtl/>
              </w:rPr>
            </w:pPr>
            <w:r w:rsidRPr="000D4547">
              <w:rPr>
                <w:rFonts w:ascii="Traditional Arabic" w:eastAsia="Calibri" w:hAnsi="Traditional Arabic" w:hint="cs"/>
                <w:b/>
                <w:bCs/>
                <w:spacing w:val="-4"/>
                <w:sz w:val="36"/>
                <w:rtl/>
              </w:rPr>
              <w:t>فلا هط</w:t>
            </w:r>
            <w:r w:rsidR="00990A54">
              <w:rPr>
                <w:rFonts w:ascii="Traditional Arabic" w:eastAsia="Calibri" w:hAnsi="Traditional Arabic" w:hint="cs"/>
                <w:b/>
                <w:bCs/>
                <w:spacing w:val="-4"/>
                <w:sz w:val="36"/>
                <w:rtl/>
              </w:rPr>
              <w:t>َ</w:t>
            </w:r>
            <w:r w:rsidRPr="000D4547">
              <w:rPr>
                <w:rFonts w:ascii="Traditional Arabic" w:eastAsia="Calibri" w:hAnsi="Traditional Arabic" w:hint="cs"/>
                <w:b/>
                <w:bCs/>
                <w:spacing w:val="-4"/>
                <w:sz w:val="36"/>
                <w:rtl/>
              </w:rPr>
              <w:t>ل</w:t>
            </w:r>
            <w:r w:rsidR="00990A54">
              <w:rPr>
                <w:rFonts w:ascii="Traditional Arabic" w:eastAsia="Calibri" w:hAnsi="Traditional Arabic" w:hint="cs"/>
                <w:b/>
                <w:bCs/>
                <w:spacing w:val="-4"/>
                <w:sz w:val="36"/>
                <w:rtl/>
              </w:rPr>
              <w:t>َ</w:t>
            </w:r>
            <w:r w:rsidRPr="000D4547">
              <w:rPr>
                <w:rFonts w:ascii="Traditional Arabic" w:eastAsia="Calibri" w:hAnsi="Traditional Arabic" w:hint="cs"/>
                <w:b/>
                <w:bCs/>
                <w:spacing w:val="-4"/>
                <w:sz w:val="36"/>
                <w:rtl/>
              </w:rPr>
              <w:t>ت عليَّ ولا بأرضي</w:t>
            </w:r>
            <w:r w:rsidRPr="000D4547">
              <w:rPr>
                <w:rFonts w:ascii="Traditional Arabic" w:eastAsia="Calibri" w:hAnsi="Traditional Arabic"/>
                <w:b/>
                <w:bCs/>
                <w:spacing w:val="-4"/>
                <w:sz w:val="36"/>
                <w:rtl/>
              </w:rPr>
              <w:br/>
            </w:r>
          </w:p>
        </w:tc>
        <w:tc>
          <w:tcPr>
            <w:tcW w:w="1134" w:type="dxa"/>
          </w:tcPr>
          <w:p w:rsidR="002E5375" w:rsidRPr="000D4547" w:rsidRDefault="002E5375" w:rsidP="0011665D">
            <w:pPr>
              <w:autoSpaceDE w:val="0"/>
              <w:autoSpaceDN w:val="0"/>
              <w:adjustRightInd w:val="0"/>
              <w:ind w:firstLine="686"/>
              <w:jc w:val="both"/>
              <w:rPr>
                <w:rFonts w:ascii="Traditional Arabic" w:eastAsia="Calibri" w:hAnsi="Traditional Arabic"/>
                <w:b/>
                <w:bCs/>
                <w:spacing w:val="-4"/>
                <w:sz w:val="36"/>
                <w:rtl/>
              </w:rPr>
            </w:pPr>
          </w:p>
        </w:tc>
        <w:tc>
          <w:tcPr>
            <w:tcW w:w="3402" w:type="dxa"/>
          </w:tcPr>
          <w:p w:rsidR="002E5375" w:rsidRPr="000D4547" w:rsidRDefault="002E5375" w:rsidP="0011665D">
            <w:pPr>
              <w:autoSpaceDE w:val="0"/>
              <w:autoSpaceDN w:val="0"/>
              <w:adjustRightInd w:val="0"/>
              <w:ind w:firstLine="686"/>
              <w:jc w:val="both"/>
              <w:rPr>
                <w:rFonts w:ascii="Traditional Arabic" w:eastAsia="Calibri" w:hAnsi="Traditional Arabic"/>
                <w:b/>
                <w:bCs/>
                <w:spacing w:val="-4"/>
                <w:sz w:val="36"/>
                <w:rtl/>
              </w:rPr>
            </w:pPr>
            <w:r w:rsidRPr="000D4547">
              <w:rPr>
                <w:rFonts w:ascii="Traditional Arabic" w:eastAsia="Calibri" w:hAnsi="Traditional Arabic" w:hint="cs"/>
                <w:b/>
                <w:bCs/>
                <w:spacing w:val="-4"/>
                <w:sz w:val="36"/>
                <w:rtl/>
              </w:rPr>
              <w:t>سحائب ليس تنتظم البلاد</w:t>
            </w:r>
            <w:r w:rsidR="00990A54">
              <w:rPr>
                <w:rFonts w:ascii="Traditional Arabic" w:eastAsia="Calibri" w:hAnsi="Traditional Arabic" w:hint="cs"/>
                <w:b/>
                <w:bCs/>
                <w:spacing w:val="-4"/>
                <w:sz w:val="36"/>
                <w:rtl/>
              </w:rPr>
              <w:t>ا</w:t>
            </w:r>
            <w:r w:rsidRPr="000D4547">
              <w:rPr>
                <w:rFonts w:ascii="Traditional Arabic" w:eastAsia="Calibri" w:hAnsi="Traditional Arabic" w:hint="cs"/>
                <w:b/>
                <w:bCs/>
                <w:spacing w:val="-4"/>
                <w:sz w:val="36"/>
                <w:rtl/>
              </w:rPr>
              <w:t xml:space="preserve"> </w:t>
            </w:r>
            <w:r w:rsidRPr="000D4547">
              <w:rPr>
                <w:rFonts w:ascii="Traditional Arabic" w:eastAsia="Calibri" w:hAnsi="Traditional Arabic"/>
                <w:b/>
                <w:bCs/>
                <w:spacing w:val="-4"/>
                <w:sz w:val="36"/>
                <w:rtl/>
              </w:rPr>
              <w:br/>
            </w:r>
          </w:p>
          <w:p w:rsidR="002E5375" w:rsidRPr="000D4547" w:rsidRDefault="002E5375" w:rsidP="0011665D">
            <w:pPr>
              <w:autoSpaceDE w:val="0"/>
              <w:autoSpaceDN w:val="0"/>
              <w:adjustRightInd w:val="0"/>
              <w:ind w:firstLine="686"/>
              <w:jc w:val="both"/>
              <w:rPr>
                <w:rFonts w:ascii="Traditional Arabic" w:eastAsia="Calibri" w:hAnsi="Traditional Arabic"/>
                <w:b/>
                <w:bCs/>
                <w:spacing w:val="-4"/>
                <w:sz w:val="36"/>
                <w:rtl/>
              </w:rPr>
            </w:pPr>
          </w:p>
        </w:tc>
      </w:tr>
    </w:tbl>
    <w:p w:rsidR="002E5375" w:rsidRPr="00A04CB9" w:rsidRDefault="002E5375" w:rsidP="00DA2983">
      <w:pPr>
        <w:autoSpaceDE w:val="0"/>
        <w:autoSpaceDN w:val="0"/>
        <w:adjustRightInd w:val="0"/>
        <w:spacing w:after="0" w:line="240" w:lineRule="auto"/>
        <w:jc w:val="both"/>
        <w:rPr>
          <w:rFonts w:ascii="Traditional Arabic" w:eastAsia="Calibri" w:hAnsi="Traditional Arabic"/>
          <w:spacing w:val="-4"/>
          <w:sz w:val="14"/>
          <w:szCs w:val="14"/>
          <w:rtl/>
        </w:rPr>
      </w:pPr>
    </w:p>
    <w:p w:rsidR="002E5375" w:rsidRPr="0011665D" w:rsidRDefault="002E5375" w:rsidP="0011665D">
      <w:pPr>
        <w:pStyle w:val="a4"/>
        <w:numPr>
          <w:ilvl w:val="0"/>
          <w:numId w:val="2"/>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40"/>
          <w:szCs w:val="40"/>
          <w:lang w:bidi="ar-SY"/>
        </w:rPr>
      </w:pPr>
      <w:r w:rsidRPr="0011665D">
        <w:rPr>
          <w:rFonts w:ascii="Traditional Arabic" w:eastAsia="Calibri" w:hAnsi="Traditional Arabic" w:hint="cs"/>
          <w:b/>
          <w:bCs/>
          <w:color w:val="008000"/>
          <w:spacing w:val="-4"/>
          <w:sz w:val="40"/>
          <w:szCs w:val="40"/>
          <w:rtl/>
          <w:lang w:bidi="ar-SY"/>
        </w:rPr>
        <w:t>الخلق الخامس:</w:t>
      </w:r>
      <w:r w:rsidRPr="0011665D">
        <w:rPr>
          <w:rFonts w:ascii="Traditional Arabic" w:eastAsia="Calibri" w:hAnsi="Traditional Arabic" w:hint="cs"/>
          <w:b/>
          <w:bCs/>
          <w:spacing w:val="-4"/>
          <w:sz w:val="40"/>
          <w:szCs w:val="40"/>
          <w:rtl/>
          <w:lang w:bidi="ar-SY"/>
        </w:rPr>
        <w:t xml:space="preserve"> التثبت:</w:t>
      </w:r>
    </w:p>
    <w:p w:rsidR="002E5375" w:rsidRPr="000D4547" w:rsidRDefault="002E5375" w:rsidP="0011665D">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rPr>
      </w:pPr>
      <w:r w:rsidRPr="000D4547">
        <w:rPr>
          <w:rFonts w:ascii="Traditional Arabic" w:eastAsia="Calibri" w:hAnsi="Traditional Arabic" w:hint="cs"/>
          <w:spacing w:val="-4"/>
          <w:sz w:val="36"/>
          <w:rtl/>
        </w:rPr>
        <w:t>وأعني به التثبت من الأخبار، والتثبت من نقل الأخبار، فكم من خبرٍ ألقى الرعب والهلع والجزع عند الناس، وكم من خبرٍ ألقى الراحة والسكينة في قلوب الناس.</w:t>
      </w:r>
    </w:p>
    <w:p w:rsidR="002E5375" w:rsidRPr="000D4547" w:rsidRDefault="002E5375" w:rsidP="0011665D">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rPr>
      </w:pPr>
      <w:r w:rsidRPr="000D4547">
        <w:rPr>
          <w:rFonts w:ascii="Traditional Arabic" w:eastAsia="Calibri" w:hAnsi="Traditional Arabic" w:hint="cs"/>
          <w:spacing w:val="-4"/>
          <w:sz w:val="36"/>
          <w:rtl/>
        </w:rPr>
        <w:t xml:space="preserve">وإن الإشاعات موجودةٌ دائماً، </w:t>
      </w:r>
      <w:r w:rsidR="00D33966" w:rsidRPr="000D4547">
        <w:rPr>
          <w:rFonts w:ascii="Traditional Arabic" w:eastAsia="Calibri" w:hAnsi="Traditional Arabic" w:hint="cs"/>
          <w:spacing w:val="-4"/>
          <w:sz w:val="36"/>
          <w:rtl/>
        </w:rPr>
        <w:t>لكنها تكثرُ في أيام الأزمات، فالعاقل اللبيب الأديب هو الذي يتثبت من الخبر الذي يسمعه</w:t>
      </w:r>
      <w:r w:rsidR="001A76BE">
        <w:rPr>
          <w:rFonts w:ascii="Traditional Arabic" w:eastAsia="Calibri" w:hAnsi="Traditional Arabic" w:hint="cs"/>
          <w:spacing w:val="-4"/>
          <w:sz w:val="36"/>
          <w:rtl/>
        </w:rPr>
        <w:t>،</w:t>
      </w:r>
      <w:r w:rsidR="00D33966" w:rsidRPr="000D4547">
        <w:rPr>
          <w:rFonts w:ascii="Traditional Arabic" w:eastAsia="Calibri" w:hAnsi="Traditional Arabic" w:hint="cs"/>
          <w:spacing w:val="-4"/>
          <w:sz w:val="36"/>
          <w:rtl/>
        </w:rPr>
        <w:t xml:space="preserve"> ولا ينقل من الأخبار </w:t>
      </w:r>
      <w:r w:rsidR="0000618A" w:rsidRPr="000D4547">
        <w:rPr>
          <w:rFonts w:ascii="Traditional Arabic" w:eastAsia="Calibri" w:hAnsi="Traditional Arabic" w:hint="cs"/>
          <w:spacing w:val="-4"/>
          <w:sz w:val="36"/>
          <w:rtl/>
        </w:rPr>
        <w:t>إ</w:t>
      </w:r>
      <w:r w:rsidR="00D33966" w:rsidRPr="000D4547">
        <w:rPr>
          <w:rFonts w:ascii="Traditional Arabic" w:eastAsia="Calibri" w:hAnsi="Traditional Arabic" w:hint="cs"/>
          <w:spacing w:val="-4"/>
          <w:sz w:val="36"/>
          <w:rtl/>
        </w:rPr>
        <w:t>لا ما صح</w:t>
      </w:r>
      <w:r w:rsidR="001A76BE">
        <w:rPr>
          <w:rFonts w:ascii="Traditional Arabic" w:eastAsia="Calibri" w:hAnsi="Traditional Arabic" w:hint="cs"/>
          <w:spacing w:val="-4"/>
          <w:sz w:val="36"/>
          <w:rtl/>
        </w:rPr>
        <w:t>َّ</w:t>
      </w:r>
      <w:r w:rsidR="00D33966" w:rsidRPr="000D4547">
        <w:rPr>
          <w:rFonts w:ascii="Traditional Arabic" w:eastAsia="Calibri" w:hAnsi="Traditional Arabic" w:hint="cs"/>
          <w:spacing w:val="-4"/>
          <w:sz w:val="36"/>
          <w:rtl/>
        </w:rPr>
        <w:t xml:space="preserve"> عنده ورجا نفعه، </w:t>
      </w:r>
      <w:r w:rsidR="00193371" w:rsidRPr="000D4547">
        <w:rPr>
          <w:rFonts w:ascii="Traditional Arabic" w:eastAsia="Calibri" w:hAnsi="Traditional Arabic" w:hint="cs"/>
          <w:spacing w:val="-4"/>
          <w:sz w:val="36"/>
          <w:rtl/>
        </w:rPr>
        <w:t xml:space="preserve">أما إذا لم يصح الخبر </w:t>
      </w:r>
      <w:r w:rsidR="0000618A" w:rsidRPr="000D4547">
        <w:rPr>
          <w:rFonts w:ascii="Traditional Arabic" w:eastAsia="Calibri" w:hAnsi="Traditional Arabic" w:hint="cs"/>
          <w:spacing w:val="-4"/>
          <w:sz w:val="36"/>
          <w:rtl/>
        </w:rPr>
        <w:t>عندك فلا تنقله، وإذا صح</w:t>
      </w:r>
      <w:r w:rsidR="001A76BE">
        <w:rPr>
          <w:rFonts w:ascii="Traditional Arabic" w:eastAsia="Calibri" w:hAnsi="Traditional Arabic" w:hint="cs"/>
          <w:spacing w:val="-4"/>
          <w:sz w:val="36"/>
          <w:rtl/>
        </w:rPr>
        <w:t>ّ</w:t>
      </w:r>
      <w:r w:rsidR="0000618A" w:rsidRPr="000D4547">
        <w:rPr>
          <w:rFonts w:ascii="Traditional Arabic" w:eastAsia="Calibri" w:hAnsi="Traditional Arabic" w:hint="cs"/>
          <w:spacing w:val="-4"/>
          <w:sz w:val="36"/>
          <w:rtl/>
        </w:rPr>
        <w:t xml:space="preserve"> ولم يكن في نقله ن</w:t>
      </w:r>
      <w:r w:rsidR="001A76BE">
        <w:rPr>
          <w:rFonts w:ascii="Traditional Arabic" w:eastAsia="Calibri" w:hAnsi="Traditional Arabic" w:hint="cs"/>
          <w:spacing w:val="-4"/>
          <w:sz w:val="36"/>
          <w:rtl/>
        </w:rPr>
        <w:t>َ</w:t>
      </w:r>
      <w:r w:rsidR="0000618A" w:rsidRPr="000D4547">
        <w:rPr>
          <w:rFonts w:ascii="Traditional Arabic" w:eastAsia="Calibri" w:hAnsi="Traditional Arabic" w:hint="cs"/>
          <w:spacing w:val="-4"/>
          <w:sz w:val="36"/>
          <w:rtl/>
        </w:rPr>
        <w:t>ف</w:t>
      </w:r>
      <w:r w:rsidR="001A76BE">
        <w:rPr>
          <w:rFonts w:ascii="Traditional Arabic" w:eastAsia="Calibri" w:hAnsi="Traditional Arabic" w:hint="cs"/>
          <w:spacing w:val="-4"/>
          <w:sz w:val="36"/>
          <w:rtl/>
        </w:rPr>
        <w:t>ْ</w:t>
      </w:r>
      <w:r w:rsidR="0000618A" w:rsidRPr="000D4547">
        <w:rPr>
          <w:rFonts w:ascii="Traditional Arabic" w:eastAsia="Calibri" w:hAnsi="Traditional Arabic" w:hint="cs"/>
          <w:spacing w:val="-4"/>
          <w:sz w:val="36"/>
          <w:rtl/>
        </w:rPr>
        <w:t>عٌ فلا تنقله.</w:t>
      </w:r>
    </w:p>
    <w:p w:rsidR="0000618A" w:rsidRPr="000D4547" w:rsidRDefault="00360DC2" w:rsidP="001A76BE">
      <w:pPr>
        <w:pStyle w:val="a6"/>
        <w:ind w:firstLine="686"/>
        <w:rPr>
          <w:rFonts w:ascii="Traditional Arabic" w:eastAsia="Calibri" w:hAnsi="Traditional Arabic"/>
          <w:spacing w:val="-4"/>
          <w:rtl/>
        </w:rPr>
      </w:pPr>
      <w:r w:rsidRPr="000D4547">
        <w:rPr>
          <w:rFonts w:ascii="Traditional Arabic" w:eastAsia="Calibri" w:hAnsi="Traditional Arabic" w:cs="Traditional Arabic" w:hint="cs"/>
          <w:b/>
          <w:bCs/>
          <w:color w:val="auto"/>
          <w:spacing w:val="-4"/>
          <w:rtl/>
        </w:rPr>
        <w:t>قال ال</w:t>
      </w:r>
      <w:r w:rsidR="00F64A71">
        <w:rPr>
          <w:rFonts w:ascii="Traditional Arabic" w:eastAsia="Calibri" w:hAnsi="Traditional Arabic" w:cs="Traditional Arabic" w:hint="cs"/>
          <w:b/>
          <w:bCs/>
          <w:color w:val="auto"/>
          <w:spacing w:val="-4"/>
          <w:rtl/>
        </w:rPr>
        <w:t>ل</w:t>
      </w:r>
      <w:r w:rsidRPr="000D4547">
        <w:rPr>
          <w:rFonts w:ascii="Traditional Arabic" w:eastAsia="Calibri" w:hAnsi="Traditional Arabic" w:cs="Traditional Arabic" w:hint="cs"/>
          <w:b/>
          <w:bCs/>
          <w:color w:val="auto"/>
          <w:spacing w:val="-4"/>
          <w:rtl/>
        </w:rPr>
        <w:t xml:space="preserve">ه تعالى: </w:t>
      </w:r>
      <w:r w:rsidRPr="000D4547">
        <w:rPr>
          <w:rFonts w:hint="cs"/>
          <w:color w:val="FF0000"/>
          <w:rtl/>
        </w:rPr>
        <w:t>{</w:t>
      </w:r>
      <w:r w:rsidRPr="000D4547">
        <w:rPr>
          <w:rFonts w:hint="cs"/>
          <w:rtl/>
        </w:rPr>
        <w:t>يَا</w:t>
      </w:r>
      <w:r w:rsidRPr="000D4547">
        <w:rPr>
          <w:rtl/>
        </w:rPr>
        <w:t xml:space="preserve"> </w:t>
      </w:r>
      <w:r w:rsidRPr="000D4547">
        <w:rPr>
          <w:rFonts w:hint="cs"/>
          <w:rtl/>
        </w:rPr>
        <w:t>أَيُّهَا</w:t>
      </w:r>
      <w:r w:rsidRPr="000D4547">
        <w:rPr>
          <w:rtl/>
        </w:rPr>
        <w:t xml:space="preserve"> </w:t>
      </w:r>
      <w:r w:rsidRPr="000D4547">
        <w:rPr>
          <w:rFonts w:hint="cs"/>
          <w:rtl/>
        </w:rPr>
        <w:t>الَّذِينَ</w:t>
      </w:r>
      <w:r w:rsidRPr="000D4547">
        <w:rPr>
          <w:rtl/>
        </w:rPr>
        <w:t xml:space="preserve"> </w:t>
      </w:r>
      <w:r w:rsidRPr="000D4547">
        <w:rPr>
          <w:rFonts w:hint="cs"/>
          <w:rtl/>
        </w:rPr>
        <w:t>آمَنُوا</w:t>
      </w:r>
      <w:r w:rsidRPr="000D4547">
        <w:rPr>
          <w:rtl/>
        </w:rPr>
        <w:t xml:space="preserve"> </w:t>
      </w:r>
      <w:r w:rsidRPr="000D4547">
        <w:rPr>
          <w:rFonts w:hint="cs"/>
          <w:rtl/>
        </w:rPr>
        <w:t>إِنْ</w:t>
      </w:r>
      <w:r w:rsidRPr="000D4547">
        <w:rPr>
          <w:rtl/>
        </w:rPr>
        <w:t xml:space="preserve"> </w:t>
      </w:r>
      <w:r w:rsidRPr="000D4547">
        <w:rPr>
          <w:rFonts w:hint="cs"/>
          <w:rtl/>
        </w:rPr>
        <w:t>جَاءَكُمْ</w:t>
      </w:r>
      <w:r w:rsidRPr="000D4547">
        <w:rPr>
          <w:rtl/>
        </w:rPr>
        <w:t xml:space="preserve"> </w:t>
      </w:r>
      <w:r w:rsidRPr="000D4547">
        <w:rPr>
          <w:rFonts w:hint="cs"/>
          <w:rtl/>
        </w:rPr>
        <w:t>فَاسِقٌ</w:t>
      </w:r>
      <w:r w:rsidRPr="000D4547">
        <w:rPr>
          <w:rtl/>
        </w:rPr>
        <w:t xml:space="preserve"> </w:t>
      </w:r>
      <w:r w:rsidRPr="000D4547">
        <w:rPr>
          <w:rFonts w:hint="cs"/>
          <w:rtl/>
        </w:rPr>
        <w:t>بِنَبَإٍ</w:t>
      </w:r>
      <w:r w:rsidRPr="000D4547">
        <w:rPr>
          <w:rtl/>
        </w:rPr>
        <w:t xml:space="preserve"> </w:t>
      </w:r>
      <w:r w:rsidRPr="000D4547">
        <w:rPr>
          <w:rFonts w:hint="cs"/>
          <w:rtl/>
        </w:rPr>
        <w:t>فَتَبَيَّنُوا</w:t>
      </w:r>
      <w:r w:rsidRPr="000D4547">
        <w:rPr>
          <w:rtl/>
        </w:rPr>
        <w:t xml:space="preserve"> </w:t>
      </w:r>
      <w:r w:rsidRPr="000D4547">
        <w:rPr>
          <w:rFonts w:hint="cs"/>
          <w:rtl/>
        </w:rPr>
        <w:t>أَنْ</w:t>
      </w:r>
      <w:r w:rsidRPr="000D4547">
        <w:rPr>
          <w:rtl/>
        </w:rPr>
        <w:t xml:space="preserve"> </w:t>
      </w:r>
      <w:r w:rsidRPr="000D4547">
        <w:rPr>
          <w:rFonts w:hint="cs"/>
          <w:rtl/>
        </w:rPr>
        <w:t>تُصِيبُوا</w:t>
      </w:r>
      <w:r w:rsidRPr="000D4547">
        <w:rPr>
          <w:rtl/>
        </w:rPr>
        <w:t xml:space="preserve"> </w:t>
      </w:r>
      <w:r w:rsidRPr="000D4547">
        <w:rPr>
          <w:rFonts w:hint="cs"/>
          <w:rtl/>
        </w:rPr>
        <w:t>قَوْمًا</w:t>
      </w:r>
      <w:r w:rsidRPr="000D4547">
        <w:rPr>
          <w:rtl/>
        </w:rPr>
        <w:t xml:space="preserve"> </w:t>
      </w:r>
      <w:r w:rsidRPr="000D4547">
        <w:rPr>
          <w:rFonts w:hint="cs"/>
          <w:rtl/>
        </w:rPr>
        <w:t>بِجَهَالَةٍ</w:t>
      </w:r>
      <w:r w:rsidRPr="000D4547">
        <w:rPr>
          <w:rtl/>
        </w:rPr>
        <w:t xml:space="preserve"> </w:t>
      </w:r>
      <w:r w:rsidRPr="000D4547">
        <w:rPr>
          <w:rFonts w:hint="cs"/>
          <w:rtl/>
        </w:rPr>
        <w:t>فَتُصْبِحُوا</w:t>
      </w:r>
      <w:r w:rsidRPr="000D4547">
        <w:rPr>
          <w:rtl/>
        </w:rPr>
        <w:t xml:space="preserve"> </w:t>
      </w:r>
      <w:r w:rsidRPr="000D4547">
        <w:rPr>
          <w:rFonts w:hint="cs"/>
          <w:rtl/>
        </w:rPr>
        <w:t>عَلَى</w:t>
      </w:r>
      <w:r w:rsidRPr="000D4547">
        <w:rPr>
          <w:rtl/>
        </w:rPr>
        <w:t xml:space="preserve"> </w:t>
      </w:r>
      <w:r w:rsidRPr="000D4547">
        <w:rPr>
          <w:rFonts w:hint="cs"/>
          <w:rtl/>
        </w:rPr>
        <w:t>مَا</w:t>
      </w:r>
      <w:r w:rsidRPr="000D4547">
        <w:rPr>
          <w:rtl/>
        </w:rPr>
        <w:t xml:space="preserve"> </w:t>
      </w:r>
      <w:r w:rsidRPr="000D4547">
        <w:rPr>
          <w:rFonts w:hint="cs"/>
          <w:rtl/>
        </w:rPr>
        <w:t>فَعَلْتُمْ</w:t>
      </w:r>
      <w:r w:rsidRPr="000D4547">
        <w:rPr>
          <w:rtl/>
        </w:rPr>
        <w:t xml:space="preserve"> </w:t>
      </w:r>
      <w:r w:rsidRPr="000D4547">
        <w:rPr>
          <w:rFonts w:hint="cs"/>
          <w:rtl/>
        </w:rPr>
        <w:t>نَادِمِينَ</w:t>
      </w:r>
      <w:r w:rsidRPr="000D4547">
        <w:rPr>
          <w:rtl/>
        </w:rPr>
        <w:t xml:space="preserve"> </w:t>
      </w:r>
      <w:r w:rsidRPr="000D4547">
        <w:rPr>
          <w:rFonts w:hint="cs"/>
          <w:color w:val="FF0000"/>
          <w:rtl/>
        </w:rPr>
        <w:t>}</w:t>
      </w:r>
      <w:r w:rsidRPr="000D4547">
        <w:rPr>
          <w:rFonts w:ascii="Traditional Arabic" w:eastAsia="Calibri" w:hAnsi="Traditional Arabic" w:cs="Traditional Arabic"/>
          <w:color w:val="auto"/>
          <w:spacing w:val="-4"/>
          <w:rtl/>
        </w:rPr>
        <w:t xml:space="preserve"> [</w:t>
      </w:r>
      <w:r w:rsidRPr="000D4547">
        <w:rPr>
          <w:rFonts w:ascii="Traditional Arabic" w:eastAsia="Calibri" w:hAnsi="Traditional Arabic" w:cs="Traditional Arabic" w:hint="cs"/>
          <w:color w:val="auto"/>
          <w:spacing w:val="-4"/>
          <w:rtl/>
        </w:rPr>
        <w:t>الحجرات</w:t>
      </w:r>
      <w:r w:rsidRPr="000D4547">
        <w:rPr>
          <w:rFonts w:ascii="Traditional Arabic" w:eastAsia="Calibri" w:hAnsi="Traditional Arabic" w:cs="Traditional Arabic"/>
          <w:color w:val="auto"/>
          <w:spacing w:val="-4"/>
          <w:rtl/>
        </w:rPr>
        <w:t xml:space="preserve"> : 6]</w:t>
      </w:r>
    </w:p>
    <w:p w:rsidR="000D20FC" w:rsidRPr="000D4547" w:rsidRDefault="003A389E" w:rsidP="0011665D">
      <w:pPr>
        <w:pStyle w:val="a6"/>
        <w:ind w:firstLine="686"/>
        <w:rPr>
          <w:rFonts w:ascii="Traditional Arabic" w:eastAsia="Calibri" w:hAnsi="Traditional Arabic" w:cs="Traditional Arabic"/>
          <w:color w:val="auto"/>
          <w:spacing w:val="-4"/>
          <w:rtl/>
        </w:rPr>
      </w:pPr>
      <w:r w:rsidRPr="000D4547">
        <w:rPr>
          <w:rFonts w:ascii="Traditional Arabic" w:eastAsia="Calibri" w:hAnsi="Traditional Arabic" w:cs="Traditional Arabic" w:hint="cs"/>
          <w:color w:val="auto"/>
          <w:spacing w:val="-4"/>
          <w:rtl/>
        </w:rPr>
        <w:t>وفي قراءة حمزة والكسائي</w:t>
      </w:r>
      <w:r w:rsidR="001A76BE">
        <w:rPr>
          <w:rFonts w:ascii="Traditional Arabic" w:eastAsia="Calibri" w:hAnsi="Traditional Arabic" w:cs="Traditional Arabic" w:hint="cs"/>
          <w:color w:val="auto"/>
          <w:spacing w:val="-4"/>
          <w:rtl/>
        </w:rPr>
        <w:t>:</w:t>
      </w:r>
      <w:r w:rsidRPr="000D4547">
        <w:rPr>
          <w:rFonts w:ascii="Traditional Arabic" w:eastAsia="Calibri" w:hAnsi="Traditional Arabic" w:cs="Traditional Arabic" w:hint="cs"/>
          <w:color w:val="auto"/>
          <w:spacing w:val="-4"/>
          <w:rtl/>
        </w:rPr>
        <w:t xml:space="preserve"> </w:t>
      </w:r>
      <w:r w:rsidRPr="000D4547">
        <w:rPr>
          <w:rFonts w:hint="cs"/>
          <w:color w:val="FF0000"/>
          <w:rtl/>
        </w:rPr>
        <w:t>{</w:t>
      </w:r>
      <w:r w:rsidRPr="000D4547">
        <w:rPr>
          <w:rFonts w:hint="cs"/>
          <w:rtl/>
        </w:rPr>
        <w:t>فَتَثَبَّتوا</w:t>
      </w:r>
      <w:r w:rsidRPr="000D4547">
        <w:rPr>
          <w:rFonts w:hint="cs"/>
          <w:color w:val="FF0000"/>
          <w:rtl/>
        </w:rPr>
        <w:t>}</w:t>
      </w:r>
      <w:r w:rsidR="001A76BE">
        <w:rPr>
          <w:rFonts w:ascii="Traditional Arabic" w:eastAsia="Calibri" w:hAnsi="Traditional Arabic" w:cs="Traditional Arabic" w:hint="cs"/>
          <w:color w:val="auto"/>
          <w:spacing w:val="-4"/>
          <w:rtl/>
        </w:rPr>
        <w:t>.</w:t>
      </w:r>
    </w:p>
    <w:p w:rsidR="003A389E" w:rsidRPr="000D4547" w:rsidRDefault="003A389E" w:rsidP="00A04CB9">
      <w:pPr>
        <w:pStyle w:val="a6"/>
        <w:ind w:firstLine="686"/>
        <w:rPr>
          <w:rFonts w:ascii="Traditional Arabic" w:eastAsia="Calibri" w:hAnsi="Traditional Arabic" w:cs="Traditional Arabic"/>
          <w:color w:val="auto"/>
          <w:spacing w:val="-4"/>
          <w:rtl/>
        </w:rPr>
      </w:pPr>
      <w:r w:rsidRPr="000D4547">
        <w:rPr>
          <w:rFonts w:ascii="Traditional Arabic" w:eastAsia="Calibri" w:hAnsi="Traditional Arabic" w:cs="Traditional Arabic" w:hint="cs"/>
          <w:b/>
          <w:bCs/>
          <w:color w:val="auto"/>
          <w:spacing w:val="-4"/>
          <w:rtl/>
        </w:rPr>
        <w:t>قال رسول الله صلى الله عليه وسلم:</w:t>
      </w:r>
      <w:r w:rsidRPr="000D4547">
        <w:rPr>
          <w:rFonts w:ascii="Traditional Arabic" w:eastAsia="Calibri" w:hAnsi="Traditional Arabic" w:cs="Traditional Arabic" w:hint="cs"/>
          <w:color w:val="auto"/>
          <w:spacing w:val="-4"/>
          <w:rtl/>
        </w:rPr>
        <w:t xml:space="preserve"> </w:t>
      </w:r>
      <w:r w:rsidRPr="000D4547">
        <w:rPr>
          <w:rFonts w:ascii="Traditional Arabic" w:eastAsia="Calibri" w:hAnsi="Traditional Arabic" w:cs="Traditional Arabic" w:hint="cs"/>
          <w:color w:val="FF0000"/>
          <w:spacing w:val="-4"/>
          <w:rtl/>
        </w:rPr>
        <w:t>((</w:t>
      </w:r>
      <w:r w:rsidRPr="000D4547">
        <w:rPr>
          <w:rFonts w:ascii="Traditional Arabic" w:eastAsiaTheme="minorHAnsi" w:hAnsi="Traditional Arabic" w:cs="Traditional Arabic"/>
          <w:b/>
          <w:bCs/>
          <w:color w:val="365F91" w:themeColor="accent1" w:themeShade="BF"/>
          <w:rtl/>
          <w:lang w:bidi="ar-SY"/>
        </w:rPr>
        <w:t>كفى بالمرء كذبا</w:t>
      </w:r>
      <w:r w:rsidR="001A76BE">
        <w:rPr>
          <w:rFonts w:ascii="Traditional Arabic" w:eastAsiaTheme="minorHAnsi" w:hAnsi="Traditional Arabic" w:cs="Traditional Arabic" w:hint="cs"/>
          <w:b/>
          <w:bCs/>
          <w:color w:val="365F91" w:themeColor="accent1" w:themeShade="BF"/>
          <w:rtl/>
          <w:lang w:bidi="ar-SY"/>
        </w:rPr>
        <w:t>ً</w:t>
      </w:r>
      <w:r w:rsidRPr="000D4547">
        <w:rPr>
          <w:rFonts w:ascii="Traditional Arabic" w:eastAsiaTheme="minorHAnsi" w:hAnsi="Traditional Arabic" w:cs="Traditional Arabic"/>
          <w:b/>
          <w:bCs/>
          <w:color w:val="365F91" w:themeColor="accent1" w:themeShade="BF"/>
          <w:rtl/>
          <w:lang w:bidi="ar-SY"/>
        </w:rPr>
        <w:t xml:space="preserve"> أن يُحدِّثَ بكُلِّ ما سَمِعَ</w:t>
      </w:r>
      <w:r w:rsidRPr="000D4547">
        <w:rPr>
          <w:rFonts w:ascii="Traditional Arabic" w:eastAsia="Calibri" w:hAnsi="Traditional Arabic" w:cs="Traditional Arabic" w:hint="cs"/>
          <w:color w:val="FF0000"/>
          <w:spacing w:val="-4"/>
          <w:rtl/>
        </w:rPr>
        <w:t>))</w:t>
      </w:r>
      <w:r w:rsidRPr="000D4547">
        <w:rPr>
          <w:rFonts w:ascii="Traditional Arabic" w:eastAsia="Calibri" w:hAnsi="Traditional Arabic" w:cs="Traditional Arabic" w:hint="cs"/>
          <w:color w:val="auto"/>
          <w:spacing w:val="-4"/>
          <w:rtl/>
        </w:rPr>
        <w:t xml:space="preserve"> [</w:t>
      </w:r>
      <w:r w:rsidRPr="000D4547">
        <w:rPr>
          <w:rFonts w:ascii="Traditional Arabic" w:eastAsia="Calibri" w:hAnsi="Traditional Arabic" w:cs="Traditional Arabic"/>
          <w:color w:val="auto"/>
          <w:spacing w:val="-4"/>
          <w:rtl/>
        </w:rPr>
        <w:t xml:space="preserve"> مسلم وأبو داود</w:t>
      </w:r>
      <w:r w:rsidRPr="000D4547">
        <w:rPr>
          <w:rFonts w:ascii="Traditional Arabic" w:eastAsia="Calibri" w:hAnsi="Traditional Arabic" w:cs="Traditional Arabic" w:hint="cs"/>
          <w:color w:val="auto"/>
          <w:spacing w:val="-4"/>
          <w:rtl/>
        </w:rPr>
        <w:t>]</w:t>
      </w:r>
      <w:r w:rsidR="00A04CB9">
        <w:rPr>
          <w:rFonts w:ascii="Traditional Arabic" w:eastAsia="Calibri" w:hAnsi="Traditional Arabic" w:cs="Traditional Arabic" w:hint="cs"/>
          <w:color w:val="auto"/>
          <w:spacing w:val="-4"/>
          <w:rtl/>
        </w:rPr>
        <w:t xml:space="preserve"> </w:t>
      </w:r>
      <w:r w:rsidRPr="000D4547">
        <w:rPr>
          <w:rFonts w:ascii="Traditional Arabic" w:eastAsia="Calibri" w:hAnsi="Traditional Arabic" w:cs="Traditional Arabic" w:hint="cs"/>
          <w:color w:val="auto"/>
          <w:spacing w:val="-4"/>
          <w:rtl/>
        </w:rPr>
        <w:t xml:space="preserve">قال </w:t>
      </w:r>
      <w:proofErr w:type="spellStart"/>
      <w:r w:rsidRPr="000D4547">
        <w:rPr>
          <w:rFonts w:ascii="Traditional Arabic" w:eastAsia="Calibri" w:hAnsi="Traditional Arabic" w:cs="Traditional Arabic" w:hint="cs"/>
          <w:color w:val="auto"/>
          <w:spacing w:val="-4"/>
          <w:rtl/>
        </w:rPr>
        <w:t>المناوي</w:t>
      </w:r>
      <w:proofErr w:type="spellEnd"/>
      <w:r w:rsidRPr="000D4547">
        <w:rPr>
          <w:rFonts w:ascii="Traditional Arabic" w:eastAsia="Calibri" w:hAnsi="Traditional Arabic" w:cs="Traditional Arabic" w:hint="cs"/>
          <w:color w:val="auto"/>
          <w:spacing w:val="-4"/>
          <w:rtl/>
        </w:rPr>
        <w:t xml:space="preserve"> في شرحه: ( أي إذا لم يتثبت</w:t>
      </w:r>
      <w:r w:rsidR="001A76BE">
        <w:rPr>
          <w:rFonts w:ascii="Traditional Arabic" w:eastAsia="Calibri" w:hAnsi="Traditional Arabic" w:cs="Traditional Arabic" w:hint="cs"/>
          <w:color w:val="auto"/>
          <w:spacing w:val="-4"/>
          <w:rtl/>
        </w:rPr>
        <w:t>؛ لأنه يسمع عادةً الصدقَ</w:t>
      </w:r>
      <w:r w:rsidRPr="000D4547">
        <w:rPr>
          <w:rFonts w:ascii="Traditional Arabic" w:eastAsia="Calibri" w:hAnsi="Traditional Arabic" w:cs="Traditional Arabic" w:hint="cs"/>
          <w:color w:val="auto"/>
          <w:spacing w:val="-4"/>
          <w:rtl/>
        </w:rPr>
        <w:t xml:space="preserve"> والكذب</w:t>
      </w:r>
      <w:r w:rsidR="001A76BE">
        <w:rPr>
          <w:rFonts w:ascii="Traditional Arabic" w:eastAsia="Calibri" w:hAnsi="Traditional Arabic" w:cs="Traditional Arabic" w:hint="cs"/>
          <w:color w:val="auto"/>
          <w:spacing w:val="-4"/>
          <w:rtl/>
        </w:rPr>
        <w:t>،</w:t>
      </w:r>
      <w:r w:rsidRPr="000D4547">
        <w:rPr>
          <w:rFonts w:ascii="Traditional Arabic" w:eastAsia="Calibri" w:hAnsi="Traditional Arabic" w:cs="Traditional Arabic" w:hint="cs"/>
          <w:color w:val="auto"/>
          <w:spacing w:val="-4"/>
          <w:rtl/>
        </w:rPr>
        <w:t xml:space="preserve"> فإذا حد</w:t>
      </w:r>
      <w:r w:rsidR="001A76BE">
        <w:rPr>
          <w:rFonts w:ascii="Traditional Arabic" w:eastAsia="Calibri" w:hAnsi="Traditional Arabic" w:cs="Traditional Arabic" w:hint="cs"/>
          <w:color w:val="auto"/>
          <w:spacing w:val="-4"/>
          <w:rtl/>
        </w:rPr>
        <w:t>َّ</w:t>
      </w:r>
      <w:r w:rsidRPr="000D4547">
        <w:rPr>
          <w:rFonts w:ascii="Traditional Arabic" w:eastAsia="Calibri" w:hAnsi="Traditional Arabic" w:cs="Traditional Arabic" w:hint="cs"/>
          <w:color w:val="auto"/>
          <w:spacing w:val="-4"/>
          <w:rtl/>
        </w:rPr>
        <w:t>ث بكل</w:t>
      </w:r>
      <w:r w:rsidR="001A76BE">
        <w:rPr>
          <w:rFonts w:ascii="Traditional Arabic" w:eastAsia="Calibri" w:hAnsi="Traditional Arabic" w:cs="Traditional Arabic" w:hint="cs"/>
          <w:color w:val="auto"/>
          <w:spacing w:val="-4"/>
          <w:rtl/>
        </w:rPr>
        <w:t>ِّ</w:t>
      </w:r>
      <w:r w:rsidRPr="000D4547">
        <w:rPr>
          <w:rFonts w:ascii="Traditional Arabic" w:eastAsia="Calibri" w:hAnsi="Traditional Arabic" w:cs="Traditional Arabic" w:hint="cs"/>
          <w:color w:val="auto"/>
          <w:spacing w:val="-4"/>
          <w:rtl/>
        </w:rPr>
        <w:t xml:space="preserve"> ما سمع لا محالة يكذب، والكذب الإخبارُ عن الشيء ع</w:t>
      </w:r>
      <w:r w:rsidR="001A76BE">
        <w:rPr>
          <w:rFonts w:ascii="Traditional Arabic" w:eastAsia="Calibri" w:hAnsi="Traditional Arabic" w:cs="Traditional Arabic" w:hint="cs"/>
          <w:color w:val="auto"/>
          <w:spacing w:val="-4"/>
          <w:rtl/>
        </w:rPr>
        <w:t>لى غير ما هو عليه وإن لم يتعمَّد).</w:t>
      </w:r>
    </w:p>
    <w:p w:rsidR="003A389E" w:rsidRPr="00005342" w:rsidRDefault="003A389E" w:rsidP="00005342">
      <w:pPr>
        <w:pStyle w:val="a6"/>
        <w:ind w:firstLine="686"/>
        <w:rPr>
          <w:rFonts w:eastAsia="Calibri"/>
          <w:spacing w:val="-6"/>
          <w:rtl/>
          <w:lang w:bidi="ar-SY"/>
        </w:rPr>
      </w:pPr>
      <w:r w:rsidRPr="00005342">
        <w:rPr>
          <w:rFonts w:ascii="Traditional Arabic" w:eastAsia="Calibri" w:hAnsi="Traditional Arabic" w:cs="Traditional Arabic" w:hint="cs"/>
          <w:b/>
          <w:bCs/>
          <w:color w:val="auto"/>
          <w:spacing w:val="-6"/>
          <w:rtl/>
        </w:rPr>
        <w:lastRenderedPageBreak/>
        <w:t>قال رسول الله صلى الله عليه وسلم:</w:t>
      </w:r>
      <w:r w:rsidRPr="00005342">
        <w:rPr>
          <w:rFonts w:ascii="Traditional Arabic" w:eastAsiaTheme="minorHAnsi" w:hAnsi="Traditional Arabic" w:cs="Traditional Arabic" w:hint="cs"/>
          <w:b/>
          <w:bCs/>
          <w:color w:val="365F91" w:themeColor="accent1" w:themeShade="BF"/>
          <w:spacing w:val="-6"/>
          <w:rtl/>
          <w:lang w:bidi="ar-SY"/>
        </w:rPr>
        <w:t xml:space="preserve"> </w:t>
      </w:r>
      <w:r w:rsidRPr="00005342">
        <w:rPr>
          <w:rFonts w:ascii="Traditional Arabic" w:eastAsiaTheme="minorHAnsi" w:hAnsi="Traditional Arabic" w:cs="Traditional Arabic" w:hint="cs"/>
          <w:b/>
          <w:bCs/>
          <w:color w:val="FF0000"/>
          <w:spacing w:val="-6"/>
          <w:rtl/>
          <w:lang w:bidi="ar-SY"/>
        </w:rPr>
        <w:t>((</w:t>
      </w:r>
      <w:r w:rsidRPr="00005342">
        <w:rPr>
          <w:rFonts w:ascii="Traditional Arabic" w:eastAsiaTheme="minorHAnsi" w:hAnsi="Traditional Arabic" w:cs="Traditional Arabic"/>
          <w:b/>
          <w:bCs/>
          <w:color w:val="365F91" w:themeColor="accent1" w:themeShade="BF"/>
          <w:spacing w:val="-6"/>
          <w:rtl/>
          <w:lang w:bidi="ar-SY"/>
        </w:rPr>
        <w:t>بئس مَطِيَّة الرجل</w:t>
      </w:r>
      <w:r w:rsidR="00DC6E75" w:rsidRPr="00005342">
        <w:rPr>
          <w:rFonts w:ascii="Traditional Arabic" w:eastAsiaTheme="minorHAnsi" w:hAnsi="Traditional Arabic" w:cs="Traditional Arabic" w:hint="cs"/>
          <w:b/>
          <w:bCs/>
          <w:color w:val="365F91" w:themeColor="accent1" w:themeShade="BF"/>
          <w:spacing w:val="-6"/>
          <w:rtl/>
          <w:lang w:bidi="ar-SY"/>
        </w:rPr>
        <w:t>:</w:t>
      </w:r>
      <w:r w:rsidRPr="00005342">
        <w:rPr>
          <w:rFonts w:ascii="Traditional Arabic" w:eastAsiaTheme="minorHAnsi" w:hAnsi="Traditional Arabic" w:cs="Traditional Arabic" w:hint="cs"/>
          <w:b/>
          <w:bCs/>
          <w:color w:val="365F91" w:themeColor="accent1" w:themeShade="BF"/>
          <w:spacing w:val="-6"/>
          <w:rtl/>
          <w:lang w:bidi="ar-SY"/>
        </w:rPr>
        <w:t xml:space="preserve"> </w:t>
      </w:r>
      <w:r w:rsidR="00DC6E75" w:rsidRPr="00005342">
        <w:rPr>
          <w:rFonts w:ascii="Traditional Arabic" w:eastAsiaTheme="minorHAnsi" w:hAnsi="Traditional Arabic" w:cs="Traditional Arabic" w:hint="cs"/>
          <w:b/>
          <w:bCs/>
          <w:color w:val="365F91" w:themeColor="accent1" w:themeShade="BF"/>
          <w:spacing w:val="-6"/>
          <w:rtl/>
          <w:lang w:bidi="ar-SY"/>
        </w:rPr>
        <w:t>"</w:t>
      </w:r>
      <w:r w:rsidRPr="00005342">
        <w:rPr>
          <w:rFonts w:ascii="Traditional Arabic" w:eastAsiaTheme="minorHAnsi" w:hAnsi="Traditional Arabic" w:cs="Traditional Arabic" w:hint="cs"/>
          <w:b/>
          <w:bCs/>
          <w:color w:val="365F91" w:themeColor="accent1" w:themeShade="BF"/>
          <w:spacing w:val="-6"/>
          <w:rtl/>
          <w:lang w:bidi="ar-SY"/>
        </w:rPr>
        <w:t>زعموا</w:t>
      </w:r>
      <w:r w:rsidR="00DC6E75" w:rsidRPr="00005342">
        <w:rPr>
          <w:rFonts w:ascii="Traditional Arabic" w:eastAsiaTheme="minorHAnsi" w:hAnsi="Traditional Arabic" w:cs="Traditional Arabic" w:hint="cs"/>
          <w:b/>
          <w:bCs/>
          <w:color w:val="365F91" w:themeColor="accent1" w:themeShade="BF"/>
          <w:spacing w:val="-6"/>
          <w:rtl/>
          <w:lang w:bidi="ar-SY"/>
        </w:rPr>
        <w:t>"</w:t>
      </w:r>
      <w:r w:rsidRPr="00005342">
        <w:rPr>
          <w:rFonts w:ascii="Traditional Arabic" w:eastAsiaTheme="minorHAnsi" w:hAnsi="Traditional Arabic" w:cs="Traditional Arabic" w:hint="cs"/>
          <w:b/>
          <w:bCs/>
          <w:color w:val="FF0000"/>
          <w:spacing w:val="-6"/>
          <w:rtl/>
          <w:lang w:bidi="ar-SY"/>
        </w:rPr>
        <w:t>))</w:t>
      </w:r>
      <w:r w:rsidRPr="00005342">
        <w:rPr>
          <w:rFonts w:ascii="Traditional Arabic" w:eastAsiaTheme="minorHAnsi" w:hAnsi="Traditional Arabic" w:cs="Traditional Arabic" w:hint="cs"/>
          <w:b/>
          <w:bCs/>
          <w:color w:val="365F91" w:themeColor="accent1" w:themeShade="BF"/>
          <w:spacing w:val="-6"/>
          <w:rtl/>
          <w:lang w:bidi="ar-SY"/>
        </w:rPr>
        <w:t xml:space="preserve"> </w:t>
      </w:r>
      <w:r w:rsidRPr="00005342">
        <w:rPr>
          <w:rFonts w:ascii="Traditional Arabic" w:eastAsiaTheme="minorHAnsi" w:hAnsi="Traditional Arabic" w:cs="Traditional Arabic" w:hint="cs"/>
          <w:color w:val="000000" w:themeColor="text1"/>
          <w:spacing w:val="-6"/>
          <w:rtl/>
          <w:lang w:bidi="ar-SY"/>
        </w:rPr>
        <w:t>[أبو داود]</w:t>
      </w:r>
    </w:p>
    <w:p w:rsidR="00CC5972" w:rsidRPr="000D4547" w:rsidRDefault="00CC5972" w:rsidP="00A04CB9">
      <w:pPr>
        <w:shd w:val="clear" w:color="auto" w:fill="FFFFFF"/>
        <w:tabs>
          <w:tab w:val="left" w:pos="567"/>
          <w:tab w:val="right" w:pos="1134"/>
        </w:tabs>
        <w:spacing w:after="0" w:line="228" w:lineRule="auto"/>
        <w:ind w:firstLine="686"/>
        <w:jc w:val="both"/>
        <w:rPr>
          <w:rFonts w:ascii="Traditional Arabic" w:eastAsia="Calibri" w:hAnsi="Traditional Arabic"/>
          <w:spacing w:val="-4"/>
          <w:sz w:val="36"/>
          <w:rtl/>
        </w:rPr>
      </w:pPr>
      <w:r w:rsidRPr="000D4547">
        <w:rPr>
          <w:rFonts w:ascii="Traditional Arabic" w:eastAsia="Calibri" w:hAnsi="Traditional Arabic" w:hint="cs"/>
          <w:b/>
          <w:bCs/>
          <w:spacing w:val="-4"/>
          <w:sz w:val="36"/>
          <w:rtl/>
        </w:rPr>
        <w:t>قال في عون المعبود:</w:t>
      </w:r>
      <w:r w:rsidRPr="000D4547">
        <w:rPr>
          <w:rFonts w:ascii="Traditional Arabic" w:eastAsia="Calibri" w:hAnsi="Traditional Arabic" w:hint="cs"/>
          <w:spacing w:val="-4"/>
          <w:sz w:val="36"/>
          <w:rtl/>
        </w:rPr>
        <w:t xml:space="preserve"> ( والمقصود أن</w:t>
      </w:r>
      <w:r w:rsidR="005626C0">
        <w:rPr>
          <w:rFonts w:ascii="Traditional Arabic" w:eastAsia="Calibri" w:hAnsi="Traditional Arabic" w:hint="cs"/>
          <w:spacing w:val="-4"/>
          <w:sz w:val="36"/>
          <w:rtl/>
        </w:rPr>
        <w:t>َّ</w:t>
      </w:r>
      <w:r w:rsidRPr="000D4547">
        <w:rPr>
          <w:rFonts w:ascii="Traditional Arabic" w:eastAsia="Calibri" w:hAnsi="Traditional Arabic" w:hint="cs"/>
          <w:spacing w:val="-4"/>
          <w:sz w:val="36"/>
          <w:rtl/>
        </w:rPr>
        <w:t xml:space="preserve"> الإخبار بخبرٍ مبناه على الشك والتخمين دون الجزم واليقين قبيحٌ ....</w:t>
      </w:r>
      <w:r w:rsidR="005626C0">
        <w:rPr>
          <w:rFonts w:ascii="Traditional Arabic" w:eastAsia="Calibri" w:hAnsi="Traditional Arabic" w:hint="cs"/>
          <w:spacing w:val="-4"/>
          <w:sz w:val="36"/>
          <w:rtl/>
        </w:rPr>
        <w:t>، وفي المثل: "زعموا" مطية الكذب</w:t>
      </w:r>
      <w:r w:rsidRPr="000D4547">
        <w:rPr>
          <w:rFonts w:ascii="Traditional Arabic" w:eastAsia="Calibri" w:hAnsi="Traditional Arabic" w:hint="cs"/>
          <w:spacing w:val="-4"/>
          <w:sz w:val="36"/>
          <w:rtl/>
        </w:rPr>
        <w:t>)</w:t>
      </w:r>
      <w:r w:rsidR="005626C0">
        <w:rPr>
          <w:rFonts w:ascii="Traditional Arabic" w:eastAsia="Calibri" w:hAnsi="Traditional Arabic" w:hint="cs"/>
          <w:spacing w:val="-4"/>
          <w:sz w:val="36"/>
          <w:rtl/>
        </w:rPr>
        <w:t xml:space="preserve">. </w:t>
      </w:r>
    </w:p>
    <w:p w:rsidR="00CC5972" w:rsidRPr="000D4547" w:rsidRDefault="00CC5972" w:rsidP="00A04CB9">
      <w:pPr>
        <w:pStyle w:val="a4"/>
        <w:numPr>
          <w:ilvl w:val="0"/>
          <w:numId w:val="2"/>
        </w:numPr>
        <w:shd w:val="clear" w:color="auto" w:fill="FFFFFF"/>
        <w:tabs>
          <w:tab w:val="left" w:pos="567"/>
          <w:tab w:val="right" w:pos="1134"/>
        </w:tabs>
        <w:spacing w:after="0" w:line="228" w:lineRule="auto"/>
        <w:ind w:left="0" w:firstLine="686"/>
        <w:jc w:val="both"/>
        <w:rPr>
          <w:rFonts w:ascii="Traditional Arabic" w:eastAsia="Calibri" w:hAnsi="Traditional Arabic"/>
          <w:b/>
          <w:bCs/>
          <w:spacing w:val="-4"/>
          <w:sz w:val="36"/>
          <w:lang w:bidi="ar-SY"/>
        </w:rPr>
      </w:pPr>
      <w:r w:rsidRPr="000D4547">
        <w:rPr>
          <w:rFonts w:ascii="Traditional Arabic" w:eastAsia="Calibri" w:hAnsi="Traditional Arabic" w:hint="cs"/>
          <w:b/>
          <w:bCs/>
          <w:color w:val="008000"/>
          <w:spacing w:val="-4"/>
          <w:sz w:val="36"/>
          <w:rtl/>
          <w:lang w:bidi="ar-SY"/>
        </w:rPr>
        <w:t>الخلق السادس:</w:t>
      </w:r>
      <w:r w:rsidRPr="000D4547">
        <w:rPr>
          <w:rFonts w:ascii="Traditional Arabic" w:eastAsia="Calibri" w:hAnsi="Traditional Arabic" w:hint="cs"/>
          <w:b/>
          <w:bCs/>
          <w:spacing w:val="-4"/>
          <w:sz w:val="36"/>
          <w:rtl/>
          <w:lang w:bidi="ar-SY"/>
        </w:rPr>
        <w:t xml:space="preserve"> الأمل:</w:t>
      </w:r>
    </w:p>
    <w:p w:rsidR="00CC5972" w:rsidRPr="000D4547" w:rsidRDefault="00CC5972" w:rsidP="00A04CB9">
      <w:pPr>
        <w:shd w:val="clear" w:color="auto" w:fill="FFFFFF"/>
        <w:tabs>
          <w:tab w:val="left" w:pos="567"/>
          <w:tab w:val="right" w:pos="1134"/>
        </w:tabs>
        <w:spacing w:after="0" w:line="228" w:lineRule="auto"/>
        <w:ind w:firstLine="686"/>
        <w:jc w:val="both"/>
        <w:rPr>
          <w:rFonts w:ascii="Traditional Arabic" w:eastAsia="Calibri" w:hAnsi="Traditional Arabic"/>
          <w:b/>
          <w:bCs/>
          <w:spacing w:val="-4"/>
          <w:sz w:val="36"/>
          <w:rtl/>
          <w:lang w:bidi="ar-SY"/>
        </w:rPr>
      </w:pPr>
      <w:r w:rsidRPr="000D4547">
        <w:rPr>
          <w:rFonts w:ascii="Traditional Arabic" w:eastAsia="Calibri" w:hAnsi="Traditional Arabic" w:hint="cs"/>
          <w:b/>
          <w:bCs/>
          <w:spacing w:val="-4"/>
          <w:sz w:val="36"/>
          <w:rtl/>
          <w:lang w:bidi="ar-SY"/>
        </w:rPr>
        <w:t>الثقة بالله</w:t>
      </w:r>
      <w:r w:rsidR="005626C0">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 xml:space="preserve"> والتفاؤل</w:t>
      </w:r>
      <w:r w:rsidR="005626C0">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 xml:space="preserve"> والأمل</w:t>
      </w:r>
      <w:r w:rsidR="005626C0">
        <w:rPr>
          <w:rFonts w:ascii="Traditional Arabic" w:eastAsia="Calibri" w:hAnsi="Traditional Arabic" w:hint="cs"/>
          <w:b/>
          <w:bCs/>
          <w:spacing w:val="-4"/>
          <w:sz w:val="36"/>
          <w:rtl/>
          <w:lang w:bidi="ar-SY"/>
        </w:rPr>
        <w:t>.. ضروريٌّ</w:t>
      </w:r>
      <w:r w:rsidRPr="000D4547">
        <w:rPr>
          <w:rFonts w:ascii="Traditional Arabic" w:eastAsia="Calibri" w:hAnsi="Traditional Arabic" w:hint="cs"/>
          <w:b/>
          <w:bCs/>
          <w:spacing w:val="-4"/>
          <w:sz w:val="36"/>
          <w:rtl/>
          <w:lang w:bidi="ar-SY"/>
        </w:rPr>
        <w:t xml:space="preserve"> جدا</w:t>
      </w:r>
      <w:r w:rsidR="005626C0">
        <w:rPr>
          <w:rFonts w:ascii="Traditional Arabic" w:eastAsia="Calibri" w:hAnsi="Traditional Arabic" w:hint="cs"/>
          <w:b/>
          <w:bCs/>
          <w:spacing w:val="-4"/>
          <w:sz w:val="36"/>
          <w:rtl/>
          <w:lang w:bidi="ar-SY"/>
        </w:rPr>
        <w:t>ً في الأزمات، فبعد كل مِحْنةٍ مِ</w:t>
      </w:r>
      <w:r w:rsidRPr="000D4547">
        <w:rPr>
          <w:rFonts w:ascii="Traditional Arabic" w:eastAsia="Calibri" w:hAnsi="Traditional Arabic" w:hint="cs"/>
          <w:b/>
          <w:bCs/>
          <w:spacing w:val="-4"/>
          <w:sz w:val="36"/>
          <w:rtl/>
          <w:lang w:bidi="ar-SY"/>
        </w:rPr>
        <w:t>نْحة، وبعد كلِّ شِدَةٍ شَد</w:t>
      </w:r>
      <w:r w:rsidR="005626C0">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ة، وبعد كلِّ ضيقٍ فرَج، وبعد كل بلي</w:t>
      </w:r>
      <w:r w:rsidR="005626C0">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ةٍ عطي</w:t>
      </w:r>
      <w:r w:rsidR="005626C0">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ة، وإن مع الع</w:t>
      </w:r>
      <w:r w:rsidR="005626C0">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سر ي</w:t>
      </w:r>
      <w:r w:rsidR="005F40B3" w:rsidRPr="000D4547">
        <w:rPr>
          <w:rFonts w:ascii="Traditional Arabic" w:eastAsia="Calibri" w:hAnsi="Traditional Arabic" w:hint="cs"/>
          <w:b/>
          <w:bCs/>
          <w:spacing w:val="-4"/>
          <w:sz w:val="36"/>
          <w:rtl/>
          <w:lang w:bidi="ar-SY"/>
        </w:rPr>
        <w:t>ُ</w:t>
      </w:r>
      <w:r w:rsidRPr="000D4547">
        <w:rPr>
          <w:rFonts w:ascii="Traditional Arabic" w:eastAsia="Calibri" w:hAnsi="Traditional Arabic" w:hint="cs"/>
          <w:b/>
          <w:bCs/>
          <w:spacing w:val="-4"/>
          <w:sz w:val="36"/>
          <w:rtl/>
          <w:lang w:bidi="ar-SY"/>
        </w:rPr>
        <w:t>سر</w:t>
      </w:r>
      <w:r w:rsidR="005F40B3" w:rsidRPr="000D4547">
        <w:rPr>
          <w:rFonts w:ascii="Traditional Arabic" w:eastAsia="Calibri" w:hAnsi="Traditional Arabic" w:hint="cs"/>
          <w:b/>
          <w:bCs/>
          <w:spacing w:val="-4"/>
          <w:sz w:val="36"/>
          <w:rtl/>
          <w:lang w:bidi="ar-SY"/>
        </w:rPr>
        <w:t>ا</w:t>
      </w:r>
      <w:r w:rsidR="00742905">
        <w:rPr>
          <w:rFonts w:ascii="Traditional Arabic" w:eastAsia="Calibri" w:hAnsi="Traditional Arabic" w:hint="cs"/>
          <w:b/>
          <w:bCs/>
          <w:spacing w:val="-4"/>
          <w:sz w:val="36"/>
          <w:rtl/>
          <w:lang w:bidi="ar-SY"/>
        </w:rPr>
        <w:t>ً</w:t>
      </w:r>
      <w:r w:rsidR="005F40B3" w:rsidRPr="000D4547">
        <w:rPr>
          <w:rFonts w:ascii="Traditional Arabic" w:eastAsia="Calibri" w:hAnsi="Traditional Arabic" w:hint="cs"/>
          <w:b/>
          <w:bCs/>
          <w:spacing w:val="-4"/>
          <w:sz w:val="36"/>
          <w:rtl/>
          <w:lang w:bidi="ar-SY"/>
        </w:rPr>
        <w:t>.</w:t>
      </w:r>
    </w:p>
    <w:p w:rsidR="005F40B3" w:rsidRPr="000D4547" w:rsidRDefault="005F40B3" w:rsidP="00A04CB9">
      <w:pPr>
        <w:shd w:val="clear" w:color="auto" w:fill="FFFFFF"/>
        <w:tabs>
          <w:tab w:val="left" w:pos="567"/>
          <w:tab w:val="right" w:pos="1134"/>
        </w:tabs>
        <w:spacing w:after="0" w:line="228"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b/>
          <w:bCs/>
          <w:spacing w:val="-4"/>
          <w:sz w:val="36"/>
          <w:rtl/>
          <w:lang w:bidi="ar-SY"/>
        </w:rPr>
        <w:t>والشدة -أيها الإخوة- إذا تتابعت انفرجت وإذا توالت تَولّت،</w:t>
      </w:r>
      <w:r w:rsidR="00005342">
        <w:rPr>
          <w:rFonts w:ascii="Traditional Arabic" w:eastAsia="Calibri" w:hAnsi="Traditional Arabic" w:hint="cs"/>
          <w:b/>
          <w:bCs/>
          <w:spacing w:val="-4"/>
          <w:sz w:val="36"/>
          <w:rtl/>
          <w:lang w:bidi="ar-SY"/>
        </w:rPr>
        <w:t xml:space="preserve"> </w:t>
      </w:r>
      <w:r w:rsidRPr="000D4547">
        <w:rPr>
          <w:rFonts w:ascii="Traditional Arabic" w:eastAsia="Calibri" w:hAnsi="Traditional Arabic" w:hint="cs"/>
          <w:b/>
          <w:bCs/>
          <w:spacing w:val="-4"/>
          <w:sz w:val="36"/>
          <w:rtl/>
          <w:lang w:bidi="ar-SY"/>
        </w:rPr>
        <w:t>و</w:t>
      </w:r>
      <w:r w:rsidR="00005342">
        <w:rPr>
          <w:rFonts w:ascii="Traditional Arabic" w:eastAsia="Calibri" w:hAnsi="Traditional Arabic" w:hint="cs"/>
          <w:b/>
          <w:bCs/>
          <w:spacing w:val="-4"/>
          <w:sz w:val="36"/>
          <w:rtl/>
          <w:lang w:bidi="ar-SY"/>
        </w:rPr>
        <w:t>إ</w:t>
      </w:r>
      <w:r w:rsidRPr="000D4547">
        <w:rPr>
          <w:rFonts w:ascii="Traditional Arabic" w:eastAsia="Calibri" w:hAnsi="Traditional Arabic" w:hint="cs"/>
          <w:b/>
          <w:bCs/>
          <w:spacing w:val="-4"/>
          <w:sz w:val="36"/>
          <w:rtl/>
          <w:lang w:bidi="ar-SY"/>
        </w:rPr>
        <w:t xml:space="preserve">ن الله مع المحسنين، </w:t>
      </w:r>
      <w:r w:rsidRPr="000D4547">
        <w:rPr>
          <w:rFonts w:ascii="Tahoma" w:eastAsia="Times New Roman" w:hAnsi="Tahoma" w:cs="DecoType Naskh Special" w:hint="cs"/>
          <w:color w:val="FF0000"/>
          <w:sz w:val="36"/>
          <w:rtl/>
        </w:rPr>
        <w:t>{</w:t>
      </w:r>
      <w:r w:rsidRPr="000D4547">
        <w:rPr>
          <w:rFonts w:ascii="Tahoma" w:eastAsia="Times New Roman" w:hAnsi="Tahoma" w:cs="DecoType Naskh Special" w:hint="cs"/>
          <w:color w:val="008000"/>
          <w:sz w:val="36"/>
          <w:rtl/>
        </w:rPr>
        <w:t>سَيَجْعَلُ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بَعْدَ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عُسْرٍ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يُسْرًا</w:t>
      </w:r>
      <w:r w:rsidRPr="000D4547">
        <w:rPr>
          <w:rFonts w:ascii="Tahoma" w:eastAsia="Times New Roman" w:hAnsi="Tahoma" w:cs="DecoType Naskh Special" w:hint="cs"/>
          <w:color w:val="FF0000"/>
          <w:sz w:val="36"/>
          <w:rtl/>
        </w:rPr>
        <w:t>}</w:t>
      </w:r>
      <w:r w:rsidRPr="000D4547">
        <w:rPr>
          <w:rFonts w:ascii="Traditional Arabic" w:eastAsia="Calibri" w:hAnsi="Traditional Arabic"/>
          <w:b/>
          <w:bCs/>
          <w:spacing w:val="-4"/>
          <w:sz w:val="36"/>
          <w:rtl/>
          <w:lang w:bidi="ar-SY"/>
        </w:rPr>
        <w:t xml:space="preserve"> </w:t>
      </w:r>
      <w:r w:rsidRPr="000D4547">
        <w:rPr>
          <w:rFonts w:ascii="Traditional Arabic" w:eastAsia="Calibri" w:hAnsi="Traditional Arabic"/>
          <w:spacing w:val="-4"/>
          <w:sz w:val="36"/>
          <w:rtl/>
          <w:lang w:bidi="ar-SY"/>
        </w:rPr>
        <w:t>[</w:t>
      </w:r>
      <w:r w:rsidRPr="000D4547">
        <w:rPr>
          <w:rFonts w:ascii="Traditional Arabic" w:eastAsia="Calibri" w:hAnsi="Traditional Arabic" w:hint="cs"/>
          <w:spacing w:val="-4"/>
          <w:sz w:val="36"/>
          <w:rtl/>
          <w:lang w:bidi="ar-SY"/>
        </w:rPr>
        <w:t>الطلاق</w:t>
      </w:r>
      <w:r w:rsidRPr="000D4547">
        <w:rPr>
          <w:rFonts w:ascii="Traditional Arabic" w:eastAsia="Calibri" w:hAnsi="Traditional Arabic"/>
          <w:spacing w:val="-4"/>
          <w:sz w:val="36"/>
          <w:rtl/>
          <w:lang w:bidi="ar-SY"/>
        </w:rPr>
        <w:t xml:space="preserve"> : 7]</w:t>
      </w:r>
      <w:r w:rsidRPr="000D4547">
        <w:rPr>
          <w:rFonts w:ascii="Traditional Arabic" w:eastAsia="Calibri" w:hAnsi="Traditional Arabic" w:hint="cs"/>
          <w:spacing w:val="-4"/>
          <w:sz w:val="36"/>
          <w:rtl/>
          <w:lang w:bidi="ar-SY"/>
        </w:rPr>
        <w:t xml:space="preserve"> </w:t>
      </w:r>
    </w:p>
    <w:p w:rsidR="005F40B3" w:rsidRPr="000D4547" w:rsidRDefault="005F40B3" w:rsidP="00A04CB9">
      <w:pPr>
        <w:shd w:val="clear" w:color="auto" w:fill="FFFFFF"/>
        <w:tabs>
          <w:tab w:val="left" w:pos="567"/>
          <w:tab w:val="right" w:pos="1134"/>
        </w:tabs>
        <w:spacing w:after="0" w:line="228" w:lineRule="auto"/>
        <w:ind w:firstLine="686"/>
        <w:jc w:val="both"/>
        <w:rPr>
          <w:rFonts w:ascii="Traditional Arabic" w:eastAsia="Calibri" w:hAnsi="Traditional Arabic"/>
          <w:b/>
          <w:bCs/>
          <w:spacing w:val="-4"/>
          <w:sz w:val="36"/>
          <w:rtl/>
          <w:lang w:bidi="ar-SY"/>
        </w:rPr>
      </w:pP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134"/>
        <w:gridCol w:w="3402"/>
      </w:tblGrid>
      <w:tr w:rsidR="005F40B3" w:rsidRPr="00005342" w:rsidTr="005F40B3">
        <w:trPr>
          <w:trHeight w:hRule="exact" w:val="567"/>
          <w:jc w:val="center"/>
        </w:trPr>
        <w:tc>
          <w:tcPr>
            <w:tcW w:w="3402" w:type="dxa"/>
          </w:tcPr>
          <w:p w:rsidR="005F40B3" w:rsidRPr="00005342" w:rsidRDefault="005F40B3" w:rsidP="00A04CB9">
            <w:pPr>
              <w:autoSpaceDE w:val="0"/>
              <w:autoSpaceDN w:val="0"/>
              <w:adjustRightInd w:val="0"/>
              <w:spacing w:line="228" w:lineRule="auto"/>
              <w:ind w:firstLine="686"/>
              <w:jc w:val="both"/>
              <w:rPr>
                <w:rFonts w:ascii="Traditional Arabic" w:eastAsia="Calibri" w:hAnsi="Traditional Arabic"/>
                <w:b/>
                <w:bCs/>
                <w:spacing w:val="-4"/>
                <w:sz w:val="34"/>
                <w:szCs w:val="34"/>
                <w:rtl/>
              </w:rPr>
            </w:pPr>
            <w:r w:rsidRPr="00005342">
              <w:rPr>
                <w:rFonts w:ascii="Traditional Arabic" w:eastAsia="Calibri" w:hAnsi="Traditional Arabic" w:hint="cs"/>
                <w:b/>
                <w:bCs/>
                <w:spacing w:val="-4"/>
                <w:sz w:val="34"/>
                <w:szCs w:val="34"/>
                <w:rtl/>
              </w:rPr>
              <w:t>ول</w:t>
            </w:r>
            <w:r w:rsidR="00005342" w:rsidRPr="00005342">
              <w:rPr>
                <w:rFonts w:ascii="Traditional Arabic" w:eastAsia="Calibri" w:hAnsi="Traditional Arabic" w:hint="cs"/>
                <w:b/>
                <w:bCs/>
                <w:spacing w:val="-4"/>
                <w:sz w:val="34"/>
                <w:szCs w:val="34"/>
                <w:rtl/>
              </w:rPr>
              <w:t>َ</w:t>
            </w:r>
            <w:r w:rsidRPr="00005342">
              <w:rPr>
                <w:rFonts w:ascii="Traditional Arabic" w:eastAsia="Calibri" w:hAnsi="Traditional Arabic" w:hint="cs"/>
                <w:b/>
                <w:bCs/>
                <w:spacing w:val="-4"/>
                <w:sz w:val="34"/>
                <w:szCs w:val="34"/>
                <w:rtl/>
              </w:rPr>
              <w:t>ر</w:t>
            </w:r>
            <w:r w:rsidR="00005342" w:rsidRPr="00005342">
              <w:rPr>
                <w:rFonts w:ascii="Traditional Arabic" w:eastAsia="Calibri" w:hAnsi="Traditional Arabic" w:hint="cs"/>
                <w:b/>
                <w:bCs/>
                <w:spacing w:val="-4"/>
                <w:sz w:val="34"/>
                <w:szCs w:val="34"/>
                <w:rtl/>
              </w:rPr>
              <w:t>ُ</w:t>
            </w:r>
            <w:r w:rsidRPr="00005342">
              <w:rPr>
                <w:rFonts w:ascii="Traditional Arabic" w:eastAsia="Calibri" w:hAnsi="Traditional Arabic" w:hint="cs"/>
                <w:b/>
                <w:bCs/>
                <w:spacing w:val="-4"/>
                <w:sz w:val="34"/>
                <w:szCs w:val="34"/>
                <w:rtl/>
              </w:rPr>
              <w:t xml:space="preserve">بَّ نازلةٍ يضيق بها الفتى </w:t>
            </w:r>
            <w:r w:rsidRPr="00005342">
              <w:rPr>
                <w:rFonts w:ascii="Traditional Arabic" w:eastAsia="Calibri" w:hAnsi="Traditional Arabic"/>
                <w:b/>
                <w:bCs/>
                <w:spacing w:val="-4"/>
                <w:sz w:val="34"/>
                <w:szCs w:val="34"/>
                <w:rtl/>
              </w:rPr>
              <w:br/>
            </w:r>
          </w:p>
        </w:tc>
        <w:tc>
          <w:tcPr>
            <w:tcW w:w="1134" w:type="dxa"/>
          </w:tcPr>
          <w:p w:rsidR="005F40B3" w:rsidRPr="00005342" w:rsidRDefault="005F40B3" w:rsidP="00A04CB9">
            <w:pPr>
              <w:autoSpaceDE w:val="0"/>
              <w:autoSpaceDN w:val="0"/>
              <w:adjustRightInd w:val="0"/>
              <w:spacing w:line="228" w:lineRule="auto"/>
              <w:ind w:firstLine="686"/>
              <w:jc w:val="both"/>
              <w:rPr>
                <w:rFonts w:ascii="Traditional Arabic" w:eastAsia="Calibri" w:hAnsi="Traditional Arabic"/>
                <w:b/>
                <w:bCs/>
                <w:spacing w:val="-4"/>
                <w:sz w:val="34"/>
                <w:szCs w:val="34"/>
                <w:rtl/>
              </w:rPr>
            </w:pPr>
          </w:p>
        </w:tc>
        <w:tc>
          <w:tcPr>
            <w:tcW w:w="3402" w:type="dxa"/>
          </w:tcPr>
          <w:p w:rsidR="005F40B3" w:rsidRPr="00005342" w:rsidRDefault="005F40B3" w:rsidP="00A04CB9">
            <w:pPr>
              <w:autoSpaceDE w:val="0"/>
              <w:autoSpaceDN w:val="0"/>
              <w:adjustRightInd w:val="0"/>
              <w:spacing w:line="228" w:lineRule="auto"/>
              <w:ind w:firstLine="686"/>
              <w:jc w:val="both"/>
              <w:rPr>
                <w:rFonts w:ascii="Traditional Arabic" w:eastAsia="Calibri" w:hAnsi="Traditional Arabic"/>
                <w:b/>
                <w:bCs/>
                <w:spacing w:val="-4"/>
                <w:sz w:val="34"/>
                <w:szCs w:val="34"/>
                <w:rtl/>
              </w:rPr>
            </w:pPr>
            <w:r w:rsidRPr="00005342">
              <w:rPr>
                <w:rFonts w:ascii="Traditional Arabic" w:eastAsia="Calibri" w:hAnsi="Traditional Arabic" w:hint="cs"/>
                <w:b/>
                <w:bCs/>
                <w:spacing w:val="-4"/>
                <w:sz w:val="34"/>
                <w:szCs w:val="34"/>
                <w:rtl/>
              </w:rPr>
              <w:t>ذرعاً وعند</w:t>
            </w:r>
            <w:r w:rsidR="00005342" w:rsidRPr="00005342">
              <w:rPr>
                <w:rFonts w:ascii="Traditional Arabic" w:eastAsia="Calibri" w:hAnsi="Traditional Arabic" w:hint="cs"/>
                <w:b/>
                <w:bCs/>
                <w:spacing w:val="-4"/>
                <w:sz w:val="34"/>
                <w:szCs w:val="34"/>
                <w:rtl/>
              </w:rPr>
              <w:t xml:space="preserve"> </w:t>
            </w:r>
            <w:r w:rsidRPr="00005342">
              <w:rPr>
                <w:rFonts w:ascii="Traditional Arabic" w:eastAsia="Calibri" w:hAnsi="Traditional Arabic" w:hint="cs"/>
                <w:b/>
                <w:bCs/>
                <w:spacing w:val="-4"/>
                <w:sz w:val="34"/>
                <w:szCs w:val="34"/>
                <w:rtl/>
              </w:rPr>
              <w:t xml:space="preserve">الله منها المخرجُ </w:t>
            </w:r>
            <w:r w:rsidRPr="00005342">
              <w:rPr>
                <w:rFonts w:ascii="Traditional Arabic" w:eastAsia="Calibri" w:hAnsi="Traditional Arabic"/>
                <w:b/>
                <w:bCs/>
                <w:spacing w:val="-4"/>
                <w:sz w:val="34"/>
                <w:szCs w:val="34"/>
                <w:rtl/>
              </w:rPr>
              <w:br/>
            </w:r>
          </w:p>
          <w:p w:rsidR="005F40B3" w:rsidRPr="00005342" w:rsidRDefault="005F40B3" w:rsidP="00A04CB9">
            <w:pPr>
              <w:autoSpaceDE w:val="0"/>
              <w:autoSpaceDN w:val="0"/>
              <w:adjustRightInd w:val="0"/>
              <w:spacing w:line="228" w:lineRule="auto"/>
              <w:ind w:firstLine="686"/>
              <w:jc w:val="both"/>
              <w:rPr>
                <w:rFonts w:ascii="Traditional Arabic" w:eastAsia="Calibri" w:hAnsi="Traditional Arabic"/>
                <w:b/>
                <w:bCs/>
                <w:spacing w:val="-4"/>
                <w:sz w:val="34"/>
                <w:szCs w:val="34"/>
                <w:rtl/>
              </w:rPr>
            </w:pPr>
          </w:p>
        </w:tc>
      </w:tr>
      <w:tr w:rsidR="005F40B3" w:rsidRPr="00005342" w:rsidTr="005F40B3">
        <w:trPr>
          <w:trHeight w:hRule="exact" w:val="567"/>
          <w:jc w:val="center"/>
        </w:trPr>
        <w:tc>
          <w:tcPr>
            <w:tcW w:w="3402" w:type="dxa"/>
          </w:tcPr>
          <w:p w:rsidR="005F40B3" w:rsidRPr="00005342" w:rsidRDefault="005F40B3" w:rsidP="00A04CB9">
            <w:pPr>
              <w:autoSpaceDE w:val="0"/>
              <w:autoSpaceDN w:val="0"/>
              <w:adjustRightInd w:val="0"/>
              <w:spacing w:line="228" w:lineRule="auto"/>
              <w:ind w:firstLine="686"/>
              <w:jc w:val="both"/>
              <w:rPr>
                <w:rFonts w:ascii="Traditional Arabic" w:eastAsia="Calibri" w:hAnsi="Traditional Arabic"/>
                <w:b/>
                <w:bCs/>
                <w:spacing w:val="-4"/>
                <w:sz w:val="30"/>
                <w:szCs w:val="30"/>
                <w:rtl/>
              </w:rPr>
            </w:pPr>
            <w:r w:rsidRPr="00005342">
              <w:rPr>
                <w:rFonts w:ascii="Traditional Arabic" w:eastAsia="Calibri" w:hAnsi="Traditional Arabic" w:hint="cs"/>
                <w:b/>
                <w:bCs/>
                <w:spacing w:val="-4"/>
                <w:sz w:val="30"/>
                <w:szCs w:val="30"/>
                <w:rtl/>
              </w:rPr>
              <w:t xml:space="preserve">ضاقت فلما استحكمت حلقاتها </w:t>
            </w:r>
            <w:r w:rsidRPr="00005342">
              <w:rPr>
                <w:rFonts w:ascii="Traditional Arabic" w:eastAsia="Calibri" w:hAnsi="Traditional Arabic" w:hint="cs"/>
                <w:b/>
                <w:bCs/>
                <w:spacing w:val="-4"/>
                <w:sz w:val="30"/>
                <w:szCs w:val="30"/>
                <w:rtl/>
              </w:rPr>
              <w:br/>
            </w:r>
          </w:p>
        </w:tc>
        <w:tc>
          <w:tcPr>
            <w:tcW w:w="1134" w:type="dxa"/>
          </w:tcPr>
          <w:p w:rsidR="005F40B3" w:rsidRPr="00005342" w:rsidRDefault="005F40B3" w:rsidP="00A04CB9">
            <w:pPr>
              <w:autoSpaceDE w:val="0"/>
              <w:autoSpaceDN w:val="0"/>
              <w:adjustRightInd w:val="0"/>
              <w:spacing w:line="228" w:lineRule="auto"/>
              <w:ind w:firstLine="686"/>
              <w:jc w:val="both"/>
              <w:rPr>
                <w:rFonts w:ascii="Traditional Arabic" w:eastAsia="Calibri" w:hAnsi="Traditional Arabic"/>
                <w:b/>
                <w:bCs/>
                <w:spacing w:val="-4"/>
                <w:sz w:val="34"/>
                <w:szCs w:val="34"/>
                <w:rtl/>
              </w:rPr>
            </w:pPr>
          </w:p>
        </w:tc>
        <w:tc>
          <w:tcPr>
            <w:tcW w:w="3402" w:type="dxa"/>
          </w:tcPr>
          <w:p w:rsidR="005F40B3" w:rsidRPr="00005342" w:rsidRDefault="005F40B3" w:rsidP="00A04CB9">
            <w:pPr>
              <w:autoSpaceDE w:val="0"/>
              <w:autoSpaceDN w:val="0"/>
              <w:adjustRightInd w:val="0"/>
              <w:spacing w:line="228" w:lineRule="auto"/>
              <w:ind w:firstLine="686"/>
              <w:jc w:val="both"/>
              <w:rPr>
                <w:rFonts w:ascii="Traditional Arabic" w:eastAsia="Calibri" w:hAnsi="Traditional Arabic"/>
                <w:b/>
                <w:bCs/>
                <w:spacing w:val="-4"/>
                <w:sz w:val="30"/>
                <w:szCs w:val="30"/>
                <w:rtl/>
              </w:rPr>
            </w:pPr>
            <w:r w:rsidRPr="00005342">
              <w:rPr>
                <w:rFonts w:ascii="Traditional Arabic" w:eastAsia="Calibri" w:hAnsi="Traditional Arabic" w:hint="cs"/>
                <w:b/>
                <w:bCs/>
                <w:spacing w:val="-4"/>
                <w:sz w:val="30"/>
                <w:szCs w:val="30"/>
                <w:rtl/>
              </w:rPr>
              <w:t>فُرجَت وكنتُ أظن أنها لا تُفرجُ</w:t>
            </w:r>
            <w:r w:rsidRPr="00005342">
              <w:rPr>
                <w:rFonts w:ascii="Traditional Arabic" w:eastAsia="Calibri" w:hAnsi="Traditional Arabic" w:hint="cs"/>
                <w:b/>
                <w:bCs/>
                <w:spacing w:val="-4"/>
                <w:sz w:val="30"/>
                <w:szCs w:val="30"/>
                <w:rtl/>
              </w:rPr>
              <w:br/>
            </w:r>
          </w:p>
        </w:tc>
      </w:tr>
    </w:tbl>
    <w:p w:rsidR="00CC5972" w:rsidRPr="00A04CB9" w:rsidRDefault="000D4547" w:rsidP="00A04CB9">
      <w:pPr>
        <w:shd w:val="clear" w:color="auto" w:fill="FFFFFF"/>
        <w:tabs>
          <w:tab w:val="left" w:pos="567"/>
          <w:tab w:val="right" w:pos="1134"/>
        </w:tabs>
        <w:spacing w:after="0" w:line="228" w:lineRule="auto"/>
        <w:ind w:firstLine="226"/>
        <w:jc w:val="both"/>
        <w:rPr>
          <w:rFonts w:ascii="Traditional Arabic" w:eastAsia="Calibri" w:hAnsi="Traditional Arabic"/>
          <w:spacing w:val="-8"/>
          <w:sz w:val="36"/>
          <w:rtl/>
        </w:rPr>
      </w:pPr>
      <w:r w:rsidRPr="00A04CB9">
        <w:rPr>
          <w:rFonts w:ascii="Traditional Arabic" w:eastAsia="Calibri" w:hAnsi="Traditional Arabic" w:hint="cs"/>
          <w:spacing w:val="-8"/>
          <w:sz w:val="36"/>
          <w:rtl/>
        </w:rPr>
        <w:t>عند تناهي الشدة يكون الفرج، وعند تضايق البلاء يكون الرخاء، وأفضل العبادة انتظار الفر</w:t>
      </w:r>
      <w:r w:rsidR="00005342" w:rsidRPr="00A04CB9">
        <w:rPr>
          <w:rFonts w:ascii="Traditional Arabic" w:eastAsia="Calibri" w:hAnsi="Traditional Arabic" w:hint="cs"/>
          <w:spacing w:val="-8"/>
          <w:sz w:val="36"/>
          <w:rtl/>
        </w:rPr>
        <w:t>َ</w:t>
      </w:r>
      <w:r w:rsidRPr="00A04CB9">
        <w:rPr>
          <w:rFonts w:ascii="Traditional Arabic" w:eastAsia="Calibri" w:hAnsi="Traditional Arabic" w:hint="cs"/>
          <w:spacing w:val="-8"/>
          <w:sz w:val="36"/>
          <w:rtl/>
        </w:rPr>
        <w:t>ج.</w:t>
      </w:r>
    </w:p>
    <w:p w:rsidR="000D4547" w:rsidRPr="00005342" w:rsidRDefault="000D4547" w:rsidP="00A04CB9">
      <w:pPr>
        <w:shd w:val="clear" w:color="auto" w:fill="FFFFFF"/>
        <w:tabs>
          <w:tab w:val="left" w:pos="567"/>
          <w:tab w:val="right" w:pos="1134"/>
        </w:tabs>
        <w:spacing w:after="0" w:line="228" w:lineRule="auto"/>
        <w:ind w:firstLine="686"/>
        <w:jc w:val="both"/>
        <w:rPr>
          <w:rFonts w:ascii="Traditional Arabic" w:eastAsia="Calibri" w:hAnsi="Traditional Arabic"/>
          <w:b/>
          <w:bCs/>
          <w:spacing w:val="-4"/>
          <w:sz w:val="36"/>
          <w:rtl/>
        </w:rPr>
      </w:pPr>
      <w:r w:rsidRPr="00005342">
        <w:rPr>
          <w:rFonts w:ascii="Traditional Arabic" w:eastAsia="Calibri" w:hAnsi="Traditional Arabic" w:hint="cs"/>
          <w:b/>
          <w:bCs/>
          <w:spacing w:val="-4"/>
          <w:sz w:val="36"/>
          <w:rtl/>
        </w:rPr>
        <w:t>فيا أيها الإخوة:</w:t>
      </w:r>
      <w:r w:rsidR="00005342">
        <w:rPr>
          <w:rFonts w:ascii="Traditional Arabic" w:eastAsia="Calibri" w:hAnsi="Traditional Arabic" w:hint="cs"/>
          <w:b/>
          <w:bCs/>
          <w:spacing w:val="-4"/>
          <w:sz w:val="36"/>
          <w:rtl/>
        </w:rPr>
        <w:t xml:space="preserve"> </w:t>
      </w:r>
    </w:p>
    <w:p w:rsidR="000D4547" w:rsidRPr="000D4547" w:rsidRDefault="000D4547" w:rsidP="00A04CB9">
      <w:pPr>
        <w:shd w:val="clear" w:color="auto" w:fill="FFFFFF"/>
        <w:tabs>
          <w:tab w:val="left" w:pos="567"/>
          <w:tab w:val="right" w:pos="1134"/>
        </w:tabs>
        <w:spacing w:after="0" w:line="228" w:lineRule="auto"/>
        <w:ind w:firstLine="686"/>
        <w:jc w:val="both"/>
        <w:rPr>
          <w:rFonts w:ascii="Traditional Arabic" w:eastAsia="Calibri" w:hAnsi="Traditional Arabic"/>
          <w:spacing w:val="-4"/>
          <w:sz w:val="36"/>
          <w:rtl/>
        </w:rPr>
      </w:pPr>
      <w:r w:rsidRPr="000D4547">
        <w:rPr>
          <w:rFonts w:ascii="Traditional Arabic" w:eastAsia="Calibri" w:hAnsi="Traditional Arabic" w:hint="cs"/>
          <w:spacing w:val="-4"/>
          <w:sz w:val="36"/>
          <w:rtl/>
        </w:rPr>
        <w:t>أبشروا بالخير، وأَمِّلوا ما يَسُر</w:t>
      </w:r>
      <w:r w:rsidR="00005342">
        <w:rPr>
          <w:rFonts w:ascii="Traditional Arabic" w:eastAsia="Calibri" w:hAnsi="Traditional Arabic" w:hint="cs"/>
          <w:spacing w:val="-4"/>
          <w:sz w:val="36"/>
          <w:rtl/>
        </w:rPr>
        <w:t>ُّ</w:t>
      </w:r>
      <w:r w:rsidRPr="000D4547">
        <w:rPr>
          <w:rFonts w:ascii="Traditional Arabic" w:eastAsia="Calibri" w:hAnsi="Traditional Arabic" w:hint="cs"/>
          <w:spacing w:val="-4"/>
          <w:sz w:val="36"/>
          <w:rtl/>
        </w:rPr>
        <w:t>كُم، فوالله لا يسوق الله تعالى لعبده المؤمن إلا الخير</w:t>
      </w:r>
      <w:r w:rsidR="00005342">
        <w:rPr>
          <w:rFonts w:ascii="Traditional Arabic" w:eastAsia="Calibri" w:hAnsi="Traditional Arabic" w:hint="cs"/>
          <w:spacing w:val="-4"/>
          <w:sz w:val="36"/>
          <w:rtl/>
        </w:rPr>
        <w:t>،</w:t>
      </w:r>
      <w:r w:rsidRPr="000D4547">
        <w:rPr>
          <w:rFonts w:ascii="Traditional Arabic" w:eastAsia="Calibri" w:hAnsi="Traditional Arabic" w:hint="cs"/>
          <w:spacing w:val="-4"/>
          <w:sz w:val="36"/>
          <w:rtl/>
        </w:rPr>
        <w:t xml:space="preserve"> واعلموا أن الله إذا أحب</w:t>
      </w:r>
      <w:r w:rsidR="00005342">
        <w:rPr>
          <w:rFonts w:ascii="Traditional Arabic" w:eastAsia="Calibri" w:hAnsi="Traditional Arabic" w:hint="cs"/>
          <w:spacing w:val="-4"/>
          <w:sz w:val="36"/>
          <w:rtl/>
        </w:rPr>
        <w:t>َّ</w:t>
      </w:r>
      <w:r w:rsidRPr="000D4547">
        <w:rPr>
          <w:rFonts w:ascii="Traditional Arabic" w:eastAsia="Calibri" w:hAnsi="Traditional Arabic" w:hint="cs"/>
          <w:spacing w:val="-4"/>
          <w:sz w:val="36"/>
          <w:rtl/>
        </w:rPr>
        <w:t xml:space="preserve"> عبداً ابتلاه، وأن العاقبة للتقو</w:t>
      </w:r>
      <w:r w:rsidR="00005342">
        <w:rPr>
          <w:rFonts w:ascii="Traditional Arabic" w:eastAsia="Calibri" w:hAnsi="Traditional Arabic" w:hint="cs"/>
          <w:spacing w:val="-4"/>
          <w:sz w:val="36"/>
          <w:rtl/>
        </w:rPr>
        <w:t>ى،</w:t>
      </w:r>
      <w:r w:rsidRPr="000D4547">
        <w:rPr>
          <w:rFonts w:ascii="Traditional Arabic" w:eastAsia="Calibri" w:hAnsi="Traditional Arabic" w:hint="cs"/>
          <w:spacing w:val="-4"/>
          <w:sz w:val="36"/>
          <w:rtl/>
        </w:rPr>
        <w:t xml:space="preserve"> وأن العاقبة للمتقين.</w:t>
      </w:r>
    </w:p>
    <w:p w:rsidR="000D4547" w:rsidRPr="000D4547" w:rsidRDefault="000D4547" w:rsidP="00A04CB9">
      <w:pPr>
        <w:shd w:val="clear" w:color="auto" w:fill="FFFFFF"/>
        <w:tabs>
          <w:tab w:val="left" w:pos="567"/>
          <w:tab w:val="right" w:pos="1134"/>
        </w:tabs>
        <w:spacing w:after="0" w:line="228" w:lineRule="auto"/>
        <w:ind w:firstLine="686"/>
        <w:jc w:val="both"/>
        <w:rPr>
          <w:rFonts w:ascii="Traditional Arabic" w:eastAsia="Calibri" w:hAnsi="Traditional Arabic"/>
          <w:spacing w:val="-4"/>
          <w:sz w:val="36"/>
          <w:rtl/>
        </w:rPr>
      </w:pPr>
      <w:r w:rsidRPr="000D4547">
        <w:rPr>
          <w:rFonts w:ascii="Traditional Arabic" w:eastAsia="Calibri" w:hAnsi="Traditional Arabic" w:hint="cs"/>
          <w:spacing w:val="-4"/>
          <w:sz w:val="36"/>
          <w:rtl/>
        </w:rPr>
        <w:t>أيها الإخوة الكرام :</w:t>
      </w:r>
    </w:p>
    <w:p w:rsidR="000D4547" w:rsidRPr="000D4547" w:rsidRDefault="000D4547" w:rsidP="00A04CB9">
      <w:pPr>
        <w:shd w:val="clear" w:color="auto" w:fill="FFFFFF"/>
        <w:tabs>
          <w:tab w:val="left" w:pos="567"/>
          <w:tab w:val="right" w:pos="1134"/>
        </w:tabs>
        <w:spacing w:after="0" w:line="228" w:lineRule="auto"/>
        <w:ind w:firstLine="686"/>
        <w:jc w:val="both"/>
        <w:rPr>
          <w:rFonts w:ascii="Traditional Arabic" w:eastAsia="Calibri" w:hAnsi="Traditional Arabic"/>
          <w:spacing w:val="-4"/>
          <w:sz w:val="36"/>
          <w:rtl/>
        </w:rPr>
      </w:pPr>
      <w:r w:rsidRPr="000D4547">
        <w:rPr>
          <w:rFonts w:ascii="Traditional Arabic" w:eastAsia="Calibri" w:hAnsi="Traditional Arabic" w:hint="cs"/>
          <w:spacing w:val="-4"/>
          <w:sz w:val="36"/>
          <w:rtl/>
        </w:rPr>
        <w:t>هذه أخلاق ثلاثة في أخلاقيات الأزمات، وسبق ثلاثة في خطبة ماضية:</w:t>
      </w:r>
    </w:p>
    <w:p w:rsidR="00005342" w:rsidRPr="00005342" w:rsidRDefault="000D4547" w:rsidP="00A04CB9">
      <w:pPr>
        <w:pStyle w:val="a4"/>
        <w:numPr>
          <w:ilvl w:val="0"/>
          <w:numId w:val="2"/>
        </w:numPr>
        <w:shd w:val="clear" w:color="auto" w:fill="FFFFFF"/>
        <w:tabs>
          <w:tab w:val="left" w:pos="567"/>
          <w:tab w:val="right" w:pos="1134"/>
        </w:tabs>
        <w:spacing w:after="0" w:line="228" w:lineRule="auto"/>
        <w:jc w:val="both"/>
        <w:rPr>
          <w:rFonts w:ascii="Traditional Arabic" w:eastAsia="Calibri" w:hAnsi="Traditional Arabic"/>
          <w:spacing w:val="-4"/>
          <w:sz w:val="36"/>
        </w:rPr>
      </w:pPr>
      <w:r w:rsidRPr="00005342">
        <w:rPr>
          <w:rFonts w:ascii="Traditional Arabic" w:eastAsia="Calibri" w:hAnsi="Traditional Arabic" w:hint="cs"/>
          <w:spacing w:val="-4"/>
          <w:sz w:val="36"/>
          <w:rtl/>
        </w:rPr>
        <w:t>عدم الهلع</w:t>
      </w:r>
      <w:r w:rsidR="00005342" w:rsidRPr="00005342">
        <w:rPr>
          <w:rFonts w:ascii="Traditional Arabic" w:eastAsia="Calibri" w:hAnsi="Traditional Arabic" w:hint="cs"/>
          <w:spacing w:val="-4"/>
          <w:sz w:val="36"/>
          <w:rtl/>
        </w:rPr>
        <w:t xml:space="preserve"> </w:t>
      </w:r>
    </w:p>
    <w:p w:rsidR="00005342" w:rsidRPr="00005342" w:rsidRDefault="000D4547" w:rsidP="00A04CB9">
      <w:pPr>
        <w:pStyle w:val="a4"/>
        <w:numPr>
          <w:ilvl w:val="0"/>
          <w:numId w:val="2"/>
        </w:numPr>
        <w:shd w:val="clear" w:color="auto" w:fill="FFFFFF"/>
        <w:tabs>
          <w:tab w:val="left" w:pos="567"/>
          <w:tab w:val="right" w:pos="1134"/>
        </w:tabs>
        <w:spacing w:after="0" w:line="228" w:lineRule="auto"/>
        <w:jc w:val="both"/>
        <w:rPr>
          <w:rFonts w:ascii="Traditional Arabic" w:eastAsia="Calibri" w:hAnsi="Traditional Arabic"/>
          <w:spacing w:val="-4"/>
          <w:sz w:val="36"/>
        </w:rPr>
      </w:pPr>
      <w:r w:rsidRPr="00005342">
        <w:rPr>
          <w:rFonts w:ascii="Traditional Arabic" w:eastAsia="Calibri" w:hAnsi="Traditional Arabic" w:hint="cs"/>
          <w:spacing w:val="-4"/>
          <w:sz w:val="36"/>
          <w:rtl/>
        </w:rPr>
        <w:t>الأمانة</w:t>
      </w:r>
    </w:p>
    <w:p w:rsidR="00005342" w:rsidRPr="00005342" w:rsidRDefault="000D4547" w:rsidP="00A04CB9">
      <w:pPr>
        <w:pStyle w:val="a4"/>
        <w:numPr>
          <w:ilvl w:val="0"/>
          <w:numId w:val="2"/>
        </w:numPr>
        <w:shd w:val="clear" w:color="auto" w:fill="FFFFFF"/>
        <w:tabs>
          <w:tab w:val="left" w:pos="567"/>
          <w:tab w:val="right" w:pos="1134"/>
        </w:tabs>
        <w:spacing w:after="0" w:line="228" w:lineRule="auto"/>
        <w:jc w:val="both"/>
        <w:rPr>
          <w:rFonts w:ascii="Traditional Arabic" w:eastAsia="Calibri" w:hAnsi="Traditional Arabic"/>
          <w:spacing w:val="-4"/>
          <w:sz w:val="36"/>
        </w:rPr>
      </w:pPr>
      <w:r w:rsidRPr="00005342">
        <w:rPr>
          <w:rFonts w:ascii="Traditional Arabic" w:eastAsia="Calibri" w:hAnsi="Traditional Arabic" w:hint="cs"/>
          <w:spacing w:val="-4"/>
          <w:sz w:val="36"/>
          <w:rtl/>
        </w:rPr>
        <w:t>التراحم</w:t>
      </w:r>
    </w:p>
    <w:p w:rsidR="00005342" w:rsidRPr="00005342" w:rsidRDefault="000D4547" w:rsidP="00A04CB9">
      <w:pPr>
        <w:pStyle w:val="a4"/>
        <w:numPr>
          <w:ilvl w:val="0"/>
          <w:numId w:val="2"/>
        </w:numPr>
        <w:shd w:val="clear" w:color="auto" w:fill="FFFFFF"/>
        <w:tabs>
          <w:tab w:val="left" w:pos="567"/>
          <w:tab w:val="right" w:pos="1134"/>
        </w:tabs>
        <w:spacing w:after="0" w:line="228" w:lineRule="auto"/>
        <w:jc w:val="both"/>
        <w:rPr>
          <w:rFonts w:ascii="Traditional Arabic" w:eastAsia="Calibri" w:hAnsi="Traditional Arabic"/>
          <w:spacing w:val="-4"/>
          <w:sz w:val="36"/>
        </w:rPr>
      </w:pPr>
      <w:r w:rsidRPr="00005342">
        <w:rPr>
          <w:rFonts w:ascii="Traditional Arabic" w:eastAsia="Calibri" w:hAnsi="Traditional Arabic" w:hint="cs"/>
          <w:spacing w:val="-4"/>
          <w:sz w:val="36"/>
          <w:rtl/>
        </w:rPr>
        <w:t>التكافل</w:t>
      </w:r>
    </w:p>
    <w:p w:rsidR="00005342" w:rsidRPr="00005342" w:rsidRDefault="000D4547" w:rsidP="00A04CB9">
      <w:pPr>
        <w:pStyle w:val="a4"/>
        <w:numPr>
          <w:ilvl w:val="0"/>
          <w:numId w:val="2"/>
        </w:numPr>
        <w:shd w:val="clear" w:color="auto" w:fill="FFFFFF"/>
        <w:tabs>
          <w:tab w:val="left" w:pos="567"/>
          <w:tab w:val="right" w:pos="1134"/>
        </w:tabs>
        <w:spacing w:after="0" w:line="228" w:lineRule="auto"/>
        <w:jc w:val="both"/>
        <w:rPr>
          <w:rFonts w:ascii="Traditional Arabic" w:eastAsia="Calibri" w:hAnsi="Traditional Arabic"/>
          <w:spacing w:val="-4"/>
          <w:sz w:val="36"/>
        </w:rPr>
      </w:pPr>
      <w:r w:rsidRPr="00005342">
        <w:rPr>
          <w:rFonts w:ascii="Traditional Arabic" w:eastAsia="Calibri" w:hAnsi="Traditional Arabic" w:hint="cs"/>
          <w:spacing w:val="-4"/>
          <w:sz w:val="36"/>
          <w:rtl/>
        </w:rPr>
        <w:t>التثبت</w:t>
      </w:r>
    </w:p>
    <w:p w:rsidR="000D4547" w:rsidRPr="00005342" w:rsidRDefault="00005342" w:rsidP="00A04CB9">
      <w:pPr>
        <w:pStyle w:val="a4"/>
        <w:numPr>
          <w:ilvl w:val="0"/>
          <w:numId w:val="2"/>
        </w:numPr>
        <w:shd w:val="clear" w:color="auto" w:fill="FFFFFF"/>
        <w:tabs>
          <w:tab w:val="left" w:pos="567"/>
          <w:tab w:val="right" w:pos="1134"/>
        </w:tabs>
        <w:spacing w:after="0" w:line="228" w:lineRule="auto"/>
        <w:jc w:val="both"/>
        <w:rPr>
          <w:rFonts w:ascii="Traditional Arabic" w:eastAsia="Calibri" w:hAnsi="Traditional Arabic"/>
          <w:spacing w:val="-4"/>
          <w:sz w:val="36"/>
          <w:rtl/>
        </w:rPr>
      </w:pPr>
      <w:r w:rsidRPr="00005342">
        <w:rPr>
          <w:rFonts w:ascii="Traditional Arabic" w:eastAsia="Calibri" w:hAnsi="Traditional Arabic" w:hint="cs"/>
          <w:spacing w:val="-4"/>
          <w:sz w:val="36"/>
          <w:rtl/>
        </w:rPr>
        <w:t xml:space="preserve">الأمل </w:t>
      </w:r>
    </w:p>
    <w:p w:rsidR="000D4547" w:rsidRPr="000D4547" w:rsidRDefault="000D4547" w:rsidP="00A04CB9">
      <w:pPr>
        <w:shd w:val="clear" w:color="auto" w:fill="FFFFFF"/>
        <w:tabs>
          <w:tab w:val="left" w:pos="567"/>
          <w:tab w:val="right" w:pos="1134"/>
        </w:tabs>
        <w:spacing w:after="0" w:line="228" w:lineRule="auto"/>
        <w:ind w:firstLine="84"/>
        <w:jc w:val="center"/>
        <w:rPr>
          <w:rFonts w:ascii="Traditional Arabic" w:eastAsia="Calibri" w:hAnsi="Traditional Arabic"/>
          <w:spacing w:val="-4"/>
          <w:sz w:val="36"/>
          <w:rtl/>
        </w:rPr>
      </w:pPr>
      <w:r w:rsidRPr="000D4547">
        <w:rPr>
          <w:rFonts w:ascii="Traditional Arabic" w:eastAsia="Calibri" w:hAnsi="Traditional Arabic" w:hint="cs"/>
          <w:spacing w:val="-4"/>
          <w:sz w:val="36"/>
          <w:rtl/>
        </w:rPr>
        <w:t>أقول قولي هذا</w:t>
      </w:r>
      <w:r w:rsidR="00005342">
        <w:rPr>
          <w:rFonts w:ascii="Traditional Arabic" w:eastAsia="Calibri" w:hAnsi="Traditional Arabic" w:hint="cs"/>
          <w:spacing w:val="-4"/>
          <w:sz w:val="36"/>
          <w:rtl/>
        </w:rPr>
        <w:t>،</w:t>
      </w:r>
      <w:r w:rsidRPr="000D4547">
        <w:rPr>
          <w:rFonts w:ascii="Traditional Arabic" w:eastAsia="Calibri" w:hAnsi="Traditional Arabic" w:hint="cs"/>
          <w:spacing w:val="-4"/>
          <w:sz w:val="36"/>
          <w:rtl/>
        </w:rPr>
        <w:t xml:space="preserve"> وأستغفر الله العظيم</w:t>
      </w:r>
    </w:p>
    <w:p w:rsidR="000D4547" w:rsidRDefault="000D4547" w:rsidP="00A04CB9">
      <w:pPr>
        <w:shd w:val="clear" w:color="auto" w:fill="FFFFFF"/>
        <w:tabs>
          <w:tab w:val="left" w:pos="567"/>
          <w:tab w:val="right" w:pos="1134"/>
        </w:tabs>
        <w:spacing w:after="0" w:line="228" w:lineRule="auto"/>
        <w:ind w:firstLine="84"/>
        <w:jc w:val="center"/>
        <w:rPr>
          <w:rFonts w:ascii="Traditional Arabic" w:eastAsia="Calibri" w:hAnsi="Traditional Arabic"/>
          <w:spacing w:val="-4"/>
          <w:sz w:val="36"/>
          <w:rtl/>
        </w:rPr>
      </w:pPr>
      <w:r w:rsidRPr="000D4547">
        <w:rPr>
          <w:rFonts w:ascii="Traditional Arabic" w:eastAsia="Calibri" w:hAnsi="Traditional Arabic" w:hint="cs"/>
          <w:spacing w:val="-4"/>
          <w:sz w:val="36"/>
          <w:rtl/>
        </w:rPr>
        <w:t>والحمد لله رب العالمين</w:t>
      </w:r>
    </w:p>
    <w:p w:rsidR="00856CC3" w:rsidRPr="00976EFA" w:rsidRDefault="00005342" w:rsidP="00A04CB9">
      <w:pPr>
        <w:shd w:val="clear" w:color="auto" w:fill="FFFFFF"/>
        <w:tabs>
          <w:tab w:val="left" w:pos="567"/>
          <w:tab w:val="right" w:pos="1134"/>
        </w:tabs>
        <w:spacing w:after="0" w:line="228" w:lineRule="auto"/>
        <w:ind w:firstLine="84"/>
        <w:jc w:val="center"/>
        <w:rPr>
          <w:rFonts w:ascii="Traditional Arabic" w:eastAsia="Calibri" w:hAnsi="Traditional Arabic"/>
          <w:spacing w:val="-4"/>
          <w:sz w:val="36"/>
          <w:lang w:bidi="ar-SY"/>
        </w:rPr>
      </w:pPr>
      <w:r>
        <w:rPr>
          <w:rFonts w:ascii="Traditional Arabic" w:eastAsia="Calibri" w:hAnsi="Traditional Arabic"/>
          <w:spacing w:val="-4"/>
          <w:sz w:val="32"/>
          <w:szCs w:val="32"/>
        </w:rPr>
        <w:t>www</w:t>
      </w:r>
      <w:r w:rsidRPr="00005342">
        <w:rPr>
          <w:rFonts w:ascii="Traditional Arabic" w:eastAsia="Calibri" w:hAnsi="Traditional Arabic"/>
          <w:spacing w:val="-4"/>
          <w:sz w:val="32"/>
          <w:szCs w:val="32"/>
        </w:rPr>
        <w:t>. dr-shaal.com</w:t>
      </w:r>
    </w:p>
    <w:sectPr w:rsidR="00856CC3" w:rsidRPr="00976EFA" w:rsidSect="009B3B5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Special">
    <w:panose1 w:val="020100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749F"/>
    <w:multiLevelType w:val="hybridMultilevel"/>
    <w:tmpl w:val="0E5AF2E8"/>
    <w:lvl w:ilvl="0" w:tplc="D180A616">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
    <w:nsid w:val="52C35ADE"/>
    <w:multiLevelType w:val="hybridMultilevel"/>
    <w:tmpl w:val="A4F83460"/>
    <w:lvl w:ilvl="0" w:tplc="0CB4A564">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8730A"/>
    <w:rsid w:val="00005342"/>
    <w:rsid w:val="00005370"/>
    <w:rsid w:val="0000618A"/>
    <w:rsid w:val="00032C73"/>
    <w:rsid w:val="00037E64"/>
    <w:rsid w:val="00050ACA"/>
    <w:rsid w:val="000723A3"/>
    <w:rsid w:val="000C56D8"/>
    <w:rsid w:val="000D20FC"/>
    <w:rsid w:val="000D4547"/>
    <w:rsid w:val="000D7364"/>
    <w:rsid w:val="0011665D"/>
    <w:rsid w:val="001549DC"/>
    <w:rsid w:val="001772A3"/>
    <w:rsid w:val="00193371"/>
    <w:rsid w:val="00193B16"/>
    <w:rsid w:val="001A76BE"/>
    <w:rsid w:val="001E7B11"/>
    <w:rsid w:val="002C2950"/>
    <w:rsid w:val="002C6F73"/>
    <w:rsid w:val="002D727B"/>
    <w:rsid w:val="002E5375"/>
    <w:rsid w:val="00337BBE"/>
    <w:rsid w:val="0035143C"/>
    <w:rsid w:val="00353841"/>
    <w:rsid w:val="00360DC2"/>
    <w:rsid w:val="00390285"/>
    <w:rsid w:val="003A389E"/>
    <w:rsid w:val="003E1402"/>
    <w:rsid w:val="003F31FF"/>
    <w:rsid w:val="00473622"/>
    <w:rsid w:val="004809D5"/>
    <w:rsid w:val="004F164D"/>
    <w:rsid w:val="004F25E3"/>
    <w:rsid w:val="00501F20"/>
    <w:rsid w:val="00561487"/>
    <w:rsid w:val="005626C0"/>
    <w:rsid w:val="005736DF"/>
    <w:rsid w:val="00576E48"/>
    <w:rsid w:val="005822A3"/>
    <w:rsid w:val="00584BF6"/>
    <w:rsid w:val="005D7609"/>
    <w:rsid w:val="005F40B3"/>
    <w:rsid w:val="00643142"/>
    <w:rsid w:val="00644014"/>
    <w:rsid w:val="00682713"/>
    <w:rsid w:val="0068406B"/>
    <w:rsid w:val="0068730A"/>
    <w:rsid w:val="006A121F"/>
    <w:rsid w:val="006F1052"/>
    <w:rsid w:val="00723CA9"/>
    <w:rsid w:val="00733546"/>
    <w:rsid w:val="00742905"/>
    <w:rsid w:val="007534EE"/>
    <w:rsid w:val="00810062"/>
    <w:rsid w:val="008563E6"/>
    <w:rsid w:val="00856CC3"/>
    <w:rsid w:val="008840D4"/>
    <w:rsid w:val="008A7E46"/>
    <w:rsid w:val="008F7671"/>
    <w:rsid w:val="00904B98"/>
    <w:rsid w:val="009212AA"/>
    <w:rsid w:val="009426A8"/>
    <w:rsid w:val="00945320"/>
    <w:rsid w:val="0097314E"/>
    <w:rsid w:val="00976EFA"/>
    <w:rsid w:val="00990A54"/>
    <w:rsid w:val="00994937"/>
    <w:rsid w:val="009B3B5C"/>
    <w:rsid w:val="00A04CB9"/>
    <w:rsid w:val="00A14625"/>
    <w:rsid w:val="00A42495"/>
    <w:rsid w:val="00AC216B"/>
    <w:rsid w:val="00AE5B05"/>
    <w:rsid w:val="00B51BBB"/>
    <w:rsid w:val="00BC071C"/>
    <w:rsid w:val="00BD307F"/>
    <w:rsid w:val="00BF5DA8"/>
    <w:rsid w:val="00C1162D"/>
    <w:rsid w:val="00C472F7"/>
    <w:rsid w:val="00C77B4D"/>
    <w:rsid w:val="00C836EE"/>
    <w:rsid w:val="00C84642"/>
    <w:rsid w:val="00CC0A79"/>
    <w:rsid w:val="00CC5972"/>
    <w:rsid w:val="00CC73C0"/>
    <w:rsid w:val="00CD72E7"/>
    <w:rsid w:val="00D075B6"/>
    <w:rsid w:val="00D11D24"/>
    <w:rsid w:val="00D202F2"/>
    <w:rsid w:val="00D33966"/>
    <w:rsid w:val="00D3606B"/>
    <w:rsid w:val="00D46F08"/>
    <w:rsid w:val="00D55DC6"/>
    <w:rsid w:val="00DA2983"/>
    <w:rsid w:val="00DC0C28"/>
    <w:rsid w:val="00DC6E75"/>
    <w:rsid w:val="00DE18E4"/>
    <w:rsid w:val="00E46F7C"/>
    <w:rsid w:val="00EA714F"/>
    <w:rsid w:val="00F1187C"/>
    <w:rsid w:val="00F54956"/>
    <w:rsid w:val="00F64A71"/>
    <w:rsid w:val="00FA4F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30A"/>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730A"/>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 w:type="paragraph" w:styleId="a4">
    <w:name w:val="List Paragraph"/>
    <w:basedOn w:val="a"/>
    <w:uiPriority w:val="34"/>
    <w:qFormat/>
    <w:rsid w:val="008F7671"/>
    <w:pPr>
      <w:ind w:left="720"/>
      <w:contextualSpacing/>
    </w:pPr>
  </w:style>
  <w:style w:type="table" w:styleId="a5">
    <w:name w:val="Table Grid"/>
    <w:basedOn w:val="a1"/>
    <w:uiPriority w:val="59"/>
    <w:rsid w:val="002E53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aliases w:val="قرآن كريم"/>
    <w:basedOn w:val="a"/>
    <w:uiPriority w:val="1"/>
    <w:qFormat/>
    <w:rsid w:val="000D20FC"/>
    <w:pPr>
      <w:shd w:val="clear" w:color="auto" w:fill="FFFFFF"/>
      <w:tabs>
        <w:tab w:val="left" w:pos="567"/>
        <w:tab w:val="right" w:pos="1134"/>
      </w:tabs>
      <w:spacing w:after="0" w:line="240" w:lineRule="auto"/>
      <w:jc w:val="both"/>
    </w:pPr>
    <w:rPr>
      <w:rFonts w:ascii="Tahoma" w:eastAsia="Times New Roman" w:hAnsi="Tahoma" w:cs="DecoType Naskh Special"/>
      <w:color w:val="008000"/>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1298</Words>
  <Characters>7402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الأساسي</dc:creator>
  <cp:keywords/>
  <dc:description/>
  <cp:lastModifiedBy>Akram Meri</cp:lastModifiedBy>
  <cp:revision>3</cp:revision>
  <dcterms:created xsi:type="dcterms:W3CDTF">2011-05-01T07:49:00Z</dcterms:created>
  <dcterms:modified xsi:type="dcterms:W3CDTF">2011-05-01T07:50:00Z</dcterms:modified>
</cp:coreProperties>
</file>