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92" w:rsidRPr="00A2632A" w:rsidRDefault="00510192" w:rsidP="00510192">
      <w:pPr>
        <w:pStyle w:val="a9"/>
        <w:shd w:val="clear" w:color="auto" w:fill="FFFFFF" w:themeFill="background1"/>
        <w:bidi/>
        <w:spacing w:line="264" w:lineRule="auto"/>
        <w:jc w:val="center"/>
        <w:rPr>
          <w:rFonts w:ascii="Tahoma" w:hAnsi="Tahoma" w:cs="Traditional Arabic" w:hint="cs"/>
          <w:b/>
          <w:bCs/>
          <w:sz w:val="36"/>
          <w:szCs w:val="36"/>
          <w:rtl/>
        </w:rPr>
      </w:pPr>
      <w:r w:rsidRPr="00A2632A">
        <w:rPr>
          <w:rFonts w:ascii="Tahoma" w:hAnsi="Tahoma" w:cs="Traditional Arabic"/>
          <w:b/>
          <w:bCs/>
          <w:sz w:val="36"/>
          <w:szCs w:val="36"/>
          <w:rtl/>
        </w:rPr>
        <w:drawing>
          <wp:inline distT="0" distB="0" distL="0" distR="0">
            <wp:extent cx="1302854" cy="864704"/>
            <wp:effectExtent l="19050" t="0" r="0" b="0"/>
            <wp:docPr id="1" name="صورة 1" descr="Bi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54" cy="86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19" w:rsidRPr="00A2632A" w:rsidRDefault="003F2B19" w:rsidP="00A2632A">
      <w:pPr>
        <w:spacing w:line="240" w:lineRule="auto"/>
        <w:ind w:firstLine="397"/>
        <w:jc w:val="lowKashida"/>
        <w:rPr>
          <w:rFonts w:ascii="Arial" w:hAnsi="Arial"/>
          <w:b/>
          <w:bCs/>
          <w:sz w:val="36"/>
          <w:rtl/>
        </w:rPr>
      </w:pPr>
      <w:r w:rsidRPr="00A2632A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="00A2632A" w:rsidRPr="00A2632A">
        <w:rPr>
          <w:rFonts w:ascii="Arial" w:hAnsi="Arial" w:hint="cs"/>
          <w:b/>
          <w:bCs/>
          <w:color w:val="FF0000"/>
          <w:sz w:val="36"/>
          <w:rtl/>
        </w:rPr>
        <w:t>:</w:t>
      </w:r>
      <w:r w:rsidRPr="00A2632A">
        <w:rPr>
          <w:rFonts w:ascii="Arial" w:hAnsi="Arial" w:hint="cs"/>
          <w:b/>
          <w:bCs/>
          <w:sz w:val="36"/>
          <w:rtl/>
        </w:rPr>
        <w:t xml:space="preserve"> </w:t>
      </w:r>
      <w:r w:rsidR="00A2632A">
        <w:rPr>
          <w:rFonts w:ascii="Arial" w:hAnsi="Arial" w:hint="cs"/>
          <w:b/>
          <w:bCs/>
          <w:sz w:val="36"/>
          <w:rtl/>
        </w:rPr>
        <w:t>14</w:t>
      </w:r>
      <w:r w:rsidRPr="00A2632A">
        <w:rPr>
          <w:rFonts w:ascii="Arial" w:hAnsi="Arial" w:hint="cs"/>
          <w:b/>
          <w:bCs/>
          <w:sz w:val="36"/>
          <w:rtl/>
        </w:rPr>
        <w:t xml:space="preserve">/01/2011م                                 الشيخ الطبيب محمد خير الشعال </w:t>
      </w:r>
    </w:p>
    <w:p w:rsidR="003F2B19" w:rsidRPr="00A2632A" w:rsidRDefault="003F2B19" w:rsidP="003F2B19">
      <w:pPr>
        <w:spacing w:line="240" w:lineRule="auto"/>
        <w:ind w:firstLine="397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A2632A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3F2B19" w:rsidRPr="00A2632A" w:rsidRDefault="003F2B19" w:rsidP="00A2632A">
      <w:pPr>
        <w:pStyle w:val="a9"/>
        <w:shd w:val="clear" w:color="auto" w:fill="FFFFFF" w:themeFill="background1"/>
        <w:bidi/>
        <w:ind w:firstLine="397"/>
        <w:jc w:val="center"/>
        <w:rPr>
          <w:rFonts w:ascii="Arial" w:eastAsiaTheme="minorHAnsi" w:hAnsi="Arial" w:cs="Traditional Arabic"/>
          <w:b/>
          <w:bCs/>
          <w:color w:val="FF0000"/>
          <w:sz w:val="36"/>
          <w:szCs w:val="36"/>
          <w:rtl/>
        </w:rPr>
      </w:pPr>
      <w:r w:rsidRPr="00A2632A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 xml:space="preserve">الخطبة </w:t>
      </w:r>
      <w:r w:rsidR="00A2632A" w:rsidRPr="00A2632A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الثانية</w:t>
      </w:r>
      <w:r w:rsidR="00A2632A" w:rsidRPr="00A2632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</w:t>
      </w:r>
      <w:r w:rsidRPr="00A2632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A2632A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مقدمات في تربية الأبناء</w:t>
      </w:r>
    </w:p>
    <w:p w:rsidR="003F2B19" w:rsidRPr="00A2632A" w:rsidRDefault="003F2B19" w:rsidP="003F2B19">
      <w:pPr>
        <w:spacing w:line="360" w:lineRule="auto"/>
        <w:ind w:firstLine="397"/>
        <w:jc w:val="lowKashida"/>
        <w:rPr>
          <w:rFonts w:ascii="Arial" w:hAnsi="Arial"/>
          <w:sz w:val="36"/>
          <w:rtl/>
        </w:rPr>
      </w:pPr>
      <w:r w:rsidRPr="00A2632A">
        <w:rPr>
          <w:rFonts w:ascii="Arial" w:hAnsi="Arial"/>
          <w:sz w:val="36"/>
          <w:rtl/>
        </w:rPr>
        <w:t>الحمد لله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الحمد لله ثم الحمد لله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 w:hint="cs"/>
          <w:color w:val="FF0000"/>
          <w:sz w:val="36"/>
          <w:rtl/>
        </w:rPr>
        <w:t xml:space="preserve"> </w:t>
      </w:r>
      <w:r w:rsidRPr="00A2632A">
        <w:rPr>
          <w:rFonts w:ascii="Arial" w:hAnsi="Arial"/>
          <w:sz w:val="36"/>
          <w:rtl/>
        </w:rPr>
        <w:t xml:space="preserve">الحمد لله نحمده ونستعين به </w:t>
      </w:r>
      <w:r w:rsidRPr="00A2632A">
        <w:rPr>
          <w:rFonts w:ascii="Arial" w:hAnsi="Arial" w:hint="cs"/>
          <w:sz w:val="36"/>
          <w:rtl/>
        </w:rPr>
        <w:t>ونستهديه</w:t>
      </w:r>
      <w:r w:rsidRPr="00A2632A">
        <w:rPr>
          <w:rFonts w:ascii="Arial" w:hAnsi="Arial"/>
          <w:sz w:val="36"/>
          <w:rtl/>
        </w:rPr>
        <w:t xml:space="preserve"> </w:t>
      </w:r>
      <w:r w:rsidRPr="00A2632A">
        <w:rPr>
          <w:rFonts w:ascii="Arial" w:hAnsi="Arial" w:hint="cs"/>
          <w:sz w:val="36"/>
          <w:rtl/>
        </w:rPr>
        <w:t>ونسترشده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color w:val="FF0000"/>
          <w:sz w:val="36"/>
          <w:rtl/>
        </w:rPr>
        <w:t xml:space="preserve"> </w:t>
      </w:r>
      <w:r w:rsidRPr="00A2632A">
        <w:rPr>
          <w:rFonts w:ascii="Arial" w:hAnsi="Arial"/>
          <w:sz w:val="36"/>
          <w:rtl/>
        </w:rPr>
        <w:t>ونعوذ بالله من شرور أنفسنا و سيئات أعمالنا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من يهده الله فهو المهتد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ومن يضلل فلن تجد له ولياً مرشدا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 w:hint="cs"/>
          <w:color w:val="FF0000"/>
          <w:sz w:val="36"/>
          <w:rtl/>
        </w:rPr>
        <w:t xml:space="preserve"> </w:t>
      </w:r>
      <w:r w:rsidRPr="00A2632A">
        <w:rPr>
          <w:rFonts w:ascii="Arial" w:hAnsi="Arial"/>
          <w:sz w:val="36"/>
          <w:rtl/>
        </w:rPr>
        <w:t>وأشهد أن لا اله إلا الله وحده لا شريك له وأشهد أن سيدنا محمد عبده ورسوله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وصفيه وخليله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خير نبي اجتباه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وهدى ورحمةً للعالمين أرسله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أرسله ربنا بالهدى ودين الحق ليظهره على الدين كله ولو كره الكافرون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ولو كره المشركون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ولو كره من كره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اللهم صلي على سيدنا محمد وعلى أله وصحبه وسلم</w:t>
      </w:r>
      <w:r w:rsidR="00A2632A" w:rsidRPr="00A2632A">
        <w:rPr>
          <w:rFonts w:ascii="Arial" w:hAnsi="Arial" w:hint="cs"/>
          <w:color w:val="FF0000"/>
          <w:sz w:val="36"/>
          <w:rtl/>
        </w:rPr>
        <w:t>.</w:t>
      </w:r>
    </w:p>
    <w:p w:rsidR="003F2B19" w:rsidRPr="00A2632A" w:rsidRDefault="003F2B19" w:rsidP="003F2B19">
      <w:pPr>
        <w:spacing w:line="240" w:lineRule="auto"/>
        <w:ind w:firstLine="397"/>
        <w:jc w:val="lowKashida"/>
        <w:rPr>
          <w:rFonts w:ascii="Arial" w:hAnsi="Arial"/>
          <w:color w:val="FF0000"/>
          <w:sz w:val="36"/>
          <w:rtl/>
        </w:rPr>
      </w:pPr>
      <w:r w:rsidRPr="00A2632A">
        <w:rPr>
          <w:rFonts w:ascii="Arial" w:hAnsi="Arial"/>
          <w:sz w:val="36"/>
          <w:rtl/>
        </w:rPr>
        <w:t xml:space="preserve"> </w:t>
      </w:r>
      <w:r w:rsidRPr="00A2632A">
        <w:rPr>
          <w:rFonts w:ascii="Arial" w:hAnsi="Arial"/>
          <w:color w:val="FF0000"/>
          <w:sz w:val="36"/>
          <w:rtl/>
        </w:rPr>
        <w:t>أما بعد</w:t>
      </w:r>
      <w:r w:rsidR="00A2632A" w:rsidRPr="00A2632A">
        <w:rPr>
          <w:rFonts w:ascii="Arial" w:hAnsi="Arial" w:hint="cs"/>
          <w:color w:val="FF0000"/>
          <w:sz w:val="36"/>
          <w:rtl/>
        </w:rPr>
        <w:t>:</w:t>
      </w:r>
    </w:p>
    <w:p w:rsidR="003F2B19" w:rsidRPr="00A2632A" w:rsidRDefault="003F2B19" w:rsidP="003F2B19">
      <w:pPr>
        <w:spacing w:line="240" w:lineRule="auto"/>
        <w:ind w:firstLine="397"/>
        <w:jc w:val="lowKashida"/>
        <w:rPr>
          <w:rFonts w:ascii="Arial" w:hAnsi="Arial" w:cs="DecoType Thuluth"/>
          <w:b/>
          <w:bCs/>
          <w:sz w:val="36"/>
          <w:rtl/>
        </w:rPr>
      </w:pPr>
      <w:r w:rsidRPr="00A2632A">
        <w:rPr>
          <w:rFonts w:ascii="Arial" w:hAnsi="Arial"/>
          <w:sz w:val="36"/>
          <w:rtl/>
        </w:rPr>
        <w:t xml:space="preserve"> فيا عباد الله</w:t>
      </w:r>
      <w:r w:rsidR="00A2632A" w:rsidRPr="00A2632A">
        <w:rPr>
          <w:rFonts w:ascii="Arial" w:hAnsi="Arial"/>
          <w:color w:val="FF0000"/>
          <w:sz w:val="36"/>
          <w:rtl/>
        </w:rPr>
        <w:t>،</w:t>
      </w:r>
      <w:r w:rsidRPr="00A2632A">
        <w:rPr>
          <w:rFonts w:ascii="Arial" w:hAnsi="Arial"/>
          <w:sz w:val="36"/>
          <w:rtl/>
        </w:rPr>
        <w:t xml:space="preserve"> أوصيكم ونفسي بتقوى الله تعالى</w:t>
      </w:r>
      <w:r w:rsidRPr="00A2632A">
        <w:rPr>
          <w:rFonts w:ascii="Arial" w:hAnsi="Arial" w:hint="cs"/>
          <w:sz w:val="36"/>
          <w:rtl/>
        </w:rPr>
        <w:t xml:space="preserve"> وأحثكم وإياي على طاعته</w:t>
      </w:r>
      <w:r w:rsidR="00A2632A" w:rsidRPr="00A2632A">
        <w:rPr>
          <w:rFonts w:ascii="Arial" w:hAnsi="Arial" w:hint="cs"/>
          <w:color w:val="FF0000"/>
          <w:sz w:val="36"/>
          <w:rtl/>
        </w:rPr>
        <w:t>،</w:t>
      </w:r>
      <w:r w:rsidRPr="00A2632A">
        <w:rPr>
          <w:rFonts w:ascii="Arial" w:hAnsi="Arial" w:hint="cs"/>
          <w:sz w:val="36"/>
          <w:rtl/>
        </w:rPr>
        <w:t xml:space="preserve"> فنحن في هذه الدار ممتحنون بالطاعة والمعصية</w:t>
      </w:r>
      <w:r w:rsidR="00A2632A" w:rsidRPr="00A2632A">
        <w:rPr>
          <w:rFonts w:ascii="Arial" w:hAnsi="Arial" w:hint="cs"/>
          <w:color w:val="FF0000"/>
          <w:sz w:val="36"/>
          <w:rtl/>
        </w:rPr>
        <w:t>،</w:t>
      </w:r>
      <w:r w:rsidRPr="00A2632A">
        <w:rPr>
          <w:rFonts w:ascii="Arial" w:hAnsi="Arial" w:hint="cs"/>
          <w:sz w:val="36"/>
          <w:rtl/>
        </w:rPr>
        <w:t xml:space="preserve"> من لزم الطاعة وحافظ عليها نجا</w:t>
      </w:r>
      <w:r w:rsidR="00A2632A" w:rsidRPr="00A2632A">
        <w:rPr>
          <w:rFonts w:ascii="Arial" w:hAnsi="Arial" w:hint="cs"/>
          <w:color w:val="FF0000"/>
          <w:sz w:val="36"/>
          <w:rtl/>
        </w:rPr>
        <w:t>،</w:t>
      </w:r>
      <w:r w:rsidRPr="00A2632A">
        <w:rPr>
          <w:rFonts w:ascii="Arial" w:hAnsi="Arial" w:hint="cs"/>
          <w:sz w:val="36"/>
          <w:rtl/>
        </w:rPr>
        <w:t xml:space="preserve"> ومن أصر على المعصية فحاله غير حال النجاة</w:t>
      </w:r>
      <w:r w:rsidR="00A2632A" w:rsidRPr="00A2632A">
        <w:rPr>
          <w:rFonts w:ascii="Arial" w:hAnsi="Arial" w:hint="cs"/>
          <w:color w:val="FF0000"/>
          <w:sz w:val="36"/>
          <w:rtl/>
        </w:rPr>
        <w:t>،</w:t>
      </w:r>
      <w:r w:rsidRPr="00A2632A">
        <w:rPr>
          <w:rFonts w:ascii="Arial" w:hAnsi="Arial" w:hint="cs"/>
          <w:sz w:val="36"/>
          <w:rtl/>
        </w:rPr>
        <w:t xml:space="preserve"> إنه من يعمل مثقال ذرة خيرا ير</w:t>
      </w:r>
      <w:r w:rsidRPr="00A2632A">
        <w:rPr>
          <w:rFonts w:ascii="Arial" w:hAnsi="Arial" w:hint="cs"/>
          <w:sz w:val="36"/>
          <w:rtl/>
          <w:lang w:bidi="ar-SY"/>
        </w:rPr>
        <w:t>ه ومن يعمل مثقال ذرة شراً يره</w:t>
      </w:r>
      <w:r w:rsidR="00A2632A" w:rsidRPr="00A2632A">
        <w:rPr>
          <w:rFonts w:ascii="Arial" w:hAnsi="Arial" w:hint="cs"/>
          <w:color w:val="FF0000"/>
          <w:sz w:val="36"/>
          <w:rtl/>
          <w:lang w:bidi="ar-SY"/>
        </w:rPr>
        <w:t>.</w:t>
      </w:r>
    </w:p>
    <w:p w:rsidR="003F2B19" w:rsidRPr="00A2632A" w:rsidRDefault="003F2B19" w:rsidP="003F2B19">
      <w:pPr>
        <w:spacing w:line="240" w:lineRule="auto"/>
        <w:ind w:firstLine="397"/>
        <w:jc w:val="lowKashida"/>
        <w:rPr>
          <w:rFonts w:ascii="Arial" w:hAnsi="Arial"/>
          <w:sz w:val="36"/>
          <w:rtl/>
        </w:rPr>
      </w:pPr>
      <w:r w:rsidRPr="00A2632A">
        <w:rPr>
          <w:rFonts w:ascii="Arial" w:hAnsi="Arial" w:hint="cs"/>
          <w:sz w:val="36"/>
          <w:rtl/>
        </w:rPr>
        <w:t xml:space="preserve">ثم أستقتح بالذي هو خير </w:t>
      </w:r>
      <w:r w:rsidR="00A2632A" w:rsidRPr="00A2632A">
        <w:rPr>
          <w:rFonts w:ascii="Arial" w:hAnsi="Arial" w:hint="cs"/>
          <w:color w:val="FF0000"/>
          <w:sz w:val="36"/>
          <w:rtl/>
        </w:rPr>
        <w:t>:</w:t>
      </w:r>
    </w:p>
    <w:p w:rsidR="003F2B19" w:rsidRPr="00A2632A" w:rsidRDefault="003F2B19" w:rsidP="003F2B19">
      <w:pPr>
        <w:pStyle w:val="a9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A2632A">
        <w:rPr>
          <w:rFonts w:ascii="Tahoma" w:hAnsi="Tahoma" w:cs="Traditional Arabic"/>
          <w:color w:val="002060"/>
          <w:sz w:val="36"/>
          <w:szCs w:val="36"/>
          <w:rtl/>
        </w:rPr>
        <w:t>قال الله تعالى</w:t>
      </w:r>
      <w:r w:rsidR="00A2632A" w:rsidRPr="00A2632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A2632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أَيُّهَا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الَّذِينَ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آمَنُوا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أَنْفُسَكُمْ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وَأَهْلِيكُمْ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نَارًا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وَقُودُهَا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النَّاسُ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وَالْحِجَارَةُ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عَلَيْهَا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مَلَائِكَةٌ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غِلَاظٌ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شِدَادٌ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لَا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يَعْصُونَ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اللَّهَ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أَمَرَهُمْ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وَيَفْعَلُونَ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مَا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يُؤْمَرُونَ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A2632A">
        <w:rPr>
          <w:rFonts w:ascii="Tahoma" w:hAnsi="Tahoma" w:cs="DecoType Naskh" w:hint="cs"/>
          <w:color w:val="C00000"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/>
          <w:sz w:val="36"/>
          <w:szCs w:val="36"/>
          <w:rtl/>
        </w:rPr>
        <w:t>[التحريم</w:t>
      </w:r>
      <w:r w:rsidR="00A2632A" w:rsidRPr="00A2632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A2632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/>
          <w:sz w:val="36"/>
          <w:szCs w:val="36"/>
          <w:rtl/>
        </w:rPr>
        <w:t>6]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3F2B19" w:rsidRPr="00A2632A" w:rsidRDefault="003F2B19" w:rsidP="003F2B19">
      <w:pPr>
        <w:pStyle w:val="a9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A2632A">
        <w:rPr>
          <w:rFonts w:ascii="Tahoma" w:hAnsi="Tahoma" w:cs="Traditional Arabic" w:hint="cs"/>
          <w:sz w:val="36"/>
          <w:szCs w:val="36"/>
          <w:rtl/>
        </w:rPr>
        <w:t>-</w:t>
      </w:r>
      <w:r w:rsidRPr="00A2632A">
        <w:rPr>
          <w:rFonts w:ascii="Tahoma" w:hAnsi="Tahoma" w:cs="Traditional Arabic"/>
          <w:sz w:val="36"/>
          <w:szCs w:val="36"/>
          <w:rtl/>
        </w:rPr>
        <w:t xml:space="preserve"> قال سيدنا علي </w:t>
      </w:r>
      <w:r w:rsidRPr="00A2632A">
        <w:rPr>
          <w:rFonts w:ascii="Tahoma" w:hAnsi="Tahoma" w:cs="Traditional Arabic"/>
          <w:sz w:val="36"/>
          <w:szCs w:val="36"/>
        </w:rPr>
        <w:sym w:font="AGA Arabesque" w:char="F074"/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2632A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A2632A">
        <w:rPr>
          <w:rFonts w:ascii="QCF_P560" w:hAnsi="QCF_P560" w:cs="QCF_P560"/>
          <w:color w:val="000000"/>
          <w:sz w:val="36"/>
          <w:szCs w:val="36"/>
          <w:rtl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أَنْفُسَكُمْ</w:t>
      </w:r>
      <w:r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وَأَهْلِيكُمْ</w:t>
      </w:r>
      <w:r w:rsidRPr="00A2632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A2632A">
        <w:rPr>
          <w:rFonts w:ascii="Tahoma" w:hAnsi="Tahoma" w:cs="Traditional Arabic" w:hint="cs"/>
          <w:sz w:val="36"/>
          <w:szCs w:val="36"/>
          <w:rtl/>
        </w:rPr>
        <w:t xml:space="preserve"> أي</w:t>
      </w:r>
      <w:r w:rsidRPr="00A2632A">
        <w:rPr>
          <w:rFonts w:ascii="Tahoma" w:hAnsi="Tahoma" w:cs="Traditional Arabic"/>
          <w:sz w:val="36"/>
          <w:szCs w:val="36"/>
          <w:rtl/>
        </w:rPr>
        <w:t xml:space="preserve"> علموا أنفسكم وأهليكم الخير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3F2B19" w:rsidRPr="00A2632A" w:rsidRDefault="003F2B19" w:rsidP="003F2B19">
      <w:pPr>
        <w:pStyle w:val="a9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A2632A">
        <w:rPr>
          <w:rFonts w:ascii="Tahoma" w:hAnsi="Tahoma" w:cs="Traditional Arabic" w:hint="cs"/>
          <w:spacing w:val="3"/>
          <w:sz w:val="36"/>
          <w:szCs w:val="36"/>
          <w:rtl/>
        </w:rPr>
        <w:t>- و</w:t>
      </w:r>
      <w:r w:rsidRPr="00A2632A">
        <w:rPr>
          <w:rFonts w:ascii="Tahoma" w:hAnsi="Tahoma" w:cs="Traditional Arabic"/>
          <w:spacing w:val="3"/>
          <w:sz w:val="36"/>
          <w:szCs w:val="36"/>
          <w:rtl/>
        </w:rPr>
        <w:t>قال مقاتل</w:t>
      </w:r>
      <w:r w:rsidR="00A2632A" w:rsidRPr="00A2632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:</w:t>
      </w:r>
      <w:r w:rsidRPr="00A2632A">
        <w:rPr>
          <w:rFonts w:ascii="Tahoma" w:hAnsi="Tahoma" w:cs="Traditional Arabic"/>
          <w:spacing w:val="3"/>
          <w:sz w:val="36"/>
          <w:szCs w:val="36"/>
          <w:rtl/>
        </w:rPr>
        <w:t xml:space="preserve"> هي أن يؤدب المسلم نفسه وأهله</w:t>
      </w:r>
      <w:r w:rsidR="00A2632A" w:rsidRPr="00A2632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،</w:t>
      </w:r>
      <w:r w:rsidRPr="00A2632A">
        <w:rPr>
          <w:rFonts w:ascii="Tahoma" w:hAnsi="Tahoma" w:cs="Traditional Arabic"/>
          <w:spacing w:val="3"/>
          <w:sz w:val="36"/>
          <w:szCs w:val="36"/>
          <w:rtl/>
        </w:rPr>
        <w:t xml:space="preserve"> فيأمرهم بالخير وينهاهم عن الشر</w:t>
      </w:r>
      <w:r w:rsidR="00A2632A" w:rsidRPr="00A2632A">
        <w:rPr>
          <w:rFonts w:ascii="Tahoma" w:hAnsi="Tahoma" w:cs="Traditional Arabic"/>
          <w:color w:val="FF0000"/>
          <w:spacing w:val="3"/>
          <w:sz w:val="36"/>
          <w:szCs w:val="36"/>
          <w:rtl/>
        </w:rPr>
        <w:t>.</w:t>
      </w:r>
    </w:p>
    <w:p w:rsidR="003F2B19" w:rsidRPr="00A2632A" w:rsidRDefault="003F2B19" w:rsidP="003F2B19">
      <w:pPr>
        <w:pStyle w:val="a9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A2632A">
        <w:rPr>
          <w:rFonts w:ascii="Tahoma" w:hAnsi="Tahoma" w:cs="Traditional Arabic" w:hint="cs"/>
          <w:sz w:val="36"/>
          <w:szCs w:val="36"/>
          <w:rtl/>
        </w:rPr>
        <w:lastRenderedPageBreak/>
        <w:t xml:space="preserve">- </w:t>
      </w:r>
      <w:r w:rsidRPr="00A2632A">
        <w:rPr>
          <w:rFonts w:ascii="Tahoma" w:hAnsi="Tahoma" w:cs="Traditional Arabic" w:hint="cs"/>
          <w:color w:val="002060"/>
          <w:sz w:val="36"/>
          <w:szCs w:val="36"/>
          <w:rtl/>
        </w:rPr>
        <w:t>و</w:t>
      </w:r>
      <w:r w:rsidRPr="00A2632A">
        <w:rPr>
          <w:rFonts w:ascii="Tahoma" w:hAnsi="Tahoma" w:cs="Traditional Arabic"/>
          <w:color w:val="002060"/>
          <w:sz w:val="36"/>
          <w:szCs w:val="36"/>
          <w:rtl/>
        </w:rPr>
        <w:t>قال رسول الله صلى الله عليه وسلم</w:t>
      </w:r>
      <w:r w:rsidR="00A2632A" w:rsidRPr="00A2632A">
        <w:rPr>
          <w:rFonts w:ascii="Tahoma" w:hAnsi="Tahoma" w:cs="Traditional Arabic"/>
          <w:color w:val="FF0000"/>
          <w:sz w:val="36"/>
          <w:szCs w:val="36"/>
          <w:rtl/>
        </w:rPr>
        <w:t>:</w:t>
      </w:r>
      <w:r w:rsidRPr="00A2632A">
        <w:rPr>
          <w:rFonts w:ascii="Tahoma" w:hAnsi="Tahoma" w:cs="Traditional Arabic"/>
          <w:sz w:val="36"/>
          <w:szCs w:val="36"/>
          <w:rtl/>
        </w:rPr>
        <w:t xml:space="preserve"> 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((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مَا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مِنْ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عَبْدٍ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يَسْتَرْعِيهِ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اللَّهُ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رَعِيَّةً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يَمُوتُ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يَوْمَ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يَمُوتُ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وَهُوَ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غَاشٌّ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لِرَعِيَّتِهِ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إِلَّا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حَرَّمَ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اللَّهُ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عَلَيْهِ</w:t>
      </w:r>
      <w:r w:rsidRPr="00A2632A">
        <w:rPr>
          <w:rFonts w:ascii="Tahoma" w:hAnsi="Tahoma" w:cs="Traditional Arabic"/>
          <w:b/>
          <w:bCs/>
          <w:sz w:val="36"/>
          <w:szCs w:val="36"/>
          <w:rtl/>
        </w:rPr>
        <w:t xml:space="preserve"> </w:t>
      </w:r>
      <w:r w:rsidRPr="00A2632A">
        <w:rPr>
          <w:rFonts w:ascii="Tahoma" w:hAnsi="Tahoma" w:cs="Traditional Arabic" w:hint="cs"/>
          <w:b/>
          <w:bCs/>
          <w:sz w:val="36"/>
          <w:szCs w:val="36"/>
          <w:rtl/>
        </w:rPr>
        <w:t>الْجَنَّةَ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))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A2632A">
        <w:rPr>
          <w:rStyle w:val="a4"/>
          <w:rFonts w:ascii="Tahoma" w:hAnsi="Tahoma" w:cs="Traditional Arabic"/>
          <w:sz w:val="36"/>
          <w:szCs w:val="36"/>
          <w:rtl/>
        </w:rPr>
        <w:footnoteReference w:id="2"/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="00A2632A" w:rsidRPr="00A2632A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A2632A" w:rsidRPr="00A2632A" w:rsidRDefault="00A2632A" w:rsidP="00A2632A">
      <w:pPr>
        <w:spacing w:line="264" w:lineRule="auto"/>
        <w:ind w:firstLine="0"/>
        <w:rPr>
          <w:rFonts w:ascii="AGA Arabesque" w:hAnsi="AGA Arabesque"/>
          <w:sz w:val="36"/>
          <w:rtl/>
          <w:lang w:bidi="ar-SY"/>
        </w:rPr>
      </w:pPr>
      <w:r w:rsidRPr="00A2632A">
        <w:rPr>
          <w:rFonts w:hint="cs"/>
          <w:sz w:val="36"/>
          <w:rtl/>
        </w:rPr>
        <w:t xml:space="preserve">    </w:t>
      </w:r>
      <w:r w:rsidRPr="00A2632A">
        <w:rPr>
          <w:rFonts w:hint="cs"/>
          <w:sz w:val="36"/>
          <w:rtl/>
          <w:lang w:bidi="ar-SY"/>
        </w:rPr>
        <w:t xml:space="preserve">- </w:t>
      </w:r>
      <w:r w:rsidRPr="00A2632A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Pr="00A2632A">
        <w:rPr>
          <w:rFonts w:hint="cs"/>
          <w:color w:val="FF0000"/>
          <w:sz w:val="36"/>
          <w:rtl/>
          <w:lang w:bidi="ar-SY"/>
        </w:rPr>
        <w:t>:</w:t>
      </w:r>
      <w:r w:rsidRPr="00A2632A">
        <w:rPr>
          <w:rFonts w:hint="cs"/>
          <w:sz w:val="36"/>
          <w:rtl/>
          <w:lang w:bidi="ar-SY"/>
        </w:rPr>
        <w:t xml:space="preserve"> 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Pr="00A2632A">
        <w:rPr>
          <w:rFonts w:ascii="AGA Arabesque" w:hAnsi="AGA Arabesque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))</w:t>
      </w:r>
      <w:r w:rsidRPr="00A2632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Pr="00A2632A">
        <w:rPr>
          <w:rStyle w:val="a4"/>
          <w:rFonts w:ascii="AGA Arabesque" w:hAnsi="AGA Arabesque"/>
          <w:sz w:val="36"/>
          <w:rtl/>
          <w:lang w:bidi="ar-SY"/>
        </w:rPr>
        <w:footnoteReference w:id="3"/>
      </w:r>
      <w:r w:rsidRPr="00A2632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A2632A" w:rsidRPr="00A2632A" w:rsidRDefault="00A2632A" w:rsidP="00A2632A">
      <w:pPr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هذه هي الخطبة الثانية في سلسلة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تربية الأبناء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A2632A" w:rsidRPr="00A2632A" w:rsidRDefault="00A2632A" w:rsidP="00A2632A">
      <w:pPr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 xml:space="preserve">تحدثنا في الخطبة الماضية عن سبب اختيار هذه السلسلة 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لماذا هذه السلسلة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؟)،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وعنوان خطبة اليوم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A2632A" w:rsidRPr="00A2632A" w:rsidRDefault="00A2632A" w:rsidP="00A2632A">
      <w:pPr>
        <w:spacing w:line="264" w:lineRule="auto"/>
        <w:jc w:val="center"/>
        <w:rPr>
          <w:rFonts w:ascii="AGA Arabesque" w:hAnsi="AGA Arabesque"/>
          <w:b/>
          <w:bCs/>
          <w:color w:val="00B050"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color w:val="00B050"/>
          <w:sz w:val="36"/>
          <w:rtl/>
          <w:lang w:bidi="ar-SY"/>
        </w:rPr>
        <w:t>مقدمات في تربية الأبناء</w:t>
      </w:r>
    </w:p>
    <w:p w:rsidR="008A22FF" w:rsidRPr="00A2632A" w:rsidRDefault="008A22FF" w:rsidP="00936515">
      <w:pPr>
        <w:spacing w:line="264" w:lineRule="auto"/>
        <w:jc w:val="center"/>
        <w:rPr>
          <w:rFonts w:ascii="AGA Arabesque" w:hAnsi="AGA Arabesque"/>
          <w:b/>
          <w:bCs/>
          <w:sz w:val="36"/>
          <w:rtl/>
          <w:lang w:bidi="ar-SY"/>
        </w:rPr>
      </w:pPr>
    </w:p>
    <w:p w:rsidR="008F3EF0" w:rsidRPr="00A2632A" w:rsidRDefault="008F3EF0" w:rsidP="003A3570">
      <w:pPr>
        <w:tabs>
          <w:tab w:val="right" w:pos="1134"/>
        </w:tabs>
        <w:spacing w:line="264" w:lineRule="auto"/>
        <w:rPr>
          <w:rFonts w:ascii="AGA Arabesque" w:hAnsi="AGA Arabesque"/>
          <w:spacing w:val="-2"/>
          <w:sz w:val="36"/>
          <w:rtl/>
          <w:lang w:bidi="ar-SY"/>
        </w:rPr>
      </w:pP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 xml:space="preserve">وتحوي هذه الخطبة أربعَ نقاط مهمة </w:t>
      </w:r>
      <w:r w:rsidR="00C56CCD" w:rsidRPr="00A2632A">
        <w:rPr>
          <w:rFonts w:ascii="AGA Arabesque" w:hAnsi="AGA Arabesque" w:hint="cs"/>
          <w:spacing w:val="-2"/>
          <w:sz w:val="36"/>
          <w:rtl/>
          <w:lang w:bidi="ar-SY"/>
        </w:rPr>
        <w:t>ج</w:t>
      </w: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>داً في تربية الأبناء</w:t>
      </w:r>
      <w:r w:rsidR="00A2632A" w:rsidRPr="00A2632A">
        <w:rPr>
          <w:rFonts w:ascii="AGA Arabesque" w:hAnsi="AGA Arabesque" w:hint="cs"/>
          <w:color w:val="FF0000"/>
          <w:spacing w:val="-2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 xml:space="preserve"> جعلتها محور هذه الخطبة</w:t>
      </w:r>
      <w:r w:rsidR="00A2632A" w:rsidRPr="00A2632A">
        <w:rPr>
          <w:rFonts w:ascii="AGA Arabesque" w:hAnsi="AGA Arabesque" w:hint="cs"/>
          <w:color w:val="FF0000"/>
          <w:spacing w:val="-2"/>
          <w:sz w:val="36"/>
          <w:rtl/>
          <w:lang w:bidi="ar-SY"/>
        </w:rPr>
        <w:t>.</w:t>
      </w:r>
    </w:p>
    <w:p w:rsidR="008F3EF0" w:rsidRPr="00A2632A" w:rsidRDefault="008F3EF0" w:rsidP="003A3570">
      <w:pPr>
        <w:tabs>
          <w:tab w:val="right" w:pos="1134"/>
        </w:tabs>
        <w:spacing w:line="264" w:lineRule="auto"/>
        <w:rPr>
          <w:rFonts w:ascii="AGA Arabesque" w:hAnsi="AGA Arabesque"/>
          <w:b/>
          <w:bCs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color w:val="00B050"/>
          <w:sz w:val="36"/>
          <w:rtl/>
          <w:lang w:bidi="ar-SY"/>
        </w:rPr>
        <w:t>أولها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 xml:space="preserve"> </w:t>
      </w:r>
      <w:r w:rsidR="00D5294C" w:rsidRPr="00A2632A">
        <w:rPr>
          <w:rFonts w:ascii="AGA Arabesque" w:hAnsi="AGA Arabesque" w:hint="cs"/>
          <w:b/>
          <w:bCs/>
          <w:sz w:val="36"/>
          <w:rtl/>
          <w:lang w:bidi="ar-SY"/>
        </w:rPr>
        <w:t>تربية الأبناء فرضٌ على الوالدين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</w:p>
    <w:p w:rsidR="008F3EF0" w:rsidRPr="00A2632A" w:rsidRDefault="00D5294C" w:rsidP="003A3570">
      <w:pPr>
        <w:tabs>
          <w:tab w:val="right" w:pos="1134"/>
        </w:tabs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إن الأحكام التكليفية عند جمهور العلماء خمسة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فرض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وسنة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ومباح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ومكروه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وحرام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D5294C" w:rsidRPr="00A2632A" w:rsidRDefault="00D5294C" w:rsidP="003A3570">
      <w:pPr>
        <w:tabs>
          <w:tab w:val="right" w:pos="1134"/>
        </w:tabs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والفرض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ما يثاب فاعله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ويعاقب تاركه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فصلاة الجمعة فرضٌ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وصلاة العصر فرضٌ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وصوم رمضان فرضٌ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وتربية الأبناء فرضٌ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E862A7" w:rsidRPr="00A2632A" w:rsidRDefault="001039CF" w:rsidP="00A2632A">
      <w:pPr>
        <w:pStyle w:val="a9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 w:line="264" w:lineRule="auto"/>
        <w:ind w:firstLine="720"/>
        <w:jc w:val="both"/>
        <w:rPr>
          <w:rFonts w:ascii="AGA Arabesque" w:eastAsiaTheme="minorHAnsi" w:hAnsi="AGA Arabesque" w:cs="Traditional Arabic"/>
          <w:sz w:val="36"/>
          <w:szCs w:val="36"/>
          <w:rtl/>
          <w:lang w:bidi="ar-SY"/>
        </w:rPr>
      </w:pPr>
      <w:r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>والدليل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:</w:t>
      </w:r>
      <w:r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</w:t>
      </w:r>
      <w:r w:rsidRPr="00A2632A">
        <w:rPr>
          <w:rFonts w:ascii="AGA Arabesque" w:eastAsiaTheme="minorHAnsi" w:hAnsi="AGA Arabesque" w:cs="Traditional Arabic" w:hint="cs"/>
          <w:color w:val="002060"/>
          <w:sz w:val="36"/>
          <w:szCs w:val="36"/>
          <w:rtl/>
          <w:lang w:bidi="ar-SY"/>
        </w:rPr>
        <w:t>قول الله تعالى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szCs w:val="36"/>
          <w:rtl/>
          <w:lang w:bidi="ar-SY"/>
        </w:rPr>
        <w:t xml:space="preserve"> </w:t>
      </w:r>
      <w:r w:rsidR="00A2632A"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A2632A" w:rsidRPr="00A2632A">
        <w:rPr>
          <w:rFonts w:ascii="QCF_P560" w:hAnsi="QCF_P560" w:cs="QCF_P560"/>
          <w:color w:val="000000"/>
          <w:sz w:val="36"/>
          <w:szCs w:val="36"/>
          <w:rtl/>
        </w:rPr>
        <w:t xml:space="preserve"> </w:t>
      </w:r>
      <w:r w:rsidR="00A2632A"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</w:t>
      </w:r>
      <w:r w:rsidR="00A2632A"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2632A"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أَنْفُسَكُمْ</w:t>
      </w:r>
      <w:r w:rsidR="00A2632A" w:rsidRPr="00A2632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A2632A"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وَأَهْلِيكُمْ</w:t>
      </w:r>
      <w:r w:rsidR="00A2632A" w:rsidRPr="00A2632A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="00A2632A" w:rsidRPr="00A2632A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887498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</w:t>
      </w:r>
      <w:r w:rsidR="00887498" w:rsidRPr="00A2632A">
        <w:rPr>
          <w:rFonts w:ascii="AGA Arabesque" w:eastAsiaTheme="minorHAnsi" w:hAnsi="AGA Arabesque" w:cs="Traditional Arabic"/>
          <w:sz w:val="36"/>
          <w:szCs w:val="36"/>
          <w:rtl/>
          <w:lang w:bidi="ar-SY"/>
        </w:rPr>
        <w:t>[التحريم</w:t>
      </w:r>
      <w:r w:rsidR="00A2632A" w:rsidRPr="00A2632A">
        <w:rPr>
          <w:rFonts w:ascii="AGA Arabesque" w:eastAsiaTheme="minorHAnsi" w:hAnsi="AGA Arabesque" w:cs="Traditional Arabic"/>
          <w:color w:val="FF0000"/>
          <w:sz w:val="36"/>
          <w:szCs w:val="36"/>
          <w:rtl/>
          <w:lang w:bidi="ar-SY"/>
        </w:rPr>
        <w:t>:</w:t>
      </w:r>
      <w:r w:rsidR="00887498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</w:t>
      </w:r>
      <w:r w:rsidR="00887498" w:rsidRPr="00A2632A">
        <w:rPr>
          <w:rFonts w:ascii="AGA Arabesque" w:eastAsiaTheme="minorHAnsi" w:hAnsi="AGA Arabesque" w:cs="Traditional Arabic"/>
          <w:sz w:val="36"/>
          <w:szCs w:val="36"/>
          <w:rtl/>
          <w:lang w:bidi="ar-SY"/>
        </w:rPr>
        <w:t>6]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D5294C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قوا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:</w:t>
      </w:r>
      <w:r w:rsidR="00D5294C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فعل 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>أمر اتصل بواو الجماعة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من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: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[وقى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يقي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قِ]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C56CCD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>وكل أمرٍ في القرآن يقتضي الوجوب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،</w:t>
      </w:r>
      <w:r w:rsidR="00E862A7" w:rsidRPr="00A2632A">
        <w:rPr>
          <w:rFonts w:ascii="AGA Arabesque" w:eastAsiaTheme="minorHAnsi" w:hAnsi="AGA Arabesque" w:cs="Traditional Arabic" w:hint="cs"/>
          <w:sz w:val="36"/>
          <w:szCs w:val="36"/>
          <w:rtl/>
          <w:lang w:bidi="ar-SY"/>
        </w:rPr>
        <w:t xml:space="preserve"> مالم يصرفه صارف</w:t>
      </w:r>
      <w:r w:rsidR="00A2632A" w:rsidRPr="00A2632A">
        <w:rPr>
          <w:rFonts w:ascii="AGA Arabesque" w:eastAsiaTheme="minorHAnsi" w:hAnsi="AGA Arabesque" w:cs="Traditional Arabic" w:hint="cs"/>
          <w:color w:val="FF0000"/>
          <w:sz w:val="36"/>
          <w:szCs w:val="36"/>
          <w:rtl/>
          <w:lang w:bidi="ar-SY"/>
        </w:rPr>
        <w:t>.</w:t>
      </w:r>
    </w:p>
    <w:p w:rsidR="00997933" w:rsidRPr="00A2632A" w:rsidRDefault="00E862A7" w:rsidP="003A3570">
      <w:pPr>
        <w:tabs>
          <w:tab w:val="right" w:pos="1134"/>
        </w:tabs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 xml:space="preserve">قال مقاتل والضحاك </w:t>
      </w:r>
      <w:r w:rsidRPr="00A2632A">
        <w:rPr>
          <w:rFonts w:ascii="AGA Arabesque" w:hAnsi="AGA Arabesque"/>
          <w:sz w:val="36"/>
          <w:rtl/>
          <w:lang w:bidi="ar-SY"/>
        </w:rPr>
        <w:t>–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وهما من علماء التفسير-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6F495B">
        <w:rPr>
          <w:rFonts w:ascii="AGA Arabesque" w:hAnsi="AGA Arabesque" w:hint="cs"/>
          <w:b/>
          <w:bCs/>
          <w:sz w:val="36"/>
          <w:rtl/>
          <w:lang w:bidi="ar-SY"/>
        </w:rPr>
        <w:t>حقٌ على المسلم أن يعلّم أهله ما فرض الله عليهم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وما نهاهم الله عنه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</w:t>
      </w:r>
      <w:r w:rsidR="00A2632A" w:rsidRPr="00A2632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="00997933" w:rsidRPr="00A2632A">
        <w:rPr>
          <w:rStyle w:val="a4"/>
          <w:rFonts w:ascii="AGA Arabesque" w:hAnsi="AGA Arabesque"/>
          <w:sz w:val="36"/>
          <w:rtl/>
          <w:lang w:bidi="ar-SY"/>
        </w:rPr>
        <w:footnoteReference w:id="4"/>
      </w:r>
      <w:r w:rsidR="00A2632A" w:rsidRPr="00A2632A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C56CCD"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997933" w:rsidRPr="00A2632A">
        <w:rPr>
          <w:rFonts w:ascii="AGA Arabesque" w:hAnsi="AGA Arabesque" w:hint="cs"/>
          <w:sz w:val="36"/>
          <w:rtl/>
          <w:lang w:bidi="ar-SY"/>
        </w:rPr>
        <w:t>فكما وجب على الأب النفقةُ على الأبناء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997933" w:rsidRPr="00A2632A">
        <w:rPr>
          <w:rFonts w:ascii="AGA Arabesque" w:hAnsi="AGA Arabesque" w:hint="cs"/>
          <w:sz w:val="36"/>
          <w:rtl/>
          <w:lang w:bidi="ar-SY"/>
        </w:rPr>
        <w:t xml:space="preserve"> وجب على الأب والأم بذلُ الجهد في تربية الأبناء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997933" w:rsidRPr="00A2632A" w:rsidRDefault="00997933" w:rsidP="003A3570">
      <w:pPr>
        <w:pStyle w:val="a5"/>
        <w:numPr>
          <w:ilvl w:val="0"/>
          <w:numId w:val="9"/>
        </w:numPr>
        <w:tabs>
          <w:tab w:val="right" w:pos="1134"/>
        </w:tabs>
        <w:spacing w:line="264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قال ابن القيم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وصية الله 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>للآباء بأولادهم سابقة على وصية الأولاد بآبائهم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فمن أهمل تربية ابنه ما ينفعه وتركه سدىً فقد أساء غاية الإساءة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وأكثر الأولاد إنما جاء فسادهم من قبل الآباء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وإهمالهم لهم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وتركِ تعليمهم فرائض الدين وسننه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فأضاعوهم صغاراً فلم ينتفعوا بأنفسهم</w:t>
      </w:r>
      <w:r w:rsidR="00A2632A" w:rsidRPr="006F495B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،</w:t>
      </w:r>
      <w:r w:rsidR="002344DC" w:rsidRPr="006F495B">
        <w:rPr>
          <w:rFonts w:ascii="AGA Arabesque" w:hAnsi="AGA Arabesque" w:hint="cs"/>
          <w:b/>
          <w:bCs/>
          <w:sz w:val="36"/>
          <w:rtl/>
          <w:lang w:bidi="ar-SY"/>
        </w:rPr>
        <w:t xml:space="preserve"> ولم ينفعوا </w:t>
      </w:r>
      <w:r w:rsidR="001039CF" w:rsidRPr="006F495B">
        <w:rPr>
          <w:rFonts w:ascii="AGA Arabesque" w:hAnsi="AGA Arabesque" w:hint="cs"/>
          <w:b/>
          <w:bCs/>
          <w:sz w:val="36"/>
          <w:rtl/>
          <w:lang w:bidi="ar-SY"/>
        </w:rPr>
        <w:t>آباءهم كباراً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1039CF" w:rsidRPr="00A2632A" w:rsidRDefault="001039CF" w:rsidP="003A3570">
      <w:pPr>
        <w:tabs>
          <w:tab w:val="right" w:pos="1134"/>
        </w:tabs>
        <w:spacing w:line="264" w:lineRule="auto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lastRenderedPageBreak/>
        <w:t>كما عاتب بعضهم ولده على العقوق فقال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يا أبتِ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عققتني صغيراً فعققتك كبيراً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وأضعتني وليداً فأضعتك شيخاً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1039CF" w:rsidRPr="00A2632A" w:rsidRDefault="001039CF" w:rsidP="003A3570">
      <w:pPr>
        <w:pStyle w:val="a5"/>
        <w:numPr>
          <w:ilvl w:val="0"/>
          <w:numId w:val="1"/>
        </w:numPr>
        <w:tabs>
          <w:tab w:val="righ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وقد سئل رجلٌ حُبِسَ ظلماً سنواتٍ طويلة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ما أشد ما لقيت في السجن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؟)،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فقال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فقدي لتربية أبنائي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1039CF" w:rsidRPr="00A2632A" w:rsidRDefault="001039CF" w:rsidP="003A3570">
      <w:pPr>
        <w:pStyle w:val="a5"/>
        <w:numPr>
          <w:ilvl w:val="0"/>
          <w:numId w:val="1"/>
        </w:numPr>
        <w:tabs>
          <w:tab w:val="righ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صحيح أن المربين قالوا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ميمات التربية أربعة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المنزل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والمسجد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>والمدرسة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 xml:space="preserve"> والمجتمع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 xml:space="preserve"> لكنَّ آكد هذه الأربعة إنما هو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 xml:space="preserve"> المنزل </w:t>
      </w:r>
      <w:r w:rsidR="009826CA" w:rsidRPr="00A2632A">
        <w:rPr>
          <w:rFonts w:ascii="AGA Arabesque" w:hAnsi="AGA Arabesque"/>
          <w:sz w:val="36"/>
          <w:rtl/>
          <w:lang w:bidi="ar-SY"/>
        </w:rPr>
        <w:t>–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 xml:space="preserve"> بركنيه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="009826CA" w:rsidRPr="00A2632A">
        <w:rPr>
          <w:rFonts w:ascii="AGA Arabesque" w:hAnsi="AGA Arabesque" w:hint="cs"/>
          <w:sz w:val="36"/>
          <w:rtl/>
          <w:lang w:bidi="ar-SY"/>
        </w:rPr>
        <w:t xml:space="preserve"> الأب والأم -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9826CA" w:rsidRPr="00A2632A" w:rsidRDefault="008A22FF" w:rsidP="003A3570">
      <w:pPr>
        <w:pStyle w:val="a5"/>
        <w:numPr>
          <w:ilvl w:val="0"/>
          <w:numId w:val="1"/>
        </w:numPr>
        <w:tabs>
          <w:tab w:val="righ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يقول أحد المربين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وقد أمضى أكثرَ من أربعيـن سنة في التعليم والتربية والتدريس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لا يوجد تربية بغير أسرة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وإذا </w:t>
      </w:r>
      <w:r w:rsidR="00C56CCD" w:rsidRPr="00A2632A">
        <w:rPr>
          <w:rFonts w:ascii="AGA Arabesque" w:hAnsi="AGA Arabesque" w:hint="cs"/>
          <w:sz w:val="36"/>
          <w:rtl/>
          <w:lang w:bidi="ar-SY"/>
        </w:rPr>
        <w:t xml:space="preserve">تخلت </w:t>
      </w:r>
      <w:r w:rsidRPr="00A2632A">
        <w:rPr>
          <w:rFonts w:ascii="AGA Arabesque" w:hAnsi="AGA Arabesque" w:hint="cs"/>
          <w:sz w:val="36"/>
          <w:rtl/>
          <w:lang w:bidi="ar-SY"/>
        </w:rPr>
        <w:t>الأسرة عن التربية فلا يوجد تربية على وجه الأرض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8A22FF" w:rsidRPr="00A2632A" w:rsidRDefault="008A22FF" w:rsidP="003A3570">
      <w:pPr>
        <w:pStyle w:val="a5"/>
        <w:numPr>
          <w:ilvl w:val="0"/>
          <w:numId w:val="1"/>
        </w:numPr>
        <w:tabs>
          <w:tab w:val="righ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فالتربية فرض على الوالدين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وهذه أول المقدمات المهمة جداً في التربية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44869" w:rsidRPr="00A2632A" w:rsidRDefault="00244869" w:rsidP="003A3570">
      <w:pPr>
        <w:pStyle w:val="a5"/>
        <w:tabs>
          <w:tab w:val="right" w:pos="1134"/>
        </w:tabs>
        <w:spacing w:line="264" w:lineRule="auto"/>
        <w:ind w:left="0"/>
        <w:rPr>
          <w:rFonts w:ascii="AGA Arabesque" w:hAnsi="AGA Arabesque"/>
          <w:sz w:val="36"/>
          <w:lang w:bidi="ar-SY"/>
        </w:rPr>
      </w:pPr>
    </w:p>
    <w:p w:rsidR="00B933DB" w:rsidRPr="00A2632A" w:rsidRDefault="008A22FF" w:rsidP="006F495B">
      <w:pPr>
        <w:spacing w:line="240" w:lineRule="auto"/>
        <w:rPr>
          <w:rFonts w:ascii="AGA Arabesque" w:hAnsi="AGA Arabesque" w:hint="cs"/>
          <w:b/>
          <w:bCs/>
          <w:sz w:val="36"/>
          <w:rtl/>
          <w:lang w:bidi="ar-SY"/>
        </w:rPr>
      </w:pPr>
      <w:r w:rsidRPr="006F495B">
        <w:rPr>
          <w:rFonts w:ascii="AGA Arabesque" w:hAnsi="AGA Arabesque" w:hint="cs"/>
          <w:b/>
          <w:bCs/>
          <w:color w:val="009900"/>
          <w:sz w:val="36"/>
          <w:rtl/>
          <w:lang w:bidi="ar-SY"/>
        </w:rPr>
        <w:t>ثانيها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 xml:space="preserve"> تربية الأبناء علم يحتاج إلى دراسة وسؤال أهل الاختصاص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</w:p>
    <w:p w:rsidR="008A22FF" w:rsidRPr="00A2632A" w:rsidRDefault="008A22FF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pacing w:val="-2"/>
          <w:sz w:val="36"/>
          <w:rtl/>
          <w:lang w:bidi="ar-SY"/>
        </w:rPr>
      </w:pP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>فليس الأب يولد عالماً بعلوم التربية وفنونها</w:t>
      </w:r>
      <w:r w:rsidR="00A2632A" w:rsidRPr="00A2632A">
        <w:rPr>
          <w:rFonts w:ascii="AGA Arabesque" w:hAnsi="AGA Arabesque" w:hint="cs"/>
          <w:color w:val="FF0000"/>
          <w:spacing w:val="-2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 xml:space="preserve"> وليست الأم لمجرد زواجها وإنجابها تصيرُ خبيرةً تربوية</w:t>
      </w:r>
      <w:r w:rsidR="00A2632A" w:rsidRPr="00A2632A">
        <w:rPr>
          <w:rFonts w:ascii="AGA Arabesque" w:hAnsi="AGA Arabesque" w:hint="cs"/>
          <w:color w:val="FF0000"/>
          <w:spacing w:val="-2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pacing w:val="-2"/>
          <w:sz w:val="36"/>
          <w:rtl/>
          <w:lang w:bidi="ar-SY"/>
        </w:rPr>
        <w:t xml:space="preserve"> بل التربية علمٌ يحتاج إلى دراسة وممارسة ومجالسة أهل الاختصاص وسؤالهم</w:t>
      </w:r>
      <w:r w:rsidR="00A2632A" w:rsidRPr="00A2632A">
        <w:rPr>
          <w:rFonts w:ascii="AGA Arabesque" w:hAnsi="AGA Arabesque" w:hint="cs"/>
          <w:color w:val="FF0000"/>
          <w:spacing w:val="-2"/>
          <w:sz w:val="36"/>
          <w:rtl/>
          <w:lang w:bidi="ar-SY"/>
        </w:rPr>
        <w:t>.</w:t>
      </w:r>
    </w:p>
    <w:p w:rsidR="00152552" w:rsidRPr="00A2632A" w:rsidRDefault="008A22FF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وما عليه أن يقرأ الوالدان كتاباً في التربية أو كتابين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وما عليه أن يحضرا مجالس علمٍ أو محاضرات أ</w:t>
      </w:r>
      <w:r w:rsidR="00152552" w:rsidRPr="00A2632A">
        <w:rPr>
          <w:rFonts w:ascii="AGA Arabesque" w:hAnsi="AGA Arabesque" w:hint="cs"/>
          <w:sz w:val="36"/>
          <w:rtl/>
          <w:lang w:bidi="ar-SY"/>
        </w:rPr>
        <w:t>و دورات تُعْنّى بتربية الأبناء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؟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8A22FF" w:rsidRPr="00A2632A" w:rsidRDefault="008A22FF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وليس ينقص مقدارهما أن يتعلما ممن سبقوهما في ميدان التربية العملية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فربوا أبناءً ناجحين وبنات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يتعلما منهما الأساليب والوسائل التربوية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EE7EAB" w:rsidRPr="00A2632A" w:rsidRDefault="001B58CA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لقد باتت الدول اليوم تؤسس كليات ومعاهد ومدارس للتربية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تخرج الاختصاصيين المؤهلين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وتحوي المكتبة العربية والعالمية آلاف الكتب والعناوين المعنية بالتربية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1B58CA" w:rsidRPr="00A2632A" w:rsidRDefault="001B58CA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وعلى سبيل المثال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تضم كلية التربية في جامعة دمشق اليوم ستةَ تخصصات على مستوى الإجازة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وثلاثة عشر اختصاصاً على </w:t>
      </w:r>
      <w:r w:rsidR="00887498" w:rsidRPr="00A2632A">
        <w:rPr>
          <w:rFonts w:ascii="AGA Arabesque" w:hAnsi="AGA Arabesque" w:hint="cs"/>
          <w:sz w:val="36"/>
          <w:rtl/>
          <w:lang w:bidi="ar-SY"/>
        </w:rPr>
        <w:t>مستوى الدراسات العليا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87498" w:rsidRPr="00A2632A">
        <w:rPr>
          <w:rFonts w:ascii="AGA Arabesque" w:hAnsi="AGA Arabesque" w:hint="cs"/>
          <w:sz w:val="36"/>
          <w:rtl/>
          <w:lang w:bidi="ar-SY"/>
        </w:rPr>
        <w:t xml:space="preserve"> ويدرس الطالب لنيل الإجازة أربع سنوات أو خمس حسب تخصصه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87498" w:rsidRPr="00A2632A">
        <w:rPr>
          <w:rFonts w:ascii="AGA Arabesque" w:hAnsi="AGA Arabesque" w:hint="cs"/>
          <w:sz w:val="36"/>
          <w:rtl/>
          <w:lang w:bidi="ar-SY"/>
        </w:rPr>
        <w:t xml:space="preserve"> ويدرس سنتين لنيل الماجستير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87498" w:rsidRPr="00A2632A">
        <w:rPr>
          <w:rFonts w:ascii="AGA Arabesque" w:hAnsi="AGA Arabesque" w:hint="cs"/>
          <w:sz w:val="36"/>
          <w:rtl/>
          <w:lang w:bidi="ar-SY"/>
        </w:rPr>
        <w:t xml:space="preserve"> ثم يدرس سنوات لنيل الدكتوراه في التربية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887498" w:rsidRPr="00A2632A" w:rsidRDefault="00887498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وهكذا</w:t>
      </w:r>
      <w:r w:rsidR="00385FE3" w:rsidRPr="00A2632A">
        <w:rPr>
          <w:rFonts w:ascii="AGA Arabesque" w:hAnsi="AGA Arabesque" w:hint="cs"/>
          <w:sz w:val="36"/>
          <w:rtl/>
          <w:lang w:bidi="ar-SY"/>
        </w:rPr>
        <w:t xml:space="preserve"> فالتربية علم يحتاج إلى دراسة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385FE3" w:rsidRPr="00A2632A">
        <w:rPr>
          <w:rFonts w:ascii="AGA Arabesque" w:hAnsi="AGA Arabesque" w:hint="cs"/>
          <w:sz w:val="36"/>
          <w:rtl/>
          <w:lang w:bidi="ar-SY"/>
        </w:rPr>
        <w:t xml:space="preserve"> وسؤال أهل الاختصاص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385FE3" w:rsidRPr="00A2632A" w:rsidRDefault="00E97A1E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وفي أثناء هذه السلسلة من الخطب ستمر بكم أسماءُ كتبٍ مفيدة في تربية الأبناء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لعلكم تقتنون واحداً منها أو أكثر تعينكم في تربية الأبناء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E97A1E" w:rsidRPr="00A2632A" w:rsidRDefault="002C5EAD" w:rsidP="006F495B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pacing w:val="-3"/>
          <w:sz w:val="36"/>
          <w:rtl/>
          <w:lang w:bidi="ar-SY"/>
        </w:rPr>
      </w:pPr>
      <w:r w:rsidRPr="00A2632A">
        <w:rPr>
          <w:rFonts w:ascii="AGA Arabesque" w:hAnsi="AGA Arabesque" w:hint="cs"/>
          <w:spacing w:val="-3"/>
          <w:sz w:val="36"/>
          <w:rtl/>
          <w:lang w:bidi="ar-SY"/>
        </w:rPr>
        <w:lastRenderedPageBreak/>
        <w:t>بين يدي الآن كتاب مفيد في تربية الأبناء اسمه</w:t>
      </w:r>
      <w:r w:rsidR="00A2632A" w:rsidRPr="00A2632A">
        <w:rPr>
          <w:rFonts w:ascii="AGA Arabesque" w:hAnsi="AGA Arabesque" w:hint="cs"/>
          <w:color w:val="FF0000"/>
          <w:spacing w:val="-3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pacing w:val="-3"/>
          <w:sz w:val="36"/>
          <w:rtl/>
          <w:lang w:bidi="ar-SY"/>
        </w:rPr>
        <w:t xml:space="preserve"> </w:t>
      </w:r>
      <w:r w:rsidRPr="00A2632A">
        <w:rPr>
          <w:rFonts w:ascii="AGA Arabesque" w:hAnsi="AGA Arabesque" w:hint="cs"/>
          <w:b/>
          <w:bCs/>
          <w:spacing w:val="-3"/>
          <w:sz w:val="36"/>
          <w:rtl/>
          <w:lang w:bidi="ar-SY"/>
        </w:rPr>
        <w:t>منهج التربية النبوية للطفل</w:t>
      </w:r>
      <w:r w:rsidR="00A2632A" w:rsidRPr="00A2632A">
        <w:rPr>
          <w:rFonts w:ascii="AGA Arabesque" w:hAnsi="AGA Arabesque" w:hint="cs"/>
          <w:b/>
          <w:bCs/>
          <w:color w:val="FF0000"/>
          <w:spacing w:val="-3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b/>
          <w:bCs/>
          <w:spacing w:val="-3"/>
          <w:sz w:val="36"/>
          <w:rtl/>
          <w:lang w:bidi="ar-SY"/>
        </w:rPr>
        <w:t xml:space="preserve"> مؤلفه</w:t>
      </w:r>
      <w:r w:rsidR="00A2632A" w:rsidRPr="00A2632A">
        <w:rPr>
          <w:rFonts w:ascii="AGA Arabesque" w:hAnsi="AGA Arabesque" w:hint="cs"/>
          <w:b/>
          <w:bCs/>
          <w:color w:val="FF0000"/>
          <w:spacing w:val="-3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b/>
          <w:bCs/>
          <w:spacing w:val="-3"/>
          <w:sz w:val="36"/>
          <w:rtl/>
          <w:lang w:bidi="ar-SY"/>
        </w:rPr>
        <w:t xml:space="preserve"> محمد نور سويد</w:t>
      </w:r>
      <w:r w:rsidR="00A2632A" w:rsidRPr="00A2632A">
        <w:rPr>
          <w:rFonts w:ascii="AGA Arabesque" w:hAnsi="AGA Arabesque" w:hint="cs"/>
          <w:b/>
          <w:bCs/>
          <w:color w:val="FF0000"/>
          <w:spacing w:val="-3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b/>
          <w:bCs/>
          <w:spacing w:val="-3"/>
          <w:sz w:val="36"/>
          <w:rtl/>
          <w:lang w:bidi="ar-SY"/>
        </w:rPr>
        <w:t xml:space="preserve"> </w:t>
      </w:r>
      <w:r w:rsidRPr="00A2632A">
        <w:rPr>
          <w:rFonts w:ascii="AGA Arabesque" w:hAnsi="AGA Arabesque" w:hint="cs"/>
          <w:spacing w:val="-3"/>
          <w:sz w:val="36"/>
          <w:rtl/>
          <w:lang w:bidi="ar-SY"/>
        </w:rPr>
        <w:t>طبعته دار ابن كثير بدمشق</w:t>
      </w:r>
      <w:r w:rsidR="00A2632A" w:rsidRPr="00A2632A">
        <w:rPr>
          <w:rFonts w:ascii="AGA Arabesque" w:hAnsi="AGA Arabesque" w:hint="cs"/>
          <w:color w:val="FF0000"/>
          <w:spacing w:val="-3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pacing w:val="-3"/>
          <w:sz w:val="36"/>
          <w:rtl/>
          <w:lang w:bidi="ar-SY"/>
        </w:rPr>
        <w:t xml:space="preserve"> جاء الكتاب في أزيد من ثلاثين وأربعمائة صحيفة</w:t>
      </w:r>
      <w:r w:rsidR="00A2632A" w:rsidRPr="00A2632A">
        <w:rPr>
          <w:rFonts w:ascii="AGA Arabesque" w:hAnsi="AGA Arabesque" w:hint="cs"/>
          <w:color w:val="FF0000"/>
          <w:spacing w:val="-3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pacing w:val="-3"/>
          <w:sz w:val="36"/>
          <w:rtl/>
          <w:lang w:bidi="ar-SY"/>
        </w:rPr>
        <w:t xml:space="preserve"> ورجع فيه مؤلفه إلى أربعة عشر ومائة مرجع في علوم الشريعة والتربية</w:t>
      </w:r>
      <w:r w:rsidR="00A2632A" w:rsidRPr="00A2632A">
        <w:rPr>
          <w:rFonts w:ascii="AGA Arabesque" w:hAnsi="AGA Arabesque" w:hint="cs"/>
          <w:color w:val="FF0000"/>
          <w:spacing w:val="-3"/>
          <w:sz w:val="36"/>
          <w:rtl/>
          <w:lang w:bidi="ar-SY"/>
        </w:rPr>
        <w:t>.</w:t>
      </w:r>
    </w:p>
    <w:p w:rsidR="002C5EAD" w:rsidRPr="00A2632A" w:rsidRDefault="00B933DB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 xml:space="preserve">قال في مقدمته </w:t>
      </w:r>
      <w:r w:rsidRPr="00A2632A">
        <w:rPr>
          <w:rFonts w:ascii="AGA Arabesque" w:hAnsi="AGA Arabesque"/>
          <w:sz w:val="36"/>
          <w:rtl/>
          <w:lang w:bidi="ar-SY"/>
        </w:rPr>
        <w:t>–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نقلاً عن أحد المفكرين -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</w:p>
    <w:p w:rsidR="00B933DB" w:rsidRPr="00A2632A" w:rsidRDefault="00A2632A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="00B933DB" w:rsidRPr="00A2632A">
        <w:rPr>
          <w:rFonts w:ascii="AGA Arabesque" w:hAnsi="AGA Arabesque" w:hint="cs"/>
          <w:sz w:val="36"/>
          <w:rtl/>
          <w:lang w:bidi="ar-SY"/>
        </w:rPr>
        <w:t>إنني أؤمن بقوة المعرفة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B933DB" w:rsidRPr="00A2632A">
        <w:rPr>
          <w:rFonts w:ascii="AGA Arabesque" w:hAnsi="AGA Arabesque" w:hint="cs"/>
          <w:sz w:val="36"/>
          <w:rtl/>
          <w:lang w:bidi="ar-SY"/>
        </w:rPr>
        <w:t xml:space="preserve"> أؤمن بقوة الثقافة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B933DB" w:rsidRPr="00A2632A">
        <w:rPr>
          <w:rFonts w:ascii="AGA Arabesque" w:hAnsi="AGA Arabesque" w:hint="cs"/>
          <w:sz w:val="36"/>
          <w:rtl/>
          <w:lang w:bidi="ar-SY"/>
        </w:rPr>
        <w:t xml:space="preserve"> ولكني أؤمن أكثر بقوة التربية</w:t>
      </w:r>
      <w:r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244869" w:rsidRPr="00A2632A" w:rsidRDefault="00244869" w:rsidP="003A3570">
      <w:pPr>
        <w:pStyle w:val="a5"/>
        <w:tabs>
          <w:tab w:val="left" w:pos="991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</w:p>
    <w:p w:rsidR="00244869" w:rsidRPr="00A2632A" w:rsidRDefault="00B933DB" w:rsidP="006F495B">
      <w:pPr>
        <w:spacing w:line="264" w:lineRule="auto"/>
        <w:rPr>
          <w:rFonts w:ascii="AGA Arabesque" w:hAnsi="AGA Arabesque"/>
          <w:b/>
          <w:bCs/>
          <w:sz w:val="36"/>
          <w:rtl/>
          <w:lang w:bidi="ar-SY"/>
        </w:rPr>
      </w:pPr>
      <w:r w:rsidRPr="006F495B">
        <w:rPr>
          <w:rFonts w:ascii="AGA Arabesque" w:hAnsi="AGA Arabesque" w:hint="cs"/>
          <w:b/>
          <w:bCs/>
          <w:color w:val="009900"/>
          <w:sz w:val="36"/>
          <w:rtl/>
          <w:lang w:bidi="ar-SY"/>
        </w:rPr>
        <w:t>ثالثها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 xml:space="preserve"> تربية الأبناء طريق تحتاج إلى صبرٍ وأناة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</w:p>
    <w:p w:rsidR="00B933DB" w:rsidRPr="00A2632A" w:rsidRDefault="00B933DB" w:rsidP="003A3570">
      <w:pPr>
        <w:pStyle w:val="a5"/>
        <w:tabs>
          <w:tab w:val="left" w:pos="991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فغارس فسيلة التين ينتظر أربع سنوات حتى يأكل منها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وغارس فسيلة الزيتون ربما انتظر سنواتٍ عشر حتى يجني شيئاً من ثمارها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يبذر ويسقي ويرفع الأعشاب الضارة من حولها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ويقلب التربة لتهويتها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ويُقَوِّم المائل منها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ويصبر لها وعليها حتى يجني منها ما يحب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44869" w:rsidRPr="00A2632A" w:rsidRDefault="00851994" w:rsidP="003A3570">
      <w:pPr>
        <w:pStyle w:val="a5"/>
        <w:tabs>
          <w:tab w:val="left" w:pos="991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إن تربية النبات تحتاج إلى صبر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>فما بالكم بتربية الإنسان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؟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>!</w:t>
      </w:r>
    </w:p>
    <w:p w:rsidR="001D7C42" w:rsidRPr="00A2632A" w:rsidRDefault="00851994" w:rsidP="003A3570">
      <w:pPr>
        <w:pStyle w:val="a5"/>
        <w:tabs>
          <w:tab w:val="left" w:pos="991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ولأن صناعة الإنسان المبدع الصالح من أدق الصناعات وأخطرِها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وجب أن تكون من أجهد الص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>ناعات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 xml:space="preserve"> وأكثرِها حاجة للصبر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 xml:space="preserve"> ف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صناعة الإنسان هي صنعة الأنبياء </w:t>
      </w:r>
      <w:r w:rsidRPr="00A2632A">
        <w:rPr>
          <w:rFonts w:ascii="AGA Arabesque" w:hAnsi="AGA Arabesque"/>
          <w:sz w:val="36"/>
          <w:rtl/>
          <w:lang w:bidi="ar-SY"/>
        </w:rPr>
        <w:t>–</w:t>
      </w:r>
      <w:r w:rsidR="002A7829" w:rsidRPr="00A2632A">
        <w:rPr>
          <w:rFonts w:ascii="AGA Arabesque" w:hAnsi="AGA Arabesque" w:hint="cs"/>
          <w:sz w:val="36"/>
          <w:rtl/>
          <w:lang w:bidi="ar-SY"/>
        </w:rPr>
        <w:t xml:space="preserve"> عليهم الصلاة والسلام-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A7829" w:rsidRPr="00A2632A" w:rsidRDefault="002A7829" w:rsidP="006F495B">
      <w:pPr>
        <w:pStyle w:val="a5"/>
        <w:numPr>
          <w:ilvl w:val="0"/>
          <w:numId w:val="1"/>
        </w:numPr>
        <w:tabs>
          <w:tab w:val="left" w:pos="991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6F495B">
        <w:rPr>
          <w:rFonts w:ascii="AGA Arabesque" w:hAnsi="AGA Arabesque" w:hint="cs"/>
          <w:color w:val="002060"/>
          <w:sz w:val="36"/>
          <w:rtl/>
          <w:lang w:bidi="ar-SY"/>
        </w:rPr>
        <w:t>في سورة طه يقول الله تعالى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وَأْمُرْ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أَهْلَكَ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بِالصَّلَاةِ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وَاصْطَبِرْ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عَلَيْهَا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نَسْأَلُكَ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رِزْقًا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نَحْنُ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نَرْزُقُكَ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وَالْعَاقِبَةُ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لِلتَّقْوَى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[سورة طه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132]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A7829" w:rsidRPr="00A2632A" w:rsidRDefault="002A7829" w:rsidP="003A3570">
      <w:pPr>
        <w:pStyle w:val="a5"/>
        <w:tabs>
          <w:tab w:val="left" w:pos="991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والاصطبار أشد من الصبر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لأن الزيادة المبنى دليل على زيادة </w:t>
      </w:r>
      <w:r w:rsidR="006D7539" w:rsidRPr="00A2632A">
        <w:rPr>
          <w:rFonts w:ascii="AGA Arabesque" w:hAnsi="AGA Arabesque" w:hint="cs"/>
          <w:sz w:val="36"/>
          <w:rtl/>
          <w:lang w:bidi="ar-SY"/>
        </w:rPr>
        <w:t xml:space="preserve">المعنى </w:t>
      </w:r>
      <w:r w:rsidR="006D7539" w:rsidRPr="00A2632A">
        <w:rPr>
          <w:rFonts w:ascii="AGA Arabesque" w:hAnsi="AGA Arabesque"/>
          <w:sz w:val="36"/>
          <w:rtl/>
          <w:lang w:bidi="ar-SY"/>
        </w:rPr>
        <w:t>–</w:t>
      </w:r>
      <w:r w:rsidR="006D7539" w:rsidRPr="00A2632A">
        <w:rPr>
          <w:rFonts w:ascii="AGA Arabesque" w:hAnsi="AGA Arabesque" w:hint="cs"/>
          <w:sz w:val="36"/>
          <w:rtl/>
          <w:lang w:bidi="ar-SY"/>
        </w:rPr>
        <w:t xml:space="preserve"> كما يقول أهل اللغة- </w:t>
      </w:r>
      <w:r w:rsidR="008562AE" w:rsidRPr="00A2632A">
        <w:rPr>
          <w:rFonts w:ascii="AGA Arabesque" w:hAnsi="AGA Arabesque" w:hint="cs"/>
          <w:sz w:val="36"/>
          <w:rtl/>
          <w:lang w:bidi="ar-SY"/>
        </w:rPr>
        <w:t>في إشارة واضحة من القرآن الكريم على أن التربية طريق يحتاج إلى صبر طويل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562AE" w:rsidRPr="00A2632A">
        <w:rPr>
          <w:rFonts w:ascii="AGA Arabesque" w:hAnsi="AGA Arabesque" w:hint="cs"/>
          <w:sz w:val="36"/>
          <w:rtl/>
          <w:lang w:bidi="ar-SY"/>
        </w:rPr>
        <w:t xml:space="preserve"> وجهد كبير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496078" w:rsidRPr="00A2632A" w:rsidRDefault="00496078" w:rsidP="003A3570">
      <w:pPr>
        <w:pStyle w:val="a5"/>
        <w:numPr>
          <w:ilvl w:val="0"/>
          <w:numId w:val="1"/>
        </w:numPr>
        <w:tabs>
          <w:tab w:val="left" w:pos="991"/>
        </w:tabs>
        <w:spacing w:line="264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كتب أحد المربين يقول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إنه لابدَّ من ارتياد الطريق الطويل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المجهد الشاق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البطيء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 xml:space="preserve"> الثمرة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244869" w:rsidRPr="00A2632A">
        <w:rPr>
          <w:rFonts w:ascii="AGA Arabesque" w:hAnsi="AGA Arabesque" w:hint="cs"/>
          <w:sz w:val="36"/>
          <w:rtl/>
          <w:lang w:bidi="ar-SY"/>
        </w:rPr>
        <w:t xml:space="preserve"> المستنفد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للطاقة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...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طريق التربية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593298" w:rsidRPr="006F495B" w:rsidRDefault="00496078" w:rsidP="006F495B">
      <w:pPr>
        <w:spacing w:line="240" w:lineRule="auto"/>
        <w:rPr>
          <w:rFonts w:ascii="AGA Arabesque" w:hAnsi="AGA Arabesque"/>
          <w:b/>
          <w:bCs/>
          <w:sz w:val="36"/>
          <w:rtl/>
          <w:lang w:bidi="ar-SY"/>
        </w:rPr>
      </w:pPr>
      <w:r w:rsidRPr="006F495B">
        <w:rPr>
          <w:rFonts w:ascii="AGA Arabesque" w:hAnsi="AGA Arabesque" w:hint="cs"/>
          <w:b/>
          <w:bCs/>
          <w:color w:val="009900"/>
          <w:sz w:val="36"/>
          <w:rtl/>
          <w:lang w:bidi="ar-SY"/>
        </w:rPr>
        <w:t>رابعها وأخيرها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 xml:space="preserve"> تربية </w:t>
      </w:r>
      <w:r w:rsidR="00593298" w:rsidRPr="00A2632A">
        <w:rPr>
          <w:rFonts w:ascii="AGA Arabesque" w:hAnsi="AGA Arabesque" w:hint="cs"/>
          <w:b/>
          <w:bCs/>
          <w:sz w:val="36"/>
          <w:rtl/>
          <w:lang w:bidi="ar-SY"/>
        </w:rPr>
        <w:t>الأبناء مهمة تحتاج إلى معونة الله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.</w:t>
      </w:r>
    </w:p>
    <w:p w:rsidR="00DE7EE1" w:rsidRPr="00A2632A" w:rsidRDefault="000F4D64" w:rsidP="003A3570">
      <w:pPr>
        <w:pStyle w:val="a5"/>
        <w:tabs>
          <w:tab w:val="left" w:pos="1134"/>
        </w:tabs>
        <w:spacing w:line="240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فقبل أن تبذل أي جهدٍ في التربية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وفي أثناء ذلك الجهد وبعده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85737" w:rsidRPr="00A2632A">
        <w:rPr>
          <w:rFonts w:ascii="AGA Arabesque" w:hAnsi="AGA Arabesque" w:hint="cs"/>
          <w:sz w:val="36"/>
          <w:rtl/>
          <w:lang w:bidi="ar-SY"/>
        </w:rPr>
        <w:t xml:space="preserve"> عليك بالالتجاء إلى الله تعالى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="00885737" w:rsidRPr="00A2632A">
        <w:rPr>
          <w:rFonts w:ascii="AGA Arabesque" w:hAnsi="AGA Arabesque" w:hint="cs"/>
          <w:sz w:val="36"/>
          <w:rtl/>
          <w:lang w:bidi="ar-SY"/>
        </w:rPr>
        <w:t xml:space="preserve"> والتضرع إليه أن يصلح أبناءك في الدنيا والآخرة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885737" w:rsidRPr="00A2632A" w:rsidRDefault="00885737" w:rsidP="003A3570">
      <w:pPr>
        <w:pStyle w:val="a5"/>
        <w:tabs>
          <w:tab w:val="left" w:pos="1134"/>
        </w:tabs>
        <w:spacing w:line="240" w:lineRule="auto"/>
        <w:ind w:left="0"/>
        <w:rPr>
          <w:rFonts w:ascii="AGA Arabesque" w:hAnsi="AGA Arabesque"/>
          <w:b/>
          <w:bCs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 xml:space="preserve">ففي </w:t>
      </w:r>
      <w:r w:rsidR="00F94489" w:rsidRPr="00A2632A">
        <w:rPr>
          <w:rFonts w:ascii="AGA Arabesque" w:hAnsi="AGA Arabesque" w:hint="cs"/>
          <w:b/>
          <w:bCs/>
          <w:sz w:val="36"/>
          <w:rtl/>
          <w:lang w:bidi="ar-SY"/>
        </w:rPr>
        <w:t>القرآن الكريم دعاءٌ كثيرٌ للأبناء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</w:p>
    <w:p w:rsidR="00B655CA" w:rsidRPr="00A2632A" w:rsidRDefault="00F94489" w:rsidP="003A3570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 xml:space="preserve">فها هو سيدنا إبراهيم يضرع </w:t>
      </w:r>
      <w:r w:rsidR="001C368D" w:rsidRPr="00A2632A">
        <w:rPr>
          <w:rFonts w:ascii="AGA Arabesque" w:hAnsi="AGA Arabesque" w:hint="cs"/>
          <w:sz w:val="36"/>
          <w:rtl/>
          <w:lang w:bidi="ar-SY"/>
        </w:rPr>
        <w:t>إلى الله تعالى بصلاح أولاده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="001C368D"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F94489" w:rsidRPr="00A2632A" w:rsidRDefault="001C368D" w:rsidP="006F495B">
      <w:pPr>
        <w:pStyle w:val="a5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lastRenderedPageBreak/>
        <w:t>{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هَبْ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الصَّالِحِينَ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 سورة الصافات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>100]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1C368D" w:rsidRPr="00A2632A" w:rsidRDefault="001C368D" w:rsidP="006F495B">
      <w:pPr>
        <w:pStyle w:val="a5"/>
        <w:numPr>
          <w:ilvl w:val="0"/>
          <w:numId w:val="7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رَبَّنَا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وَاجْعَلْنَا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مُسْلِمَيْنِ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وَمِنْ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ذُرِّيَّتِنَا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أُمَّةً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مُسْلِمَةً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وَأَرِنَا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مَنَاسِكَنَا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وَتُبْ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عَلَيْنَا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إِنَّكَ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أَنْتَ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التَّوَّابُ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الرَّحِيمُ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[سورة البقرة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128]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B655CA" w:rsidRPr="00A2632A" w:rsidRDefault="001C368D" w:rsidP="003A3570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وهذا سيدنا زكريا يدعو لذريته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1C368D" w:rsidRPr="00A2632A" w:rsidRDefault="001C368D" w:rsidP="006F495B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هُنَالِكَ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دَعَا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زَكَرِيَّا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رَبَّهُ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قَالَ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هَبْ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لَدُنْكَ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ذُرِّيَّةً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طَيِّبَةً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إِنَّكَ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سَمِيعُ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الدُّعَاءِ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[سورة آل عمران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38]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B0114E" w:rsidRPr="00A2632A" w:rsidRDefault="00B0114E" w:rsidP="006F495B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ويقول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وَإِنِّي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خِفْتُ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الْمَوَالِيَ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وَرَائِي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وَكَانَتِ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امْرَأَتِي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عَاقِرًا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فَهَبْ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لَدُنْكَ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وَلِيًّا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(5)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يَرِثُنِي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وَيَرِثُ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آلِ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يَعْقُوبَ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وَاجْعَلْهُ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رَبِّ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6F495B"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رَضِيًّا</w:t>
      </w:r>
      <w:r w:rsidR="006F495B" w:rsidRPr="006F495B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(6)</w:t>
      </w:r>
      <w:r w:rsidRPr="006F495B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[سورة مريم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5-6]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B655CA" w:rsidRPr="00A2632A" w:rsidRDefault="00B0114E" w:rsidP="003A3570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76176E">
        <w:rPr>
          <w:rFonts w:ascii="AGA Arabesque" w:hAnsi="AGA Arabesque" w:hint="cs"/>
          <w:color w:val="002060"/>
          <w:sz w:val="36"/>
          <w:rtl/>
          <w:lang w:bidi="ar-SY"/>
        </w:rPr>
        <w:t>وف</w:t>
      </w:r>
      <w:r w:rsidR="00BE7A5B" w:rsidRPr="0076176E">
        <w:rPr>
          <w:rFonts w:ascii="AGA Arabesque" w:hAnsi="AGA Arabesque" w:hint="cs"/>
          <w:color w:val="002060"/>
          <w:sz w:val="36"/>
          <w:rtl/>
          <w:lang w:bidi="ar-SY"/>
        </w:rPr>
        <w:t>ي سورة الفرقان في وصف عباد الرحمن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="00BE7A5B"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B0114E" w:rsidRPr="00A2632A" w:rsidRDefault="0026349E" w:rsidP="0076176E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="0" w:firstLine="720"/>
        <w:rPr>
          <w:rFonts w:ascii="AGA Arabesque" w:hAnsi="AGA Arabesque"/>
          <w:sz w:val="36"/>
          <w:rtl/>
          <w:lang w:bidi="ar-SY"/>
        </w:rPr>
      </w:pPr>
      <w:r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وَالَّذِينَ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يَقُولُونَ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رَبَّنَا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هَبْ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لَنَا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أَزْوَاجِنَا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وَذُرِّيَّاتِنَا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قُرَّةَ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أَعْيُنٍ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وَاجْعَلْنَا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لِلْمُتَّقِينَ</w:t>
      </w:r>
      <w:r w:rsidR="0076176E" w:rsidRPr="0076176E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76176E"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إِمَامًا</w:t>
      </w:r>
      <w:r w:rsidRPr="0076176E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[سورة الفرقان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74]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26349E" w:rsidRPr="00A2632A" w:rsidRDefault="007D1B14" w:rsidP="003A3570">
      <w:pPr>
        <w:pStyle w:val="a5"/>
        <w:numPr>
          <w:ilvl w:val="0"/>
          <w:numId w:val="1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كان بعض الآباء يكثر من صلاة الليل والسحر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والتضرع ففيهما والدعاء والالتجاء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فرآه يوماً ابنهُ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فقال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أرآك يا أبتِ تكثر من صلاة الليل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،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فلِمّ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؟).</w:t>
      </w:r>
    </w:p>
    <w:p w:rsidR="007D1B14" w:rsidRPr="00A2632A" w:rsidRDefault="007D1B14" w:rsidP="003A3570">
      <w:pPr>
        <w:pStyle w:val="a5"/>
        <w:tabs>
          <w:tab w:val="left" w:pos="1134"/>
        </w:tabs>
        <w:spacing w:line="264" w:lineRule="auto"/>
        <w:ind w:left="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فأجاب الأب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(</w:t>
      </w:r>
      <w:r w:rsidRPr="00A2632A">
        <w:rPr>
          <w:rFonts w:ascii="AGA Arabesque" w:hAnsi="AGA Arabesque" w:hint="cs"/>
          <w:sz w:val="36"/>
          <w:rtl/>
          <w:lang w:bidi="ar-SY"/>
        </w:rPr>
        <w:t>من أجلك يا ولدي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).</w:t>
      </w:r>
    </w:p>
    <w:p w:rsidR="007D1B14" w:rsidRPr="00A2632A" w:rsidRDefault="007D1B14" w:rsidP="003A3570">
      <w:pPr>
        <w:pStyle w:val="a5"/>
        <w:numPr>
          <w:ilvl w:val="0"/>
          <w:numId w:val="1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sz w:val="36"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فمهما استطعت</w:t>
      </w:r>
      <w:r w:rsidR="00214331" w:rsidRPr="00A2632A">
        <w:rPr>
          <w:rFonts w:ascii="AGA Arabesque" w:hAnsi="AGA Arabesque" w:hint="cs"/>
          <w:sz w:val="36"/>
          <w:rtl/>
          <w:lang w:bidi="ar-SY"/>
        </w:rPr>
        <w:t xml:space="preserve"> أن تلجأ إلى الله تعالى وتجأر إليه بصلاح أولادك وأولاد المسلمين فافعل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B449E9" w:rsidRPr="00A2632A" w:rsidRDefault="00214331" w:rsidP="003A3570">
      <w:pPr>
        <w:pStyle w:val="a5"/>
        <w:tabs>
          <w:tab w:val="left" w:pos="1134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>أيها الإخوة</w:t>
      </w:r>
      <w:r w:rsidR="00A2632A" w:rsidRPr="00A2632A">
        <w:rPr>
          <w:rFonts w:ascii="AGA Arabesque" w:hAnsi="AGA Arabesque" w:hint="cs"/>
          <w:color w:val="FF0000"/>
          <w:sz w:val="36"/>
          <w:rtl/>
          <w:lang w:bidi="ar-SY"/>
        </w:rPr>
        <w:t>:</w:t>
      </w:r>
      <w:r w:rsidR="00026BE8" w:rsidRPr="00A2632A">
        <w:rPr>
          <w:rFonts w:ascii="AGA Arabesque" w:hAnsi="AGA Arabesque" w:hint="cs"/>
          <w:sz w:val="36"/>
          <w:rtl/>
          <w:lang w:bidi="ar-SY"/>
        </w:rPr>
        <w:t xml:space="preserve"> </w:t>
      </w:r>
    </w:p>
    <w:p w:rsidR="00214331" w:rsidRPr="00A2632A" w:rsidRDefault="00214331" w:rsidP="003A3570">
      <w:pPr>
        <w:pStyle w:val="a5"/>
        <w:tabs>
          <w:tab w:val="left" w:pos="1134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>هذه هي المقدمات الأربع المهمة جداً في تربية الأبناء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:</w:t>
      </w:r>
    </w:p>
    <w:p w:rsidR="00214331" w:rsidRPr="00A2632A" w:rsidRDefault="00214331" w:rsidP="003A3570">
      <w:pPr>
        <w:pStyle w:val="a5"/>
        <w:numPr>
          <w:ilvl w:val="0"/>
          <w:numId w:val="4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b/>
          <w:bCs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>تربية الأبناء فرض على الوالدين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.</w:t>
      </w:r>
    </w:p>
    <w:p w:rsidR="00214331" w:rsidRPr="00A2632A" w:rsidRDefault="00214331" w:rsidP="003A3570">
      <w:pPr>
        <w:pStyle w:val="a5"/>
        <w:numPr>
          <w:ilvl w:val="0"/>
          <w:numId w:val="4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b/>
          <w:bCs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>تربية الأبناء علم يحتاج إلى دراسة وسؤال أهل الاختصاص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.</w:t>
      </w:r>
    </w:p>
    <w:p w:rsidR="001C368D" w:rsidRPr="00A2632A" w:rsidRDefault="00214331" w:rsidP="003A3570">
      <w:pPr>
        <w:pStyle w:val="a5"/>
        <w:numPr>
          <w:ilvl w:val="0"/>
          <w:numId w:val="4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b/>
          <w:bCs/>
          <w:sz w:val="36"/>
          <w:rtl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>تربية الأبناء طريق تحتاج إلى صبرٍ وأناة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.</w:t>
      </w:r>
    </w:p>
    <w:p w:rsidR="001D64FD" w:rsidRDefault="00214331" w:rsidP="003A3570">
      <w:pPr>
        <w:pStyle w:val="a5"/>
        <w:numPr>
          <w:ilvl w:val="0"/>
          <w:numId w:val="4"/>
        </w:numPr>
        <w:tabs>
          <w:tab w:val="left" w:pos="1134"/>
        </w:tabs>
        <w:spacing w:line="264" w:lineRule="auto"/>
        <w:ind w:left="0" w:firstLine="720"/>
        <w:rPr>
          <w:rFonts w:ascii="AGA Arabesque" w:hAnsi="AGA Arabesque"/>
          <w:b/>
          <w:bCs/>
          <w:sz w:val="36"/>
          <w:lang w:bidi="ar-SY"/>
        </w:rPr>
      </w:pPr>
      <w:r w:rsidRPr="00A2632A">
        <w:rPr>
          <w:rFonts w:ascii="AGA Arabesque" w:hAnsi="AGA Arabesque" w:hint="cs"/>
          <w:b/>
          <w:bCs/>
          <w:sz w:val="36"/>
          <w:rtl/>
          <w:lang w:bidi="ar-SY"/>
        </w:rPr>
        <w:t>تربية الأبناء مهمة تحتاج إلى معونة من الله تعالى</w:t>
      </w:r>
      <w:r w:rsidR="00A2632A" w:rsidRPr="00A2632A">
        <w:rPr>
          <w:rFonts w:ascii="AGA Arabesque" w:hAnsi="AGA Arabesque" w:hint="cs"/>
          <w:b/>
          <w:bCs/>
          <w:color w:val="FF0000"/>
          <w:sz w:val="36"/>
          <w:rtl/>
          <w:lang w:bidi="ar-SY"/>
        </w:rPr>
        <w:t>.</w:t>
      </w:r>
    </w:p>
    <w:p w:rsidR="00D62D81" w:rsidRPr="00A2632A" w:rsidRDefault="00D62D81" w:rsidP="00D62D81">
      <w:pPr>
        <w:pStyle w:val="a5"/>
        <w:tabs>
          <w:tab w:val="left" w:pos="1134"/>
        </w:tabs>
        <w:spacing w:line="264" w:lineRule="auto"/>
        <w:ind w:firstLine="0"/>
        <w:jc w:val="center"/>
        <w:rPr>
          <w:rFonts w:ascii="AGA Arabesque" w:hAnsi="AGA Arabesque"/>
          <w:b/>
          <w:bCs/>
          <w:sz w:val="36"/>
          <w:lang w:bidi="ar-SY"/>
        </w:rPr>
      </w:pPr>
      <w:r>
        <w:rPr>
          <w:rFonts w:ascii="AGA Arabesque" w:hAnsi="AGA Arabesque" w:hint="cs"/>
          <w:b/>
          <w:bCs/>
          <w:sz w:val="36"/>
          <w:rtl/>
          <w:lang w:bidi="ar-SY"/>
        </w:rPr>
        <w:t>والحمد لله رب العالمين</w:t>
      </w:r>
    </w:p>
    <w:p w:rsidR="00644313" w:rsidRPr="00A2632A" w:rsidRDefault="00644313" w:rsidP="003A3570">
      <w:pPr>
        <w:pStyle w:val="a5"/>
        <w:tabs>
          <w:tab w:val="left" w:pos="1134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lastRenderedPageBreak/>
        <w:t xml:space="preserve"> </w:t>
      </w:r>
    </w:p>
    <w:p w:rsidR="00644313" w:rsidRPr="00A2632A" w:rsidRDefault="00644313" w:rsidP="003A3570">
      <w:pPr>
        <w:pStyle w:val="a5"/>
        <w:tabs>
          <w:tab w:val="left" w:pos="1134"/>
        </w:tabs>
        <w:spacing w:line="264" w:lineRule="auto"/>
        <w:ind w:left="0"/>
        <w:rPr>
          <w:rFonts w:ascii="AGA Arabesque" w:hAnsi="AGA Arabesque"/>
          <w:sz w:val="36"/>
          <w:rtl/>
          <w:lang w:bidi="ar-SY"/>
        </w:rPr>
      </w:pPr>
      <w:r w:rsidRPr="00A2632A">
        <w:rPr>
          <w:rFonts w:ascii="AGA Arabesque" w:hAnsi="AGA Arabesque" w:hint="cs"/>
          <w:sz w:val="36"/>
          <w:rtl/>
          <w:lang w:bidi="ar-SY"/>
        </w:rPr>
        <w:t xml:space="preserve">                                                         والحمد لله رب العالمين</w:t>
      </w:r>
    </w:p>
    <w:sectPr w:rsidR="00644313" w:rsidRPr="00A2632A" w:rsidSect="006F495B">
      <w:footerReference w:type="default" r:id="rId9"/>
      <w:footnotePr>
        <w:numRestart w:val="eachPage"/>
      </w:footnotePr>
      <w:pgSz w:w="11907" w:h="16840" w:code="9"/>
      <w:pgMar w:top="1134" w:right="992" w:bottom="1134" w:left="992" w:header="709" w:footer="567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73" w:rsidRDefault="00D22973" w:rsidP="004D1F3A">
      <w:pPr>
        <w:spacing w:line="240" w:lineRule="auto"/>
      </w:pPr>
      <w:r>
        <w:separator/>
      </w:r>
    </w:p>
  </w:endnote>
  <w:endnote w:type="continuationSeparator" w:id="1">
    <w:p w:rsidR="00D22973" w:rsidRDefault="00D22973" w:rsidP="004D1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3612594"/>
      <w:docPartObj>
        <w:docPartGallery w:val="Page Numbers (Bottom of Page)"/>
        <w:docPartUnique/>
      </w:docPartObj>
    </w:sdtPr>
    <w:sdtContent>
      <w:p w:rsidR="00C56CCD" w:rsidRPr="008A22FF" w:rsidRDefault="003E73A0" w:rsidP="006F495B">
        <w:pPr>
          <w:pStyle w:val="a7"/>
          <w:ind w:firstLine="0"/>
          <w:jc w:val="center"/>
          <w:rPr>
            <w:sz w:val="28"/>
            <w:szCs w:val="28"/>
          </w:rPr>
        </w:pPr>
        <w:r w:rsidRPr="008A22FF">
          <w:rPr>
            <w:sz w:val="28"/>
            <w:szCs w:val="28"/>
          </w:rPr>
          <w:fldChar w:fldCharType="begin"/>
        </w:r>
        <w:r w:rsidR="00C56CCD" w:rsidRPr="008A22FF">
          <w:rPr>
            <w:sz w:val="28"/>
            <w:szCs w:val="28"/>
          </w:rPr>
          <w:instrText xml:space="preserve"> PAGE   \* MERGEFORMAT </w:instrText>
        </w:r>
        <w:r w:rsidRPr="008A22FF">
          <w:rPr>
            <w:sz w:val="28"/>
            <w:szCs w:val="28"/>
          </w:rPr>
          <w:fldChar w:fldCharType="separate"/>
        </w:r>
        <w:r w:rsidR="00D62D81" w:rsidRPr="00D62D81">
          <w:rPr>
            <w:noProof/>
            <w:sz w:val="28"/>
            <w:szCs w:val="28"/>
            <w:rtl/>
            <w:lang w:val="ar-SA"/>
          </w:rPr>
          <w:t>-</w:t>
        </w:r>
        <w:r w:rsidR="00D62D81">
          <w:rPr>
            <w:noProof/>
            <w:sz w:val="28"/>
            <w:szCs w:val="28"/>
            <w:rtl/>
          </w:rPr>
          <w:t xml:space="preserve"> 6 -</w:t>
        </w:r>
        <w:r w:rsidRPr="008A22FF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73" w:rsidRDefault="00D22973" w:rsidP="004D1F3A">
      <w:pPr>
        <w:spacing w:line="240" w:lineRule="auto"/>
      </w:pPr>
      <w:r>
        <w:separator/>
      </w:r>
    </w:p>
  </w:footnote>
  <w:footnote w:type="continuationSeparator" w:id="1">
    <w:p w:rsidR="00D22973" w:rsidRDefault="00D22973" w:rsidP="004D1F3A">
      <w:pPr>
        <w:spacing w:line="240" w:lineRule="auto"/>
      </w:pPr>
      <w:r>
        <w:continuationSeparator/>
      </w:r>
    </w:p>
  </w:footnote>
  <w:footnote w:id="2">
    <w:p w:rsidR="003F2B19" w:rsidRPr="00105C57" w:rsidRDefault="00A2632A" w:rsidP="006F495B">
      <w:pPr>
        <w:pStyle w:val="a3"/>
        <w:ind w:firstLine="0"/>
        <w:rPr>
          <w:sz w:val="30"/>
          <w:szCs w:val="30"/>
          <w:rtl/>
        </w:rPr>
      </w:pPr>
      <w:r w:rsidRPr="00A2632A">
        <w:rPr>
          <w:rFonts w:hint="cs"/>
          <w:color w:val="FF0000"/>
          <w:sz w:val="30"/>
          <w:szCs w:val="30"/>
          <w:rtl/>
        </w:rPr>
        <w:t>(</w:t>
      </w:r>
      <w:r w:rsidR="003F2B19" w:rsidRPr="00105C57">
        <w:rPr>
          <w:rStyle w:val="a4"/>
          <w:sz w:val="30"/>
          <w:szCs w:val="30"/>
        </w:rPr>
        <w:footnoteRef/>
      </w:r>
      <w:r w:rsidRPr="00A2632A">
        <w:rPr>
          <w:rFonts w:hint="cs"/>
          <w:color w:val="FF0000"/>
          <w:sz w:val="30"/>
          <w:szCs w:val="30"/>
          <w:rtl/>
        </w:rPr>
        <w:t>)</w:t>
      </w:r>
      <w:r w:rsidR="003F2B19" w:rsidRPr="00105C57">
        <w:rPr>
          <w:rFonts w:hint="cs"/>
          <w:sz w:val="30"/>
          <w:szCs w:val="30"/>
          <w:rtl/>
        </w:rPr>
        <w:t xml:space="preserve"> متفق عليه </w:t>
      </w:r>
      <w:r w:rsidRPr="00A2632A">
        <w:rPr>
          <w:rFonts w:hint="cs"/>
          <w:color w:val="FF0000"/>
          <w:sz w:val="30"/>
          <w:szCs w:val="30"/>
          <w:rtl/>
        </w:rPr>
        <w:t>(</w:t>
      </w:r>
      <w:r w:rsidR="003F2B19" w:rsidRPr="00105C57">
        <w:rPr>
          <w:rFonts w:hint="cs"/>
          <w:sz w:val="30"/>
          <w:szCs w:val="30"/>
          <w:rtl/>
        </w:rPr>
        <w:t>البخاري 6618</w:t>
      </w:r>
      <w:r w:rsidRPr="00A2632A">
        <w:rPr>
          <w:rFonts w:hint="cs"/>
          <w:color w:val="FF0000"/>
          <w:sz w:val="30"/>
          <w:szCs w:val="30"/>
          <w:rtl/>
        </w:rPr>
        <w:t>،</w:t>
      </w:r>
      <w:r w:rsidR="003F2B19" w:rsidRPr="00105C57">
        <w:rPr>
          <w:rFonts w:hint="cs"/>
          <w:sz w:val="30"/>
          <w:szCs w:val="30"/>
          <w:rtl/>
        </w:rPr>
        <w:t xml:space="preserve"> مسلم 203</w:t>
      </w:r>
      <w:r w:rsidRPr="00A2632A">
        <w:rPr>
          <w:rFonts w:hint="cs"/>
          <w:color w:val="FF0000"/>
          <w:sz w:val="30"/>
          <w:szCs w:val="30"/>
          <w:rtl/>
        </w:rPr>
        <w:t>)،</w:t>
      </w:r>
      <w:r w:rsidR="003F2B19" w:rsidRPr="00105C57">
        <w:rPr>
          <w:rFonts w:hint="cs"/>
          <w:sz w:val="30"/>
          <w:szCs w:val="30"/>
          <w:rtl/>
        </w:rPr>
        <w:t xml:space="preserve"> عن معقل بن يسار </w:t>
      </w:r>
      <w:r w:rsidR="003F2B19" w:rsidRPr="00105C57">
        <w:rPr>
          <w:rFonts w:hint="cs"/>
          <w:sz w:val="30"/>
          <w:szCs w:val="30"/>
        </w:rPr>
        <w:sym w:font="AGA Arabesque" w:char="F074"/>
      </w:r>
      <w:r w:rsidRPr="00A2632A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A2632A" w:rsidRPr="007B6E2F" w:rsidRDefault="00A2632A" w:rsidP="00A2632A">
      <w:pPr>
        <w:spacing w:line="240" w:lineRule="auto"/>
        <w:ind w:firstLine="0"/>
        <w:rPr>
          <w:sz w:val="30"/>
          <w:szCs w:val="30"/>
          <w:lang w:bidi="ar-SY"/>
        </w:rPr>
      </w:pPr>
      <w:r w:rsidRPr="00A2632A">
        <w:rPr>
          <w:rFonts w:hint="cs"/>
          <w:color w:val="FF0000"/>
          <w:sz w:val="30"/>
          <w:szCs w:val="30"/>
          <w:rtl/>
        </w:rPr>
        <w:t>(</w:t>
      </w:r>
      <w:r w:rsidRPr="007B6E2F">
        <w:rPr>
          <w:rStyle w:val="a4"/>
          <w:sz w:val="30"/>
          <w:szCs w:val="30"/>
          <w:vertAlign w:val="baseline"/>
        </w:rPr>
        <w:footnoteRef/>
      </w:r>
      <w:r w:rsidRPr="00A2632A">
        <w:rPr>
          <w:rFonts w:hint="cs"/>
          <w:color w:val="FF0000"/>
          <w:sz w:val="30"/>
          <w:szCs w:val="30"/>
          <w:rtl/>
        </w:rPr>
        <w:t>)</w:t>
      </w:r>
      <w:r w:rsidRPr="007B6E2F"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A2632A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 w:rsidRPr="007B6E2F"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 w:rsidRPr="00A2632A">
        <w:rPr>
          <w:rFonts w:hint="cs"/>
          <w:color w:val="FF0000"/>
          <w:sz w:val="30"/>
          <w:szCs w:val="30"/>
          <w:rtl/>
          <w:lang w:bidi="ar-SY"/>
        </w:rPr>
        <w:t>،</w:t>
      </w:r>
      <w:r w:rsidRPr="007B6E2F"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Pr="00A2632A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C56CCD" w:rsidRPr="00FD2D55" w:rsidRDefault="00A2632A" w:rsidP="00997933">
      <w:pPr>
        <w:spacing w:line="240" w:lineRule="auto"/>
        <w:ind w:firstLine="0"/>
        <w:rPr>
          <w:sz w:val="30"/>
          <w:szCs w:val="30"/>
          <w:rtl/>
        </w:rPr>
      </w:pPr>
      <w:r w:rsidRPr="00A2632A">
        <w:rPr>
          <w:rFonts w:hint="cs"/>
          <w:color w:val="FF0000"/>
          <w:sz w:val="30"/>
          <w:szCs w:val="30"/>
          <w:rtl/>
        </w:rPr>
        <w:t>(</w:t>
      </w:r>
      <w:r w:rsidR="00C56CCD" w:rsidRPr="00FD2D55">
        <w:rPr>
          <w:sz w:val="30"/>
          <w:szCs w:val="30"/>
        </w:rPr>
        <w:footnoteRef/>
      </w:r>
      <w:r w:rsidRPr="00A2632A">
        <w:rPr>
          <w:rFonts w:hint="cs"/>
          <w:color w:val="FF0000"/>
          <w:sz w:val="30"/>
          <w:szCs w:val="30"/>
          <w:rtl/>
        </w:rPr>
        <w:t>)</w:t>
      </w:r>
      <w:r w:rsidR="00C56CCD" w:rsidRPr="00FD2D55">
        <w:rPr>
          <w:rFonts w:hint="cs"/>
          <w:sz w:val="30"/>
          <w:szCs w:val="30"/>
          <w:rtl/>
        </w:rPr>
        <w:t xml:space="preserve"> تفسير ابن كثير</w:t>
      </w:r>
      <w:r w:rsidRPr="00A2632A">
        <w:rPr>
          <w:rFonts w:hint="cs"/>
          <w:color w:val="FF0000"/>
          <w:sz w:val="30"/>
          <w:szCs w:val="30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FA2"/>
    <w:multiLevelType w:val="hybridMultilevel"/>
    <w:tmpl w:val="4942C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674BF3"/>
    <w:multiLevelType w:val="hybridMultilevel"/>
    <w:tmpl w:val="FA8A4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729F8"/>
    <w:multiLevelType w:val="hybridMultilevel"/>
    <w:tmpl w:val="A6B0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1090"/>
    <w:multiLevelType w:val="hybridMultilevel"/>
    <w:tmpl w:val="32E62F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5C5DFC"/>
    <w:multiLevelType w:val="hybridMultilevel"/>
    <w:tmpl w:val="88128C08"/>
    <w:lvl w:ilvl="0" w:tplc="98A0D816">
      <w:numFmt w:val="bullet"/>
      <w:lvlText w:val="-"/>
      <w:lvlJc w:val="left"/>
      <w:pPr>
        <w:ind w:left="1080" w:hanging="360"/>
      </w:pPr>
      <w:rPr>
        <w:rFonts w:ascii="AGA Arabesque" w:eastAsiaTheme="minorHAnsi" w:hAnsi="AGA Arabesque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06891"/>
    <w:multiLevelType w:val="hybridMultilevel"/>
    <w:tmpl w:val="A7AA95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FD43F4"/>
    <w:multiLevelType w:val="hybridMultilevel"/>
    <w:tmpl w:val="3F703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301E1F"/>
    <w:multiLevelType w:val="hybridMultilevel"/>
    <w:tmpl w:val="6E623E72"/>
    <w:lvl w:ilvl="0" w:tplc="98A0D816">
      <w:numFmt w:val="bullet"/>
      <w:lvlText w:val="-"/>
      <w:lvlJc w:val="left"/>
      <w:pPr>
        <w:ind w:left="1080" w:hanging="360"/>
      </w:pPr>
      <w:rPr>
        <w:rFonts w:ascii="AGA Arabesque" w:eastAsiaTheme="minorHAnsi" w:hAnsi="AGA Arabesque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812CBD"/>
    <w:multiLevelType w:val="hybridMultilevel"/>
    <w:tmpl w:val="2C040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C1AEB"/>
    <w:rsid w:val="00026BE8"/>
    <w:rsid w:val="000C50CF"/>
    <w:rsid w:val="000C6BF0"/>
    <w:rsid w:val="000F4D64"/>
    <w:rsid w:val="001039CF"/>
    <w:rsid w:val="00116845"/>
    <w:rsid w:val="00152552"/>
    <w:rsid w:val="00164610"/>
    <w:rsid w:val="001B1D87"/>
    <w:rsid w:val="001B58CA"/>
    <w:rsid w:val="001C368D"/>
    <w:rsid w:val="001D64FD"/>
    <w:rsid w:val="001D7C42"/>
    <w:rsid w:val="001F50DB"/>
    <w:rsid w:val="00214331"/>
    <w:rsid w:val="002344DC"/>
    <w:rsid w:val="00244869"/>
    <w:rsid w:val="0026349E"/>
    <w:rsid w:val="002A7829"/>
    <w:rsid w:val="002C5EAD"/>
    <w:rsid w:val="00314116"/>
    <w:rsid w:val="00385FE3"/>
    <w:rsid w:val="003A3570"/>
    <w:rsid w:val="003E73A0"/>
    <w:rsid w:val="003F2B19"/>
    <w:rsid w:val="00422BF5"/>
    <w:rsid w:val="00435864"/>
    <w:rsid w:val="00496078"/>
    <w:rsid w:val="004B3192"/>
    <w:rsid w:val="004D1F3A"/>
    <w:rsid w:val="004D395A"/>
    <w:rsid w:val="00510192"/>
    <w:rsid w:val="00593298"/>
    <w:rsid w:val="005D6046"/>
    <w:rsid w:val="00644313"/>
    <w:rsid w:val="006911C9"/>
    <w:rsid w:val="006D7539"/>
    <w:rsid w:val="006F495B"/>
    <w:rsid w:val="00714C91"/>
    <w:rsid w:val="0076176E"/>
    <w:rsid w:val="007B6E2F"/>
    <w:rsid w:val="007D1B14"/>
    <w:rsid w:val="008242C3"/>
    <w:rsid w:val="0083016C"/>
    <w:rsid w:val="00851994"/>
    <w:rsid w:val="008562AE"/>
    <w:rsid w:val="00885737"/>
    <w:rsid w:val="00887498"/>
    <w:rsid w:val="008A22FF"/>
    <w:rsid w:val="008B3993"/>
    <w:rsid w:val="008F3EF0"/>
    <w:rsid w:val="00936515"/>
    <w:rsid w:val="009826CA"/>
    <w:rsid w:val="00987A11"/>
    <w:rsid w:val="00997933"/>
    <w:rsid w:val="009E70B5"/>
    <w:rsid w:val="00A2632A"/>
    <w:rsid w:val="00B0114E"/>
    <w:rsid w:val="00B449E9"/>
    <w:rsid w:val="00B655CA"/>
    <w:rsid w:val="00B933DB"/>
    <w:rsid w:val="00BE7A5B"/>
    <w:rsid w:val="00C216AB"/>
    <w:rsid w:val="00C34FB0"/>
    <w:rsid w:val="00C56CCD"/>
    <w:rsid w:val="00D22973"/>
    <w:rsid w:val="00D5294C"/>
    <w:rsid w:val="00D62D81"/>
    <w:rsid w:val="00DD23CF"/>
    <w:rsid w:val="00DE7EE1"/>
    <w:rsid w:val="00E862A7"/>
    <w:rsid w:val="00E97A1E"/>
    <w:rsid w:val="00EC1AEB"/>
    <w:rsid w:val="00EC3062"/>
    <w:rsid w:val="00EE7EAB"/>
    <w:rsid w:val="00F50B80"/>
    <w:rsid w:val="00F52973"/>
    <w:rsid w:val="00F94489"/>
    <w:rsid w:val="00FD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4D1F3A"/>
    <w:pPr>
      <w:spacing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4D1F3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4D1F3A"/>
    <w:rPr>
      <w:vertAlign w:val="superscript"/>
    </w:rPr>
  </w:style>
  <w:style w:type="paragraph" w:styleId="a5">
    <w:name w:val="List Paragraph"/>
    <w:basedOn w:val="a"/>
    <w:uiPriority w:val="34"/>
    <w:qFormat/>
    <w:rsid w:val="001039CF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8A22F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A22FF"/>
  </w:style>
  <w:style w:type="paragraph" w:styleId="a7">
    <w:name w:val="footer"/>
    <w:basedOn w:val="a"/>
    <w:link w:val="Char1"/>
    <w:uiPriority w:val="99"/>
    <w:unhideWhenUsed/>
    <w:rsid w:val="008A22F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تذييل صفحة Char"/>
    <w:basedOn w:val="a0"/>
    <w:link w:val="a7"/>
    <w:uiPriority w:val="99"/>
    <w:rsid w:val="008A22FF"/>
  </w:style>
  <w:style w:type="character" w:styleId="a8">
    <w:name w:val="Strong"/>
    <w:basedOn w:val="a0"/>
    <w:uiPriority w:val="22"/>
    <w:qFormat/>
    <w:rsid w:val="001D64FD"/>
    <w:rPr>
      <w:b/>
      <w:bCs/>
    </w:rPr>
  </w:style>
  <w:style w:type="paragraph" w:styleId="a9">
    <w:name w:val="Normal (Web)"/>
    <w:basedOn w:val="a"/>
    <w:uiPriority w:val="99"/>
    <w:unhideWhenUsed/>
    <w:rsid w:val="001D64FD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510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510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5F6F-9A9B-4234-8DEB-E76A57F2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4</cp:revision>
  <cp:lastPrinted>2011-01-23T16:24:00Z</cp:lastPrinted>
  <dcterms:created xsi:type="dcterms:W3CDTF">2011-03-07T09:09:00Z</dcterms:created>
  <dcterms:modified xsi:type="dcterms:W3CDTF">2011-03-07T09:44:00Z</dcterms:modified>
</cp:coreProperties>
</file>