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78" w:rsidRPr="00F357B9" w:rsidRDefault="007E4D7A" w:rsidP="00CA2478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478"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CA2478" w:rsidRPr="00F357B9" w:rsidRDefault="00CA2478" w:rsidP="00CA2478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CA2478" w:rsidRPr="00F357B9" w:rsidRDefault="00CA2478" w:rsidP="00CA2478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</w:t>
      </w:r>
      <w:r w:rsidRPr="00F357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893829" w:rsidRPr="00893829" w:rsidRDefault="00893829" w:rsidP="00CA2478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3829">
        <w:rPr>
          <w:rFonts w:ascii="Times New Roman" w:hAnsi="Times New Roman" w:cs="DecoType Naskh" w:hint="cs"/>
          <w:b/>
          <w:color w:val="C00000"/>
          <w:sz w:val="36"/>
          <w:szCs w:val="36"/>
          <w:rtl/>
        </w:rPr>
        <w:t xml:space="preserve">{ </w:t>
      </w:r>
      <w:r w:rsidRPr="00893829">
        <w:rPr>
          <w:rFonts w:cs="DecoType Naskh"/>
          <w:b/>
          <w:color w:val="C00000"/>
          <w:sz w:val="36"/>
          <w:szCs w:val="36"/>
          <w:rtl/>
        </w:rPr>
        <w:t xml:space="preserve">الَّذِينَ آَمَنُوا وَعَمِلُوا الصَّالِحَاتِ </w:t>
      </w:r>
      <w:r w:rsidRPr="00893829">
        <w:rPr>
          <w:rFonts w:cs="DecoType Naskh" w:hint="cs"/>
          <w:b/>
          <w:color w:val="C00000"/>
          <w:sz w:val="36"/>
          <w:szCs w:val="36"/>
          <w:rtl/>
        </w:rPr>
        <w:t>}</w:t>
      </w:r>
    </w:p>
    <w:p w:rsidR="00893829" w:rsidRDefault="00BB025F" w:rsidP="00893829">
      <w:pPr>
        <w:pStyle w:val="a3"/>
        <w:widowControl w:val="0"/>
        <w:bidi/>
        <w:spacing w:before="40" w:beforeAutospacing="0" w:after="60" w:afterAutospacing="0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الحمد لله رب العالمين وصلى الله على سيدنا محمد وعلى آله وصحبه أجمعين ، مرحباً بكم أيها الإخوة والأخوات في هذا البرنامج الجديد الذي ألقاكم </w:t>
      </w:r>
      <w:proofErr w:type="spellStart"/>
      <w:r w:rsidRPr="0089382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على مدار ثلاثين حلقة إن شاء ال</w:t>
      </w:r>
      <w:bookmarkStart w:id="0" w:name="_GoBack"/>
      <w:bookmarkEnd w:id="0"/>
      <w:r w:rsidRPr="00893829">
        <w:rPr>
          <w:rFonts w:ascii="Traditional Arabic" w:hAnsi="Traditional Arabic" w:cs="Traditional Arabic" w:hint="cs"/>
          <w:sz w:val="36"/>
          <w:szCs w:val="36"/>
          <w:rtl/>
        </w:rPr>
        <w:t>له تعالى وهو بعنوان</w:t>
      </w:r>
      <w:r w:rsidR="00893829" w:rsidRPr="0089382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(وذكر</w:t>
      </w:r>
      <w:r w:rsidRPr="0089382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829" w:rsidRDefault="00BB025F" w:rsidP="0089382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هذه اللفظة المؤلفة من هذه الحروف الأربعة مرت علينا وعليكم مراراً في القرآن الكريم </w:t>
      </w:r>
      <w:r w:rsidR="00893829" w:rsidRPr="00893829">
        <w:rPr>
          <w:rFonts w:cs="DecoType Naskh"/>
          <w:b/>
          <w:color w:val="C00000"/>
          <w:sz w:val="36"/>
          <w:szCs w:val="36"/>
          <w:rtl/>
        </w:rPr>
        <w:t>{</w:t>
      </w:r>
      <w:r w:rsidR="00AF4C0C" w:rsidRPr="00893829">
        <w:rPr>
          <w:rFonts w:cs="DecoType Naskh"/>
          <w:b/>
          <w:color w:val="C00000"/>
          <w:sz w:val="36"/>
          <w:szCs w:val="36"/>
          <w:rtl/>
        </w:rPr>
        <w:t>وَذَكِّرْ فَإِنَّ الذ</w:t>
      </w:r>
      <w:r w:rsidR="00893829" w:rsidRPr="00893829">
        <w:rPr>
          <w:rFonts w:cs="DecoType Naskh"/>
          <w:b/>
          <w:color w:val="C00000"/>
          <w:sz w:val="36"/>
          <w:szCs w:val="36"/>
          <w:rtl/>
        </w:rPr>
        <w:t>ِّكْرَى تَنْفَعُ الْمُؤْمِنِينَ</w:t>
      </w:r>
      <w:r w:rsidR="00AF4C0C" w:rsidRPr="00893829">
        <w:rPr>
          <w:rFonts w:cs="DecoType Naskh"/>
          <w:b/>
          <w:color w:val="C00000"/>
          <w:sz w:val="36"/>
          <w:szCs w:val="36"/>
          <w:rtl/>
        </w:rPr>
        <w:t>}</w:t>
      </w:r>
      <w:r w:rsidR="00AF4C0C" w:rsidRPr="0089382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AF4C0C" w:rsidRPr="00893829">
        <w:rPr>
          <w:rFonts w:cs="Traditional Arabic"/>
          <w:b/>
          <w:color w:val="000000"/>
          <w:sz w:val="36"/>
          <w:szCs w:val="36"/>
          <w:rtl/>
        </w:rPr>
        <w:t xml:space="preserve">[ </w:t>
      </w:r>
      <w:proofErr w:type="spellStart"/>
      <w:r w:rsidR="00AF4C0C" w:rsidRPr="00893829">
        <w:rPr>
          <w:rFonts w:cs="Traditional Arabic"/>
          <w:b/>
          <w:color w:val="000000"/>
          <w:sz w:val="36"/>
          <w:szCs w:val="36"/>
          <w:rtl/>
        </w:rPr>
        <w:t>الذاريات</w:t>
      </w:r>
      <w:proofErr w:type="spellEnd"/>
      <w:r w:rsidR="00AF4C0C" w:rsidRPr="00893829">
        <w:rPr>
          <w:rFonts w:cs="Traditional Arabic"/>
          <w:b/>
          <w:color w:val="000000"/>
          <w:sz w:val="36"/>
          <w:szCs w:val="36"/>
          <w:rtl/>
        </w:rPr>
        <w:t xml:space="preserve"> : 55 ]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وإني أخذت من هذه العبارة </w:t>
      </w:r>
      <w:proofErr w:type="spellStart"/>
      <w:r w:rsidRPr="00893829">
        <w:rPr>
          <w:rFonts w:ascii="Traditional Arabic" w:hAnsi="Traditional Arabic" w:cs="Traditional Arabic" w:hint="cs"/>
          <w:sz w:val="36"/>
          <w:szCs w:val="36"/>
          <w:rtl/>
        </w:rPr>
        <w:t>ملحظاً</w:t>
      </w:r>
      <w:proofErr w:type="spellEnd"/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أعتقد أنكم تعلمونه لكن لا بأس أن أت</w:t>
      </w:r>
      <w:r w:rsidR="00AF4C0C" w:rsidRPr="00893829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اكره معكم ، إنك إذا أردت أن تدعو صديقاً </w:t>
      </w:r>
      <w:proofErr w:type="spellStart"/>
      <w:r w:rsidRPr="0089382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إلى حفلة عرس فأنت ترسل له بطاقة تكتب فيها إن عرس أخي بعد شهر مثلاً أو بعد خمس عشرة يوماً أدعوك إليه في ال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>مكان الفلاني وفي الزمان الفلاني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، يقول </w:t>
      </w:r>
      <w:proofErr w:type="spellStart"/>
      <w:r w:rsidRPr="0089382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proofErr w:type="spellEnd"/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صديقك إذا سمحت أنا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سآتي ولكن أتمنى عليك أن تُذكرني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، وبالفعل قبل الموعد بيومين أنت تتصل بصديقك وتقول له : 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>أذكرك بالموعد بعد يومين لا تنسى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>، فيقول على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الرحب والسعة </w:t>
      </w:r>
      <w:proofErr w:type="spellStart"/>
      <w:r w:rsidR="00893829">
        <w:rPr>
          <w:rFonts w:ascii="Traditional Arabic" w:hAnsi="Traditional Arabic" w:cs="Traditional Arabic" w:hint="cs"/>
          <w:sz w:val="36"/>
          <w:szCs w:val="36"/>
          <w:rtl/>
        </w:rPr>
        <w:t>سآتيك</w:t>
      </w:r>
      <w:proofErr w:type="spellEnd"/>
      <w:r w:rsid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إن شاء الله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، ما معنى هذا الكلام ؟ المعنى 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>: أنك تعلم ما يريد غير أنه ذكرك</w:t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>، في حلقات هذا البرنامج</w:t>
      </w:r>
      <w:r w:rsidR="00893829">
        <w:rPr>
          <w:rFonts w:ascii="Traditional Arabic" w:hAnsi="Traditional Arabic" w:cs="Traditional Arabic"/>
          <w:sz w:val="36"/>
          <w:szCs w:val="36"/>
          <w:rtl/>
        </w:rPr>
        <w:br/>
      </w:r>
      <w:r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(( وذكر )) أنتم بلا ريب تعلمون كثيراً مما ستسمعون غير أنني معكم سأتذاكر ويذكر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 xml:space="preserve"> بعضنا بعضاً بهذا البرنامج وذكر</w:t>
      </w:r>
      <w:r w:rsidR="00AF002B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الحلقة الأولى في برنامج وذكر هي حلقة اليوم ، وعنوان الحلقة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 xml:space="preserve">{ 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 xml:space="preserve">الَّذِينَ آَمَنُوا وَعَمِلُوا الصَّالِحَاتِ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}،</w:t>
      </w:r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هذا المقطع الصوتي المؤلف من هذه الكلمات يرد في القرآن الكريم مراراً وتكراراً ون</w:t>
      </w:r>
      <w:r w:rsidR="00893829">
        <w:rPr>
          <w:rFonts w:ascii="Traditional Arabic" w:hAnsi="Traditional Arabic" w:cs="Traditional Arabic" w:hint="cs"/>
          <w:sz w:val="36"/>
          <w:szCs w:val="36"/>
          <w:rtl/>
        </w:rPr>
        <w:t>حن المسلمين قد حفظنا هذا المقطع</w:t>
      </w:r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، حتى الصغار من أولادنا وحتى الكبار ، كلنا لا يستغرب هذا المقطع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>الَّذِينَ آَ</w:t>
      </w:r>
      <w:r w:rsidR="00893829" w:rsidRPr="00893829">
        <w:rPr>
          <w:rFonts w:cs="DecoType Naskh"/>
          <w:b/>
          <w:color w:val="C00000"/>
          <w:sz w:val="36"/>
          <w:szCs w:val="36"/>
          <w:rtl/>
        </w:rPr>
        <w:t>مَنُوا وَعَمِلُوا الصَّالِحَاتِ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في أكثر من خمسين موضعاً في القرآن الكريم يتكرر هذا النص القرآني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>الَّذِينَ آَ</w:t>
      </w:r>
      <w:r w:rsidR="00893829">
        <w:rPr>
          <w:rFonts w:cs="DecoType Naskh"/>
          <w:b/>
          <w:color w:val="C00000"/>
          <w:sz w:val="36"/>
          <w:szCs w:val="36"/>
          <w:rtl/>
        </w:rPr>
        <w:t xml:space="preserve">مَنُوا وَعَمِلُوا </w:t>
      </w:r>
      <w:r w:rsidR="00893829">
        <w:rPr>
          <w:rFonts w:cs="DecoType Naskh"/>
          <w:b/>
          <w:color w:val="C00000"/>
          <w:sz w:val="36"/>
          <w:szCs w:val="36"/>
          <w:rtl/>
        </w:rPr>
        <w:lastRenderedPageBreak/>
        <w:t>الصَّالِحَاتِ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}،</w:t>
      </w:r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ولي مع هذا المقطع الصوتي مع هذه الآية الكريمة دلالات أربع سأقرؤها عليكم وسأتدارس </w:t>
      </w:r>
      <w:proofErr w:type="spellStart"/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معكم وأذكركم </w:t>
      </w:r>
      <w:proofErr w:type="spellStart"/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="004730F5" w:rsidRPr="00893829">
        <w:rPr>
          <w:rFonts w:ascii="Traditional Arabic" w:hAnsi="Traditional Arabic" w:cs="Traditional Arabic" w:hint="cs"/>
          <w:sz w:val="36"/>
          <w:szCs w:val="36"/>
          <w:rtl/>
        </w:rPr>
        <w:t xml:space="preserve"> ولعلكم تذكروني بشيء ينفع أيضاً في هذا الأمر ، قال الله تعالى : </w:t>
      </w:r>
      <w:r w:rsidR="00893829">
        <w:rPr>
          <w:rFonts w:cs="DecoType Naskh"/>
          <w:b/>
          <w:color w:val="C00000"/>
          <w:sz w:val="36"/>
          <w:szCs w:val="36"/>
          <w:rtl/>
        </w:rPr>
        <w:t>{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 xml:space="preserve">وَالْعَصْرِ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 xml:space="preserve">* 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 xml:space="preserve">إِنَّ الْإِنْسَانَ لَفِي خُسْرٍ </w:t>
      </w:r>
      <w:r w:rsidR="004730F5" w:rsidRPr="00893829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>إِلَّا الَّذِينَ آَمَنُوا وَعَمِلُوا الصَّالِحَاتِ وَتَوَاصَوْا بِال</w:t>
      </w:r>
      <w:r w:rsidR="00893829">
        <w:rPr>
          <w:rFonts w:cs="DecoType Naskh"/>
          <w:b/>
          <w:color w:val="C00000"/>
          <w:sz w:val="36"/>
          <w:szCs w:val="36"/>
          <w:rtl/>
        </w:rPr>
        <w:t>ْحَقِّ وَتَوَاصَوْا بِالصَّبْرِ</w:t>
      </w:r>
      <w:r w:rsidR="004730F5" w:rsidRPr="00893829">
        <w:rPr>
          <w:rFonts w:cs="DecoType Naskh"/>
          <w:b/>
          <w:color w:val="C00000"/>
          <w:sz w:val="36"/>
          <w:szCs w:val="36"/>
          <w:rtl/>
        </w:rPr>
        <w:t>}</w:t>
      </w:r>
      <w:r w:rsidR="004730F5" w:rsidRPr="0089382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730F5" w:rsidRPr="00893829">
        <w:rPr>
          <w:rFonts w:cs="Traditional Arabic"/>
          <w:b/>
          <w:color w:val="000000"/>
          <w:sz w:val="36"/>
          <w:szCs w:val="36"/>
          <w:rtl/>
        </w:rPr>
        <w:t xml:space="preserve">[ العصر : </w:t>
      </w:r>
      <w:r w:rsidR="004730F5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1 - </w:t>
      </w:r>
      <w:r w:rsidR="004730F5" w:rsidRPr="00893829">
        <w:rPr>
          <w:rFonts w:cs="Traditional Arabic"/>
          <w:b/>
          <w:color w:val="000000"/>
          <w:sz w:val="36"/>
          <w:szCs w:val="36"/>
          <w:rtl/>
        </w:rPr>
        <w:t xml:space="preserve">3 ] </w:t>
      </w:r>
      <w:r w:rsidR="00893829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893829" w:rsidRDefault="00484EF4" w:rsidP="0089382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93829">
        <w:rPr>
          <w:rFonts w:cs="Traditional Arabic" w:hint="cs"/>
          <w:b/>
          <w:color w:val="000000"/>
          <w:sz w:val="36"/>
          <w:szCs w:val="36"/>
          <w:rtl/>
        </w:rPr>
        <w:t>قال الله تعالى :</w:t>
      </w:r>
      <w:r w:rsidRPr="00893829">
        <w:rPr>
          <w:rFonts w:cs="DecoType Naskh"/>
          <w:b/>
          <w:color w:val="C00000"/>
          <w:sz w:val="36"/>
          <w:szCs w:val="36"/>
          <w:rtl/>
        </w:rPr>
        <w:t>{إِنَّ الَّذِينَ آَمَنُوا وَعَمِلُوا الصَّالِحَاتِ كَانَتْ لَهُمْ</w:t>
      </w:r>
      <w:r w:rsidR="00893829">
        <w:rPr>
          <w:rFonts w:cs="DecoType Naskh"/>
          <w:b/>
          <w:color w:val="C00000"/>
          <w:sz w:val="36"/>
          <w:szCs w:val="36"/>
          <w:rtl/>
        </w:rPr>
        <w:t xml:space="preserve"> جَنَّاتُ الْفِرْدَوْسِ نُزُلًا</w:t>
      </w:r>
      <w:r w:rsidRPr="00893829">
        <w:rPr>
          <w:rFonts w:cs="DecoType Naskh"/>
          <w:b/>
          <w:color w:val="C00000"/>
          <w:sz w:val="36"/>
          <w:szCs w:val="36"/>
          <w:rtl/>
        </w:rPr>
        <w:t>}</w:t>
      </w:r>
      <w:r w:rsidR="00893829">
        <w:rPr>
          <w:rFonts w:cs="Traditional Arabic"/>
          <w:b/>
          <w:color w:val="000000"/>
          <w:sz w:val="36"/>
          <w:szCs w:val="36"/>
          <w:rtl/>
        </w:rPr>
        <w:t>[</w:t>
      </w:r>
      <w:r w:rsidR="00893829" w:rsidRPr="00893829">
        <w:rPr>
          <w:rFonts w:cs="Traditional Arabic"/>
          <w:b/>
          <w:color w:val="000000"/>
          <w:sz w:val="36"/>
          <w:szCs w:val="36"/>
          <w:rtl/>
        </w:rPr>
        <w:t>الكهف</w:t>
      </w:r>
      <w:r w:rsidRPr="00893829">
        <w:rPr>
          <w:rFonts w:cs="Traditional Arabic"/>
          <w:b/>
          <w:color w:val="000000"/>
          <w:sz w:val="36"/>
          <w:szCs w:val="36"/>
          <w:rtl/>
        </w:rPr>
        <w:t xml:space="preserve">: 107 ] 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وفي آية أخرى : </w:t>
      </w:r>
      <w:r w:rsidR="00893829" w:rsidRPr="00893829">
        <w:rPr>
          <w:rFonts w:cs="DecoType Naskh"/>
          <w:b/>
          <w:color w:val="C00000"/>
          <w:sz w:val="36"/>
          <w:szCs w:val="36"/>
          <w:rtl/>
        </w:rPr>
        <w:t>{</w:t>
      </w:r>
      <w:r w:rsidRPr="00893829">
        <w:rPr>
          <w:rFonts w:cs="DecoType Naskh"/>
          <w:b/>
          <w:color w:val="C00000"/>
          <w:sz w:val="36"/>
          <w:szCs w:val="36"/>
          <w:rtl/>
        </w:rPr>
        <w:t>الَّذِينَ آَمَنُوا وَعَمِلُوا الصَّالِحَات</w:t>
      </w:r>
      <w:r w:rsidR="00893829">
        <w:rPr>
          <w:rFonts w:cs="DecoType Naskh"/>
          <w:b/>
          <w:color w:val="C00000"/>
          <w:sz w:val="36"/>
          <w:szCs w:val="36"/>
          <w:rtl/>
        </w:rPr>
        <w:t>ِ طُوبَى لَهُمْ وَحُسْنُ مَآَبٍ</w:t>
      </w:r>
      <w:r w:rsidRPr="00893829">
        <w:rPr>
          <w:rFonts w:cs="DecoType Naskh"/>
          <w:b/>
          <w:color w:val="C00000"/>
          <w:sz w:val="36"/>
          <w:szCs w:val="36"/>
          <w:rtl/>
        </w:rPr>
        <w:t>}</w:t>
      </w:r>
      <w:r w:rsidR="00893829">
        <w:rPr>
          <w:rFonts w:cs="Traditional Arabic"/>
          <w:b/>
          <w:color w:val="000000"/>
          <w:sz w:val="36"/>
          <w:szCs w:val="36"/>
          <w:rtl/>
        </w:rPr>
        <w:t>[</w:t>
      </w:r>
      <w:r w:rsidRPr="00893829">
        <w:rPr>
          <w:rFonts w:cs="Traditional Arabic"/>
          <w:b/>
          <w:color w:val="000000"/>
          <w:sz w:val="36"/>
          <w:szCs w:val="36"/>
          <w:rtl/>
        </w:rPr>
        <w:t xml:space="preserve">الرعد : 29 ] 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>يتكرر في القرآن الكريم حديث عن الذين آمنوا وعملوا الصالحات فدلالات أربع سأتحدث فيها معكم</w:t>
      </w:r>
      <w:r w:rsidR="00893829">
        <w:rPr>
          <w:rFonts w:cs="Traditional Arabic" w:hint="cs"/>
          <w:b/>
          <w:color w:val="000000"/>
          <w:sz w:val="36"/>
          <w:szCs w:val="36"/>
          <w:rtl/>
        </w:rPr>
        <w:t xml:space="preserve"> في الذين آمنوا وعملوا الصالحات.</w:t>
      </w:r>
    </w:p>
    <w:p w:rsidR="00893829" w:rsidRDefault="00484EF4" w:rsidP="0089382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Cs/>
          <w:color w:val="000000"/>
          <w:sz w:val="36"/>
          <w:szCs w:val="36"/>
          <w:rtl/>
        </w:rPr>
      </w:pP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93829">
        <w:rPr>
          <w:rFonts w:cs="Traditional Arabic" w:hint="cs"/>
          <w:bCs/>
          <w:color w:val="000000"/>
          <w:sz w:val="36"/>
          <w:szCs w:val="36"/>
          <w:rtl/>
        </w:rPr>
        <w:t>الدلالة الأولى تقول :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93829">
        <w:rPr>
          <w:rFonts w:cs="Traditional Arabic" w:hint="cs"/>
          <w:bCs/>
          <w:color w:val="000000"/>
          <w:sz w:val="36"/>
          <w:szCs w:val="36"/>
          <w:rtl/>
        </w:rPr>
        <w:t>بأن الله عز وجل قرن الإيمان بالعمل</w:t>
      </w:r>
      <w:r w:rsidR="00893829">
        <w:rPr>
          <w:rFonts w:cs="Traditional Arabic" w:hint="cs"/>
          <w:bCs/>
          <w:color w:val="000000"/>
          <w:sz w:val="36"/>
          <w:szCs w:val="36"/>
          <w:rtl/>
        </w:rPr>
        <w:t>:</w:t>
      </w:r>
    </w:p>
    <w:p w:rsidR="00893829" w:rsidRDefault="00484EF4" w:rsidP="0089382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Cs/>
          <w:color w:val="000000"/>
          <w:sz w:val="36"/>
          <w:szCs w:val="36"/>
          <w:rtl/>
        </w:rPr>
      </w:pP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في إشارة واضحة بأن المسلم ما إن يؤمن حتى يتحرك ، ما إن يؤمن حتى ينطلق ، م</w:t>
      </w:r>
      <w:r w:rsidR="00893829">
        <w:rPr>
          <w:rFonts w:cs="Traditional Arabic" w:hint="cs"/>
          <w:b/>
          <w:color w:val="000000"/>
          <w:sz w:val="36"/>
          <w:szCs w:val="36"/>
          <w:rtl/>
        </w:rPr>
        <w:t>ا إن يؤمن حتى يبذل شيئاً جديداً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>، ما</w:t>
      </w:r>
      <w:r w:rsidR="00893829">
        <w:rPr>
          <w:rFonts w:cs="Traditional Arabic" w:hint="cs"/>
          <w:b/>
          <w:color w:val="000000"/>
          <w:sz w:val="36"/>
          <w:szCs w:val="36"/>
          <w:rtl/>
        </w:rPr>
        <w:t xml:space="preserve"> إن يؤمن حتى تبدأ الحركة عنده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>، فالإيمان حركة فقد قرن الله تعالى الإيمان بالعمل</w:t>
      </w:r>
      <w:r w:rsidR="00893829" w:rsidRPr="00893829">
        <w:rPr>
          <w:rFonts w:cs="DecoType Naskh"/>
          <w:b/>
          <w:color w:val="C00000"/>
          <w:sz w:val="36"/>
          <w:szCs w:val="36"/>
          <w:rtl/>
        </w:rPr>
        <w:t>{</w:t>
      </w:r>
      <w:r w:rsidRPr="00893829">
        <w:rPr>
          <w:rFonts w:cs="DecoType Naskh"/>
          <w:b/>
          <w:color w:val="C00000"/>
          <w:sz w:val="36"/>
          <w:szCs w:val="36"/>
          <w:rtl/>
        </w:rPr>
        <w:t>الَّذِينَ آَمَنُوا وَعَمِلُوا الصَّالِحَاتِ</w:t>
      </w:r>
      <w:r w:rsidRPr="00893829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893829">
        <w:rPr>
          <w:rFonts w:cs="Traditional Arabic" w:hint="cs"/>
          <w:bCs/>
          <w:color w:val="000000"/>
          <w:sz w:val="36"/>
          <w:szCs w:val="36"/>
          <w:rtl/>
        </w:rPr>
        <w:t>.</w:t>
      </w:r>
    </w:p>
    <w:p w:rsidR="00BA0FD5" w:rsidRDefault="00484EF4" w:rsidP="00BA0FD5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93829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proofErr w:type="spellStart"/>
      <w:r w:rsidRPr="00893829">
        <w:rPr>
          <w:rFonts w:cs="Traditional Arabic" w:hint="cs"/>
          <w:b/>
          <w:color w:val="000000"/>
          <w:sz w:val="36"/>
          <w:szCs w:val="36"/>
          <w:rtl/>
        </w:rPr>
        <w:t>الط</w:t>
      </w:r>
      <w:r w:rsidR="00893829">
        <w:rPr>
          <w:rFonts w:cs="Traditional Arabic" w:hint="cs"/>
          <w:b/>
          <w:color w:val="000000"/>
          <w:sz w:val="36"/>
          <w:szCs w:val="36"/>
          <w:rtl/>
        </w:rPr>
        <w:t>ُ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>فيل</w:t>
      </w:r>
      <w:proofErr w:type="spellEnd"/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ابن عمرو </w:t>
      </w:r>
      <w:proofErr w:type="spellStart"/>
      <w:r w:rsidRPr="00893829">
        <w:rPr>
          <w:rFonts w:cs="Traditional Arabic" w:hint="cs"/>
          <w:b/>
          <w:color w:val="000000"/>
          <w:sz w:val="36"/>
          <w:szCs w:val="36"/>
          <w:rtl/>
        </w:rPr>
        <w:t>الدوسي</w:t>
      </w:r>
      <w:proofErr w:type="spellEnd"/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، هذا صحابي أسلم وجاء إلى النبي صلى الله عليه وسلم وهو من قبيلة </w:t>
      </w:r>
      <w:proofErr w:type="spellStart"/>
      <w:r w:rsidRPr="00893829">
        <w:rPr>
          <w:rFonts w:cs="Traditional Arabic" w:hint="cs"/>
          <w:b/>
          <w:color w:val="000000"/>
          <w:sz w:val="36"/>
          <w:szCs w:val="36"/>
          <w:rtl/>
        </w:rPr>
        <w:t>دوس</w:t>
      </w:r>
      <w:proofErr w:type="spellEnd"/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5419A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تذكرون قبيلة </w:t>
      </w:r>
      <w:proofErr w:type="spellStart"/>
      <w:r w:rsidR="0045419A" w:rsidRPr="00893829">
        <w:rPr>
          <w:rFonts w:cs="Traditional Arabic" w:hint="cs"/>
          <w:b/>
          <w:color w:val="000000"/>
          <w:sz w:val="36"/>
          <w:szCs w:val="36"/>
          <w:rtl/>
        </w:rPr>
        <w:t>دوس</w:t>
      </w:r>
      <w:proofErr w:type="spellEnd"/>
      <w:r w:rsidR="0045419A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؟ إنها قبيلة سيدنا أبو هريرة </w:t>
      </w:r>
      <w:proofErr w:type="spellStart"/>
      <w:r w:rsidR="0045419A" w:rsidRPr="00893829">
        <w:rPr>
          <w:rFonts w:cs="Traditional Arabic" w:hint="cs"/>
          <w:b/>
          <w:color w:val="000000"/>
          <w:sz w:val="36"/>
          <w:szCs w:val="36"/>
          <w:rtl/>
        </w:rPr>
        <w:t>الدوسي</w:t>
      </w:r>
      <w:proofErr w:type="spellEnd"/>
      <w:r w:rsidR="0045419A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وكلنا يعرفه رضي الله تعالى عنه ، </w:t>
      </w:r>
      <w:proofErr w:type="spellStart"/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>الط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ُ</w:t>
      </w:r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>فيل</w:t>
      </w:r>
      <w:proofErr w:type="spellEnd"/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آمن بالنبي صلى الله ع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ليه وسلم وجاء إليه ليعلن إسلامه</w:t>
      </w:r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ما إن آمن </w:t>
      </w:r>
      <w:proofErr w:type="spellStart"/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>الط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ُ</w:t>
      </w:r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>فيل</w:t>
      </w:r>
      <w:proofErr w:type="spellEnd"/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حتى طلب من النبي صلى الله عليه وسلم أن يتعلم فقال : </w:t>
      </w:r>
      <w:r w:rsidR="00150A4C" w:rsidRPr="00893829">
        <w:rPr>
          <w:rFonts w:cs="Traditional Arabic" w:hint="cs"/>
          <w:bCs/>
          <w:color w:val="000000"/>
          <w:sz w:val="36"/>
          <w:szCs w:val="36"/>
          <w:rtl/>
        </w:rPr>
        <w:t>(( يا رسول الله علمني هذا الد</w:t>
      </w:r>
      <w:r w:rsidR="00BA0FD5">
        <w:rPr>
          <w:rFonts w:cs="Traditional Arabic" w:hint="cs"/>
          <w:bCs/>
          <w:color w:val="000000"/>
          <w:sz w:val="36"/>
          <w:szCs w:val="36"/>
          <w:rtl/>
        </w:rPr>
        <w:t>ِّ</w:t>
      </w:r>
      <w:r w:rsidR="00150A4C" w:rsidRPr="00893829">
        <w:rPr>
          <w:rFonts w:cs="Traditional Arabic" w:hint="cs"/>
          <w:bCs/>
          <w:color w:val="000000"/>
          <w:sz w:val="36"/>
          <w:szCs w:val="36"/>
          <w:rtl/>
        </w:rPr>
        <w:t>ين ))</w:t>
      </w:r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والنبي صلى الله عليه وسلم قال : </w:t>
      </w:r>
      <w:r w:rsidR="00150A4C" w:rsidRPr="00893829">
        <w:rPr>
          <w:rFonts w:cs="Traditional Arabic" w:hint="cs"/>
          <w:bCs/>
          <w:color w:val="000000"/>
          <w:sz w:val="36"/>
          <w:szCs w:val="36"/>
          <w:rtl/>
        </w:rPr>
        <w:t>(( خذوا أخاكم فعلموه وفقهوه ))</w:t>
      </w:r>
      <w:r w:rsidR="00150A4C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وبدأ الصحابة رضوان الله عليهم </w:t>
      </w:r>
      <w:r w:rsidR="00805958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يعلمون </w:t>
      </w:r>
      <w:proofErr w:type="spellStart"/>
      <w:r w:rsidR="00805958" w:rsidRPr="00893829">
        <w:rPr>
          <w:rFonts w:cs="Traditional Arabic" w:hint="cs"/>
          <w:b/>
          <w:color w:val="000000"/>
          <w:sz w:val="36"/>
          <w:szCs w:val="36"/>
          <w:rtl/>
        </w:rPr>
        <w:t>الطفيل</w:t>
      </w:r>
      <w:proofErr w:type="spellEnd"/>
      <w:r w:rsidR="00805958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القرآن والحديث والسنة وما نزل في هذا الدين ، وبالفعل بقي </w:t>
      </w:r>
      <w:proofErr w:type="spellStart"/>
      <w:r w:rsidR="00805958" w:rsidRPr="00893829">
        <w:rPr>
          <w:rFonts w:cs="Traditional Arabic" w:hint="cs"/>
          <w:b/>
          <w:color w:val="000000"/>
          <w:sz w:val="36"/>
          <w:szCs w:val="36"/>
          <w:rtl/>
        </w:rPr>
        <w:t>الطفيل</w:t>
      </w:r>
      <w:proofErr w:type="spellEnd"/>
      <w:r w:rsidR="00805958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يتعلم هذا الدين في المدينة المنورة عند النبي صلى الله عليه وسلم ، ثم لما انتهى تعليمه والشاهد هنا والآن دققوا قال : </w:t>
      </w:r>
      <w:r w:rsidR="00805958" w:rsidRPr="00893829">
        <w:rPr>
          <w:rFonts w:cs="Traditional Arabic" w:hint="cs"/>
          <w:bCs/>
          <w:color w:val="000000"/>
          <w:sz w:val="36"/>
          <w:szCs w:val="36"/>
          <w:rtl/>
        </w:rPr>
        <w:t xml:space="preserve">(( يا رسول الله </w:t>
      </w:r>
      <w:r w:rsidR="00BA0FD5">
        <w:rPr>
          <w:rFonts w:cs="Traditional Arabic" w:hint="cs"/>
          <w:bCs/>
          <w:color w:val="000000"/>
          <w:sz w:val="36"/>
          <w:szCs w:val="36"/>
          <w:rtl/>
        </w:rPr>
        <w:t>إني رجل مطاع في قومي فمرني بأمر</w:t>
      </w:r>
      <w:r w:rsidR="00D85237" w:rsidRPr="00893829">
        <w:rPr>
          <w:rFonts w:cs="Traditional Arabic" w:hint="cs"/>
          <w:bCs/>
          <w:color w:val="000000"/>
          <w:sz w:val="36"/>
          <w:szCs w:val="36"/>
          <w:rtl/>
        </w:rPr>
        <w:t xml:space="preserve">، وادعوا لي </w:t>
      </w:r>
      <w:r w:rsidR="00805958" w:rsidRPr="00893829">
        <w:rPr>
          <w:rFonts w:cs="Traditional Arabic" w:hint="cs"/>
          <w:bCs/>
          <w:color w:val="000000"/>
          <w:sz w:val="36"/>
          <w:szCs w:val="36"/>
          <w:rtl/>
        </w:rPr>
        <w:t>))</w:t>
      </w:r>
      <w:r w:rsidR="00BA0FD5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0A07A1" w:rsidRPr="00893829">
        <w:rPr>
          <w:rFonts w:cs="Traditional Arabic" w:hint="cs"/>
          <w:b/>
          <w:color w:val="000000"/>
          <w:sz w:val="36"/>
          <w:szCs w:val="36"/>
          <w:rtl/>
        </w:rPr>
        <w:t>فق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د كان يريد أن يدعوهم إلى الله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فدعا له النبي صلى الله عليه 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lastRenderedPageBreak/>
        <w:t>وسلم وانطلق مباشرة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 xml:space="preserve"> إلى قومه يدعوهم إلى الله تعالى،أرأيتم؟ إن الإيمان حركة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إن الإيمان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 xml:space="preserve"> نشاط ، آمن تعلم ثم انطلق ليعمل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وبالفعل ذهب </w:t>
      </w:r>
      <w:proofErr w:type="spellStart"/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الطفيل</w:t>
      </w:r>
      <w:proofErr w:type="spellEnd"/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بن عمرو </w:t>
      </w:r>
      <w:proofErr w:type="spellStart"/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الدوسي</w:t>
      </w:r>
      <w:proofErr w:type="spellEnd"/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إلى قبيلته وغاب عن النبي صلى الله عليه وسلم ثم عاد إلى النبي صلى الله عليه وسلم ومعه ثمانين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 xml:space="preserve"> أهل بيت قد أسلموا من قبيلة </w:t>
      </w:r>
      <w:proofErr w:type="spellStart"/>
      <w:r w:rsidR="00BA0FD5">
        <w:rPr>
          <w:rFonts w:cs="Traditional Arabic" w:hint="cs"/>
          <w:b/>
          <w:color w:val="000000"/>
          <w:sz w:val="36"/>
          <w:szCs w:val="36"/>
          <w:rtl/>
        </w:rPr>
        <w:t>دوس</w:t>
      </w:r>
      <w:proofErr w:type="spellEnd"/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إن الإيمان حركة إن الإيمان عمل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="00D85237" w:rsidRPr="00BA0FD5">
        <w:rPr>
          <w:rFonts w:cs="DecoType Naskh"/>
          <w:b/>
          <w:color w:val="C00000"/>
          <w:sz w:val="36"/>
          <w:szCs w:val="36"/>
          <w:rtl/>
        </w:rPr>
        <w:t>الَّذِينَ آَمَنُوا وَعَمِلُوا الصَّالِحَاتِ</w:t>
      </w:r>
      <w:r w:rsidR="00D85237" w:rsidRPr="00BA0FD5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D85237" w:rsidRPr="00893829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إيمان بدون عمل عليه إشارة استفهام كبيرة ، ق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لي بربك كيف أعلم ما في قلبك أنت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كيف أعلم ما يد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ور في داخلك إذا كنت لا تعمل، لا تتحرك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لا تولد نشاطاً إيج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ابياً جديداً يحرضه عندك الإيمان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فالإيمان عمل وبالمقابل من جهة أخرى في الطرف الآخر نجد أن الع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مل بدون إيمان هو اتجاه خطر جداً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>، أرأيت رجلاً خرج با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تجاه شمال المدينة يريد أن ينطلق</w:t>
      </w:r>
      <w:r w:rsidR="00D85237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ركب سيارته 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>وحرك المقود بدل أن يحركه ب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اتجاه الشمال حركه باتجاه الجنوب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>، أرأيت هذا الرجل مهما وطئ مكان الوقود ومهما أراد أن ينطلق بسيارته إنها بدل أن تتجه باتجاه ا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لشمال فإنها ستتجه باتجاه الجنوب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>، والسبب أن مق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ود السيارة متجه بالاتجاه الخاطئ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الإيمان مقود يوجه حركتك للاتجاه 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الصحيح، ولا يجعلك تتجه اتجاهات خاطئة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>، إيمان بدون عمل فيه إشارة استفهام وعمل بدون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 xml:space="preserve"> إيمان ورد عنه في القرآن الكريم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: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="00E54D6D" w:rsidRPr="00BA0FD5">
        <w:rPr>
          <w:rFonts w:cs="DecoType Naskh"/>
          <w:b/>
          <w:color w:val="C00000"/>
          <w:sz w:val="36"/>
          <w:szCs w:val="36"/>
          <w:rtl/>
        </w:rPr>
        <w:t xml:space="preserve">قُلْ هَلْ نُنَبِّئُكُمْ بِالْأَخْسَرِينَ أَعْمَالًا </w:t>
      </w:r>
      <w:r w:rsidR="00E54D6D" w:rsidRPr="00BA0FD5">
        <w:rPr>
          <w:rFonts w:cs="DecoType Naskh" w:hint="cs"/>
          <w:b/>
          <w:color w:val="C00000"/>
          <w:sz w:val="36"/>
          <w:szCs w:val="36"/>
          <w:rtl/>
        </w:rPr>
        <w:t xml:space="preserve">* </w:t>
      </w:r>
      <w:r w:rsidR="00E54D6D" w:rsidRPr="00BA0FD5">
        <w:rPr>
          <w:rFonts w:cs="DecoType Naskh"/>
          <w:b/>
          <w:color w:val="C00000"/>
          <w:sz w:val="36"/>
          <w:szCs w:val="36"/>
          <w:rtl/>
        </w:rPr>
        <w:t>الَّذِينَ ضَلَّ سَعْيُهُمْ فِي الْحَيَاةِ الدُّنْيَا وَهُمْ يَحْسَبُونَ أَنَّهُمْ يُ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حْسِنُونَ صُنْعًا</w:t>
      </w:r>
      <w:r w:rsidR="00E54D6D" w:rsidRPr="00BA0FD5">
        <w:rPr>
          <w:rFonts w:cs="DecoType Naskh"/>
          <w:b/>
          <w:color w:val="C00000"/>
          <w:sz w:val="36"/>
          <w:szCs w:val="36"/>
          <w:rtl/>
        </w:rPr>
        <w:t>}</w:t>
      </w:r>
      <w:r w:rsidR="00BA0FD5">
        <w:rPr>
          <w:rFonts w:cs="Traditional Arabic"/>
          <w:b/>
          <w:color w:val="000000"/>
          <w:sz w:val="36"/>
          <w:szCs w:val="36"/>
          <w:rtl/>
        </w:rPr>
        <w:t>[</w:t>
      </w:r>
      <w:r w:rsidR="00E54D6D" w:rsidRPr="00893829">
        <w:rPr>
          <w:rFonts w:cs="Traditional Arabic"/>
          <w:b/>
          <w:color w:val="000000"/>
          <w:sz w:val="36"/>
          <w:szCs w:val="36"/>
          <w:rtl/>
        </w:rPr>
        <w:t>الكهف :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 xml:space="preserve"> 103</w:t>
      </w:r>
      <w:r w:rsidR="00E54D6D" w:rsidRPr="00893829">
        <w:rPr>
          <w:rFonts w:cs="Traditional Arabic" w:hint="cs"/>
          <w:b/>
          <w:color w:val="000000"/>
          <w:sz w:val="36"/>
          <w:szCs w:val="36"/>
          <w:rtl/>
        </w:rPr>
        <w:t>-</w:t>
      </w:r>
      <w:r w:rsidR="00BA0FD5">
        <w:rPr>
          <w:rFonts w:cs="Traditional Arabic"/>
          <w:b/>
          <w:color w:val="000000"/>
          <w:sz w:val="36"/>
          <w:szCs w:val="36"/>
          <w:rtl/>
        </w:rPr>
        <w:t xml:space="preserve"> 104</w:t>
      </w:r>
      <w:r w:rsidR="00E54D6D" w:rsidRPr="00893829">
        <w:rPr>
          <w:rFonts w:cs="Traditional Arabic"/>
          <w:b/>
          <w:color w:val="000000"/>
          <w:sz w:val="36"/>
          <w:szCs w:val="36"/>
          <w:rtl/>
        </w:rPr>
        <w:t xml:space="preserve">] </w:t>
      </w:r>
      <w:r w:rsidR="00586ED9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لذلك قرن الله تعالى الإيمان بالعمل الصالح بهذه الآية وهذه دلالة أولى من دلالات قول الله تعالى :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="00586ED9" w:rsidRPr="00BA0FD5">
        <w:rPr>
          <w:rFonts w:cs="DecoType Naskh"/>
          <w:b/>
          <w:color w:val="C00000"/>
          <w:sz w:val="36"/>
          <w:szCs w:val="36"/>
          <w:rtl/>
        </w:rPr>
        <w:t>الَّذِينَ آَمَنُوا وَعَمِلُوا الصَّالِحَاتِ</w:t>
      </w:r>
      <w:r w:rsidR="00586ED9" w:rsidRPr="00BA0FD5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E65F69" w:rsidRDefault="00586ED9" w:rsidP="005112FC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color w:val="000000"/>
          <w:sz w:val="36"/>
          <w:szCs w:val="36"/>
          <w:rtl/>
        </w:rPr>
      </w:pPr>
      <w:r w:rsidRPr="00BA0FD5">
        <w:rPr>
          <w:rFonts w:cs="Traditional Arabic" w:hint="cs"/>
          <w:bCs/>
          <w:color w:val="000000"/>
          <w:sz w:val="36"/>
          <w:szCs w:val="36"/>
          <w:rtl/>
        </w:rPr>
        <w:t>أما الدلالة</w:t>
      </w:r>
      <w:r w:rsidR="00BA0FD5" w:rsidRPr="00BA0FD5">
        <w:rPr>
          <w:rFonts w:cs="Traditional Arabic" w:hint="cs"/>
          <w:bCs/>
          <w:color w:val="000000"/>
          <w:sz w:val="36"/>
          <w:szCs w:val="36"/>
          <w:rtl/>
        </w:rPr>
        <w:t xml:space="preserve"> الثانية</w:t>
      </w:r>
      <w:r w:rsidR="00BA0FD5">
        <w:rPr>
          <w:rFonts w:cs="Traditional Arabic" w:hint="cs"/>
          <w:bCs/>
          <w:color w:val="000000"/>
          <w:sz w:val="36"/>
          <w:szCs w:val="36"/>
          <w:rtl/>
        </w:rPr>
        <w:t>:</w:t>
      </w:r>
      <w:r w:rsidR="00BA0FD5" w:rsidRPr="00BA0FD5">
        <w:rPr>
          <w:rFonts w:cs="Traditional Arabic" w:hint="cs"/>
          <w:bCs/>
          <w:color w:val="000000"/>
          <w:sz w:val="36"/>
          <w:szCs w:val="36"/>
          <w:rtl/>
        </w:rPr>
        <w:t xml:space="preserve"> فإن الله عز وجل قال</w:t>
      </w:r>
      <w:r w:rsidR="00BA0FD5">
        <w:rPr>
          <w:rFonts w:cs="DecoType Naskh" w:hint="cs"/>
          <w:b/>
          <w:color w:val="C00000"/>
          <w:sz w:val="36"/>
          <w:szCs w:val="36"/>
          <w:rtl/>
        </w:rPr>
        <w:t>:{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عَمِلُوا</w:t>
      </w:r>
      <w:r w:rsidR="00BA0FD5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BA0FD5">
        <w:rPr>
          <w:rFonts w:cs="Traditional Arabic" w:hint="cs"/>
          <w:bCs/>
          <w:color w:val="000000"/>
          <w:sz w:val="36"/>
          <w:szCs w:val="36"/>
          <w:rtl/>
        </w:rPr>
        <w:t>ولم يقل (( فعلوا )) فقال :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{الَّذِينَ آَمَنُوا وَعَمِلُوا الصَّالِحَاتِ</w:t>
      </w:r>
      <w:r w:rsidR="00BA0FD5" w:rsidRPr="00BA0FD5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 ولم يقل الذين آمنوا وفعلوا الصالحات ، ما هو الفرق بين عمل وبين فعل في اللغة العربية ؟ الفعل في اللغة العربية في واحد من فروقه عن العمل أنه يحدث مرة واحدة ، قال الله تعالى :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Pr="00BA0FD5">
        <w:rPr>
          <w:rFonts w:cs="DecoType Naskh"/>
          <w:b/>
          <w:color w:val="C00000"/>
          <w:sz w:val="36"/>
          <w:szCs w:val="36"/>
          <w:rtl/>
        </w:rPr>
        <w:t>أَلَمْ تَرَ كَيْفَ فَعَ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لَ رَبُّكَ بِأَصْحَابِ الْفِيلِ</w:t>
      </w:r>
      <w:r w:rsidRPr="00BA0FD5">
        <w:rPr>
          <w:rFonts w:cs="DecoType Naskh"/>
          <w:b/>
          <w:color w:val="C00000"/>
          <w:sz w:val="36"/>
          <w:szCs w:val="36"/>
          <w:rtl/>
        </w:rPr>
        <w:t>}</w:t>
      </w:r>
      <w:r w:rsidR="00BA0FD5">
        <w:rPr>
          <w:rFonts w:cs="Traditional Arabic"/>
          <w:b/>
          <w:color w:val="000000"/>
          <w:sz w:val="36"/>
          <w:szCs w:val="36"/>
          <w:rtl/>
        </w:rPr>
        <w:t>[الفيل : 1</w:t>
      </w:r>
      <w:r w:rsidRPr="00893829">
        <w:rPr>
          <w:rFonts w:cs="Traditional Arabic"/>
          <w:b/>
          <w:color w:val="000000"/>
          <w:sz w:val="36"/>
          <w:szCs w:val="36"/>
          <w:rtl/>
        </w:rPr>
        <w:t xml:space="preserve">] 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كم مرة فعلها؟ مرة واحدة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قال الله تعالى عن 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سيدنا إبراهيم عندما حطم الأصنام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قال له أهله وقبيلته </w:t>
      </w:r>
      <w:r w:rsidRPr="00893829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وقال له المشركون من قومه :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Pr="00BA0FD5">
        <w:rPr>
          <w:rFonts w:cs="DecoType Naskh"/>
          <w:b/>
          <w:color w:val="C00000"/>
          <w:sz w:val="36"/>
          <w:szCs w:val="36"/>
          <w:rtl/>
        </w:rPr>
        <w:t>قَالُوا أَأَنْتَ فَعَلْتَ هَذَا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 xml:space="preserve"> بِآَلِهَتِنَا يَا إِبْرَاهِيمُ</w:t>
      </w:r>
      <w:r w:rsidRPr="00BA0FD5">
        <w:rPr>
          <w:rFonts w:cs="DecoType Naskh"/>
          <w:b/>
          <w:color w:val="C00000"/>
          <w:sz w:val="36"/>
          <w:szCs w:val="36"/>
          <w:rtl/>
        </w:rPr>
        <w:t>}</w:t>
      </w:r>
      <w:r w:rsidR="00BA0FD5">
        <w:rPr>
          <w:rFonts w:cs="Traditional Arabic"/>
          <w:b/>
          <w:color w:val="000000"/>
          <w:sz w:val="36"/>
          <w:szCs w:val="36"/>
          <w:rtl/>
        </w:rPr>
        <w:t>[الأنبياء : 62]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، كم مرة فعلها؟ مرة واحدة</w:t>
      </w:r>
      <w:r w:rsidR="00321C33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سيدنا موسى عليه السلام وكز رجلاً من بني إسرائيل فقضى عليه قال له فرعون يومها : 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{</w:t>
      </w:r>
      <w:r w:rsidR="00321C33" w:rsidRPr="00BA0FD5">
        <w:rPr>
          <w:rFonts w:cs="DecoType Naskh"/>
          <w:b/>
          <w:color w:val="C00000"/>
          <w:sz w:val="36"/>
          <w:szCs w:val="36"/>
          <w:rtl/>
        </w:rPr>
        <w:t>وَفَعَل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ْتَ فَعْلَتَكَ الَّتِي فَعَلْتَ</w:t>
      </w:r>
      <w:r w:rsidR="00321C33" w:rsidRPr="00BA0FD5">
        <w:rPr>
          <w:rFonts w:cs="DecoType Naskh"/>
          <w:b/>
          <w:color w:val="C00000"/>
          <w:sz w:val="36"/>
          <w:szCs w:val="36"/>
          <w:rtl/>
        </w:rPr>
        <w:t>}</w:t>
      </w:r>
      <w:r w:rsidR="00BA0FD5">
        <w:rPr>
          <w:rFonts w:cs="Traditional Arabic"/>
          <w:b/>
          <w:color w:val="000000"/>
          <w:sz w:val="36"/>
          <w:szCs w:val="36"/>
          <w:rtl/>
        </w:rPr>
        <w:t>[</w:t>
      </w:r>
      <w:r w:rsidR="00321C33" w:rsidRPr="00893829">
        <w:rPr>
          <w:rFonts w:cs="Traditional Arabic"/>
          <w:b/>
          <w:color w:val="000000"/>
          <w:sz w:val="36"/>
          <w:szCs w:val="36"/>
          <w:rtl/>
        </w:rPr>
        <w:t>الشعراء : 19]</w:t>
      </w:r>
      <w:r w:rsidR="00502EFE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كم مرة فعل سيدنا موسى ما فعل ؟ إنها مرة واحدة </w:t>
      </w:r>
      <w:r w:rsidR="00BA0FD5">
        <w:rPr>
          <w:rFonts w:cs="Traditional Arabic" w:hint="cs"/>
          <w:b/>
          <w:color w:val="000000"/>
          <w:sz w:val="36"/>
          <w:szCs w:val="36"/>
          <w:rtl/>
        </w:rPr>
        <w:t>، الفعل في اللغة يحدث مرة واحدة، أما العمل فهو يحدث مرات ومرات</w:t>
      </w:r>
      <w:r w:rsidR="00502EFE" w:rsidRPr="00893829">
        <w:rPr>
          <w:rFonts w:cs="Traditional Arabic" w:hint="cs"/>
          <w:b/>
          <w:color w:val="000000"/>
          <w:sz w:val="36"/>
          <w:szCs w:val="36"/>
          <w:rtl/>
        </w:rPr>
        <w:t xml:space="preserve">، لذلك الله عز وجل يقول : </w:t>
      </w:r>
      <w:r w:rsidR="00502EFE" w:rsidRPr="00BA0FD5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502EFE" w:rsidRPr="00BA0FD5">
        <w:rPr>
          <w:rFonts w:cs="DecoType Naskh"/>
          <w:b/>
          <w:color w:val="C00000"/>
          <w:sz w:val="36"/>
          <w:szCs w:val="36"/>
          <w:rtl/>
        </w:rPr>
        <w:t>الَّذِينَ آَ</w:t>
      </w:r>
      <w:r w:rsidR="00BA0FD5" w:rsidRPr="00BA0FD5">
        <w:rPr>
          <w:rFonts w:cs="DecoType Naskh"/>
          <w:b/>
          <w:color w:val="C00000"/>
          <w:sz w:val="36"/>
          <w:szCs w:val="36"/>
          <w:rtl/>
        </w:rPr>
        <w:t>مَنُوا وَعَمِلُوا الصَّالِحَاتِ</w:t>
      </w:r>
      <w:r w:rsidR="00502EFE" w:rsidRPr="00BA0FD5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>في دلالة واضحة أنك يا أيها المؤمن لابد أن تعمل المرة وراء المرة وراء المر</w:t>
      </w:r>
      <w:r w:rsidR="00BA0FD5">
        <w:rPr>
          <w:rFonts w:cs="Traditional Arabic" w:hint="cs"/>
          <w:color w:val="000000"/>
          <w:sz w:val="36"/>
          <w:szCs w:val="36"/>
          <w:rtl/>
        </w:rPr>
        <w:t>ة وراء المرة في الأعمال الصالحة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 xml:space="preserve">، كلما أنهيت </w:t>
      </w:r>
      <w:r w:rsidR="00BA0FD5">
        <w:rPr>
          <w:rFonts w:cs="Traditional Arabic" w:hint="cs"/>
          <w:color w:val="000000"/>
          <w:sz w:val="36"/>
          <w:szCs w:val="36"/>
          <w:rtl/>
        </w:rPr>
        <w:t>عملاً صالحاً تفتتح عملاً جديداً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>، كلما أنهيت عملاً قديماً ابدأ عملاً آخر الأول ثم الثاني ثم الثالث ثم ا</w:t>
      </w:r>
      <w:r w:rsidR="00BA0FD5">
        <w:rPr>
          <w:rFonts w:cs="Traditional Arabic" w:hint="cs"/>
          <w:color w:val="000000"/>
          <w:sz w:val="36"/>
          <w:szCs w:val="36"/>
          <w:rtl/>
        </w:rPr>
        <w:t>لرابع ثم الخامس ثم السادس وهكذا، وإلى متى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 xml:space="preserve">؟ قال رسول الله صلى الله عليه وسلم : </w:t>
      </w:r>
      <w:r w:rsidR="005112FC" w:rsidRPr="005112FC">
        <w:rPr>
          <w:rFonts w:cs="Traditional Arabic" w:hint="cs"/>
          <w:b/>
          <w:bCs/>
          <w:color w:val="C00000"/>
          <w:sz w:val="36"/>
          <w:szCs w:val="36"/>
          <w:rtl/>
        </w:rPr>
        <w:t>((</w:t>
      </w:r>
      <w:r w:rsidR="00502EFE" w:rsidRPr="00893829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لن يشبع </w:t>
      </w:r>
      <w:r w:rsidR="00502EFE" w:rsidRPr="005112FC">
        <w:rPr>
          <w:rFonts w:cs="Traditional Arabic" w:hint="cs"/>
          <w:b/>
          <w:bCs/>
          <w:color w:val="000000"/>
          <w:sz w:val="36"/>
          <w:szCs w:val="36"/>
          <w:rtl/>
        </w:rPr>
        <w:t>مؤمن من خير حتى يكون منتهاه الجنة</w:t>
      </w:r>
      <w:r w:rsidR="00502EFE" w:rsidRPr="005112FC">
        <w:rPr>
          <w:rFonts w:cs="Traditional Arabic" w:hint="cs"/>
          <w:b/>
          <w:bCs/>
          <w:color w:val="C00000"/>
          <w:sz w:val="36"/>
          <w:szCs w:val="36"/>
          <w:rtl/>
        </w:rPr>
        <w:t>))</w:t>
      </w:r>
      <w:r w:rsidR="005112FC">
        <w:rPr>
          <w:rFonts w:cs="Traditional Arabic" w:hint="cs"/>
          <w:color w:val="000000"/>
          <w:sz w:val="36"/>
          <w:szCs w:val="36"/>
          <w:rtl/>
        </w:rPr>
        <w:t xml:space="preserve"> [الترمذي وابن حبان والحاكم]</w:t>
      </w:r>
      <w:r w:rsidR="00E65F69">
        <w:rPr>
          <w:rFonts w:cs="Traditional Arabic" w:hint="cs"/>
          <w:color w:val="000000"/>
          <w:sz w:val="36"/>
          <w:szCs w:val="36"/>
          <w:rtl/>
        </w:rPr>
        <w:t xml:space="preserve"> المؤمن يطمع بجنة الله عز وجل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>، لذلك تراه ينهل وينفض ويعمل بالأعمال الصالحات حتى ينال رضا ا</w:t>
      </w:r>
      <w:r w:rsidR="00E65F69">
        <w:rPr>
          <w:rFonts w:cs="Traditional Arabic" w:hint="cs"/>
          <w:color w:val="000000"/>
          <w:sz w:val="36"/>
          <w:szCs w:val="36"/>
          <w:rtl/>
        </w:rPr>
        <w:t>لله تعالى والمنزلة العالية عنده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 xml:space="preserve">، وهذه هي الدلالة الثانية </w:t>
      </w:r>
      <w:r w:rsidR="00502EFE" w:rsidRPr="00E65F69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502EFE" w:rsidRPr="00E65F69">
        <w:rPr>
          <w:rFonts w:cs="DecoType Naskh"/>
          <w:b/>
          <w:color w:val="C00000"/>
          <w:sz w:val="36"/>
          <w:szCs w:val="36"/>
          <w:rtl/>
        </w:rPr>
        <w:t xml:space="preserve">الَّذِينَ آَمَنُوا وَعَمِلُوا الصَّالِحَاتِ </w:t>
      </w:r>
      <w:r w:rsidR="00502EFE"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502EFE" w:rsidRPr="00893829">
        <w:rPr>
          <w:rFonts w:cs="Traditional Arabic" w:hint="cs"/>
          <w:color w:val="000000"/>
          <w:sz w:val="36"/>
          <w:szCs w:val="36"/>
          <w:rtl/>
        </w:rPr>
        <w:t xml:space="preserve">قال الله تعالى عملوا ولم يقل فعلوا </w:t>
      </w:r>
      <w:r w:rsidR="00E65F69">
        <w:rPr>
          <w:rFonts w:cs="Traditional Arabic" w:hint="cs"/>
          <w:color w:val="000000"/>
          <w:sz w:val="36"/>
          <w:szCs w:val="36"/>
          <w:rtl/>
        </w:rPr>
        <w:t>.</w:t>
      </w:r>
    </w:p>
    <w:p w:rsidR="00E65F69" w:rsidRDefault="00502EFE" w:rsidP="00E65F6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color w:val="000000"/>
          <w:sz w:val="36"/>
          <w:szCs w:val="36"/>
          <w:rtl/>
        </w:rPr>
      </w:pPr>
      <w:r w:rsidRPr="00893829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الدلالة الثالثة في هذه الآية أن الله سبحانه وتعالى قال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{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الصالحات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 ، أنا أتمنى عليكم يا أيها الإخوة وأتمنى عليكم يا أيتها الأخوات أن ترسموا هذه الكلمة في أذهانكم الآن 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{الصالحات}</w:t>
      </w:r>
      <w:r w:rsidR="00E65F69" w:rsidRPr="00893829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="00E65F69">
        <w:rPr>
          <w:rFonts w:cs="Traditional Arabic" w:hint="cs"/>
          <w:color w:val="000000"/>
          <w:sz w:val="36"/>
          <w:szCs w:val="36"/>
          <w:rtl/>
        </w:rPr>
        <w:t xml:space="preserve">إنها اسم جمع محلى </w:t>
      </w:r>
      <w:proofErr w:type="spellStart"/>
      <w:r w:rsidR="00E65F69">
        <w:rPr>
          <w:rFonts w:cs="Traditional Arabic" w:hint="cs"/>
          <w:color w:val="000000"/>
          <w:sz w:val="36"/>
          <w:szCs w:val="36"/>
          <w:rtl/>
        </w:rPr>
        <w:t>بـ</w:t>
      </w:r>
      <w:proofErr w:type="spellEnd"/>
      <w:r w:rsidR="00E65F69">
        <w:rPr>
          <w:rFonts w:cs="Traditional Arabic" w:hint="cs"/>
          <w:color w:val="000000"/>
          <w:sz w:val="36"/>
          <w:szCs w:val="36"/>
          <w:rtl/>
        </w:rPr>
        <w:t xml:space="preserve"> (</w:t>
      </w:r>
      <w:proofErr w:type="spellStart"/>
      <w:r w:rsidR="00E65F69">
        <w:rPr>
          <w:rFonts w:cs="Traditional Arabic" w:hint="cs"/>
          <w:color w:val="000000"/>
          <w:sz w:val="36"/>
          <w:szCs w:val="36"/>
          <w:rtl/>
        </w:rPr>
        <w:t>الـ</w:t>
      </w:r>
      <w:proofErr w:type="spellEnd"/>
      <w:r w:rsidR="00E65F69">
        <w:rPr>
          <w:rFonts w:cs="Traditional Arabic" w:hint="cs"/>
          <w:color w:val="000000"/>
          <w:sz w:val="36"/>
          <w:szCs w:val="36"/>
          <w:rtl/>
        </w:rPr>
        <w:t xml:space="preserve">) الصالحات اسم جمع محلى </w:t>
      </w:r>
      <w:proofErr w:type="spellStart"/>
      <w:r w:rsidR="00E65F69">
        <w:rPr>
          <w:rFonts w:cs="Traditional Arabic" w:hint="cs"/>
          <w:color w:val="000000"/>
          <w:sz w:val="36"/>
          <w:szCs w:val="36"/>
          <w:rtl/>
        </w:rPr>
        <w:t>بـ</w:t>
      </w:r>
      <w:proofErr w:type="spellEnd"/>
      <w:r w:rsidR="00E65F69">
        <w:rPr>
          <w:rFonts w:cs="Traditional Arabic" w:hint="cs"/>
          <w:color w:val="000000"/>
          <w:sz w:val="36"/>
          <w:szCs w:val="36"/>
          <w:rtl/>
        </w:rPr>
        <w:t xml:space="preserve"> (</w:t>
      </w:r>
      <w:proofErr w:type="spellStart"/>
      <w:r w:rsidR="00E65F69">
        <w:rPr>
          <w:rFonts w:cs="Traditional Arabic" w:hint="cs"/>
          <w:color w:val="000000"/>
          <w:sz w:val="36"/>
          <w:szCs w:val="36"/>
          <w:rtl/>
        </w:rPr>
        <w:t>الـ</w:t>
      </w:r>
      <w:proofErr w:type="spellEnd"/>
      <w:r w:rsidRPr="00893829">
        <w:rPr>
          <w:rFonts w:cs="Traditional Arabic" w:hint="cs"/>
          <w:color w:val="000000"/>
          <w:sz w:val="36"/>
          <w:szCs w:val="36"/>
          <w:rtl/>
        </w:rPr>
        <w:t>) التع</w:t>
      </w:r>
      <w:r w:rsidR="00E65F69">
        <w:rPr>
          <w:rFonts w:cs="Traditional Arabic" w:hint="cs"/>
          <w:color w:val="000000"/>
          <w:sz w:val="36"/>
          <w:szCs w:val="36"/>
          <w:rtl/>
        </w:rPr>
        <w:t>ريف</w:t>
      </w:r>
      <w:r w:rsidRPr="00893829">
        <w:rPr>
          <w:rFonts w:cs="Traditional Arabic" w:hint="cs"/>
          <w:color w:val="000000"/>
          <w:sz w:val="36"/>
          <w:szCs w:val="36"/>
          <w:rtl/>
        </w:rPr>
        <w:t>، وهو عند</w:t>
      </w:r>
      <w:r w:rsidR="00E65F69">
        <w:rPr>
          <w:rFonts w:cs="Traditional Arabic" w:hint="cs"/>
          <w:color w:val="000000"/>
          <w:sz w:val="36"/>
          <w:szCs w:val="36"/>
          <w:rtl/>
        </w:rPr>
        <w:t xml:space="preserve"> علما اللغة العربية يفيد العموم</w:t>
      </w:r>
      <w:r w:rsidRPr="00893829">
        <w:rPr>
          <w:rFonts w:cs="Traditional Arabic" w:hint="cs"/>
          <w:color w:val="000000"/>
          <w:sz w:val="36"/>
          <w:szCs w:val="36"/>
          <w:rtl/>
        </w:rPr>
        <w:t>، يعني بإمكانك أن ت</w:t>
      </w:r>
      <w:r w:rsidR="00E65F69">
        <w:rPr>
          <w:rFonts w:cs="Traditional Arabic" w:hint="cs"/>
          <w:color w:val="000000"/>
          <w:sz w:val="36"/>
          <w:szCs w:val="36"/>
          <w:rtl/>
        </w:rPr>
        <w:t>تخيل من الأعمال الصالحات ما شئت، ثم تعمل من هذه الأعمال ما شئت، بر الوالدين عمل صالح، تعليم العلم عمل صالح، خدمة الزوجة والأولاد عمل صالح</w:t>
      </w:r>
      <w:r w:rsidRPr="00893829">
        <w:rPr>
          <w:rFonts w:cs="Traditional Arabic" w:hint="cs"/>
          <w:color w:val="000000"/>
          <w:sz w:val="36"/>
          <w:szCs w:val="36"/>
          <w:rtl/>
        </w:rPr>
        <w:t>، إت</w:t>
      </w:r>
      <w:r w:rsidR="00E65F69">
        <w:rPr>
          <w:rFonts w:cs="Traditional Arabic" w:hint="cs"/>
          <w:color w:val="000000"/>
          <w:sz w:val="36"/>
          <w:szCs w:val="36"/>
          <w:rtl/>
        </w:rPr>
        <w:t>قان العمل الذي في يديك عمل صالح</w:t>
      </w:r>
      <w:r w:rsidRPr="00893829">
        <w:rPr>
          <w:rFonts w:cs="Traditional Arabic" w:hint="cs"/>
          <w:color w:val="000000"/>
          <w:sz w:val="36"/>
          <w:szCs w:val="36"/>
          <w:rtl/>
        </w:rPr>
        <w:t>، حضور مجالس ا</w:t>
      </w:r>
      <w:r w:rsidR="00E65F69">
        <w:rPr>
          <w:rFonts w:cs="Traditional Arabic" w:hint="cs"/>
          <w:color w:val="000000"/>
          <w:sz w:val="36"/>
          <w:szCs w:val="36"/>
          <w:rtl/>
        </w:rPr>
        <w:t>لعلم عمل صالح، مساعدة المحتاجين عمل صالح، صيام رمضان عمل صالح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، صلاة الليل عمل </w:t>
      </w:r>
      <w:r w:rsidR="00E65F69">
        <w:rPr>
          <w:rFonts w:cs="Traditional Arabic" w:hint="cs"/>
          <w:color w:val="000000"/>
          <w:sz w:val="36"/>
          <w:szCs w:val="36"/>
          <w:rtl/>
        </w:rPr>
        <w:t xml:space="preserve">صالح، إنشاء </w:t>
      </w:r>
      <w:proofErr w:type="spellStart"/>
      <w:r w:rsidR="00E65F69">
        <w:rPr>
          <w:rFonts w:cs="Traditional Arabic" w:hint="cs"/>
          <w:color w:val="000000"/>
          <w:sz w:val="36"/>
          <w:szCs w:val="36"/>
          <w:rtl/>
        </w:rPr>
        <w:t>مشفى</w:t>
      </w:r>
      <w:proofErr w:type="spellEnd"/>
      <w:r w:rsidR="00E65F69">
        <w:rPr>
          <w:rFonts w:cs="Traditional Arabic" w:hint="cs"/>
          <w:color w:val="000000"/>
          <w:sz w:val="36"/>
          <w:szCs w:val="36"/>
          <w:rtl/>
        </w:rPr>
        <w:t xml:space="preserve"> خيري عمل صالح، من حفر بئراً عمل صالح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، من أجرى نهراً عمل صالح ، من ساعد محتاجاً عمل صالح ، وهكذا بإمكانك أن تتخيل أفقاً ممتداً في الأعمال الصالحات </w:t>
      </w:r>
      <w:r w:rsidRPr="00893829">
        <w:rPr>
          <w:rFonts w:cs="Traditional Arabic" w:hint="cs"/>
          <w:color w:val="000000"/>
          <w:sz w:val="36"/>
          <w:szCs w:val="36"/>
          <w:rtl/>
        </w:rPr>
        <w:lastRenderedPageBreak/>
        <w:t xml:space="preserve">حتى لا يبقى أبداً في مجتمعنا رجل أو امرأة مؤمن أو مؤمنة ثم لا يعمل ، بإمكانك أن وبإمكانِكِ أنتِ أن تعمل ما شئت من الأعمال الصالحات ، المهم أن لا تبقى جالساً ولا تبقي أنت جالسة 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>ولكن لنتحرك جميعاً يا أيها الإخ</w:t>
      </w:r>
      <w:r w:rsidR="00E65F69">
        <w:rPr>
          <w:rFonts w:cs="Traditional Arabic" w:hint="cs"/>
          <w:color w:val="000000"/>
          <w:sz w:val="36"/>
          <w:szCs w:val="36"/>
          <w:rtl/>
        </w:rPr>
        <w:t>وة والأخوات في الأعمال الصالحات، والأعمال الصالحات ممتدة.</w:t>
      </w:r>
    </w:p>
    <w:p w:rsidR="00E65F69" w:rsidRDefault="007971B3" w:rsidP="00E65F6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bCs/>
          <w:color w:val="000000"/>
          <w:sz w:val="36"/>
          <w:szCs w:val="36"/>
          <w:rtl/>
        </w:rPr>
      </w:pPr>
      <w:r w:rsidRPr="00893829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ثم الدلالة الرابعة</w:t>
      </w:r>
      <w:r w:rsidR="00E65F69">
        <w:rPr>
          <w:rFonts w:cs="Traditional Arabic" w:hint="cs"/>
          <w:color w:val="000000"/>
          <w:sz w:val="36"/>
          <w:szCs w:val="36"/>
          <w:rtl/>
        </w:rPr>
        <w:t>: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 </w:t>
      </w:r>
      <w:r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للذين آمنوا وعملوا الصالحات أن الله عز وجل قال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 : 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{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عملوا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 بواو الجماعة وقال 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{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آمنوا</w:t>
      </w:r>
      <w:r w:rsidR="00E65F69"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 xml:space="preserve"> </w:t>
      </w:r>
      <w:r w:rsidRPr="00893829">
        <w:rPr>
          <w:rFonts w:cs="Traditional Arabic" w:hint="cs"/>
          <w:color w:val="000000"/>
          <w:sz w:val="36"/>
          <w:szCs w:val="36"/>
          <w:rtl/>
        </w:rPr>
        <w:t>بواو الجماعة في إشارة إلى العمل الجماعي وكأن الله جل جلاله يريد أن نأتي إلي</w:t>
      </w:r>
      <w:r w:rsidR="00E65F69">
        <w:rPr>
          <w:rFonts w:cs="Traditional Arabic" w:hint="cs"/>
          <w:color w:val="000000"/>
          <w:sz w:val="36"/>
          <w:szCs w:val="36"/>
          <w:rtl/>
        </w:rPr>
        <w:t>ه مجتمعين ولا نأتي إليه متفرقين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، أن نأتي إليه متكاتفين متآزرين متعاونين ولا نأتي إليه </w:t>
      </w:r>
      <w:proofErr w:type="spellStart"/>
      <w:r w:rsidRPr="00893829">
        <w:rPr>
          <w:rFonts w:cs="Traditional Arabic" w:hint="cs"/>
          <w:color w:val="000000"/>
          <w:sz w:val="36"/>
          <w:szCs w:val="36"/>
          <w:rtl/>
        </w:rPr>
        <w:t>متشرذمين</w:t>
      </w:r>
      <w:proofErr w:type="spellEnd"/>
      <w:r w:rsidRPr="00893829">
        <w:rPr>
          <w:rFonts w:cs="Traditional Arabic" w:hint="cs"/>
          <w:color w:val="000000"/>
          <w:sz w:val="36"/>
          <w:szCs w:val="36"/>
          <w:rtl/>
        </w:rPr>
        <w:t xml:space="preserve"> متناثرين ، 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{</w:t>
      </w:r>
      <w:r w:rsidRPr="00E65F69">
        <w:rPr>
          <w:rFonts w:cs="DecoType Naskh"/>
          <w:b/>
          <w:color w:val="C00000"/>
          <w:sz w:val="36"/>
          <w:szCs w:val="36"/>
          <w:rtl/>
        </w:rPr>
        <w:t>الَّذِينَ آَ</w:t>
      </w:r>
      <w:r w:rsidR="00E65F69" w:rsidRPr="00E65F69">
        <w:rPr>
          <w:rFonts w:cs="DecoType Naskh"/>
          <w:b/>
          <w:color w:val="C00000"/>
          <w:sz w:val="36"/>
          <w:szCs w:val="36"/>
          <w:rtl/>
        </w:rPr>
        <w:t>مَنُوا وَعَمِلُوا الصَّالِحَاتِ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إنه عمل الفريق الذي يسميه الناس بهذا الاسم في هذه الأيام ولاشك أن العمل </w:t>
      </w:r>
      <w:r w:rsidR="00E65F69">
        <w:rPr>
          <w:rFonts w:cs="Traditional Arabic" w:hint="cs"/>
          <w:color w:val="000000"/>
          <w:sz w:val="36"/>
          <w:szCs w:val="36"/>
          <w:rtl/>
        </w:rPr>
        <w:t>الجماعي أفضل من الأعمال الفردية</w:t>
      </w:r>
      <w:r w:rsidRPr="00893829">
        <w:rPr>
          <w:rFonts w:cs="Traditional Arabic" w:hint="cs"/>
          <w:color w:val="000000"/>
          <w:sz w:val="36"/>
          <w:szCs w:val="36"/>
          <w:rtl/>
        </w:rPr>
        <w:t xml:space="preserve">، يا أيها الإخوة هذه أربع دلالات تذاكرنا </w:t>
      </w:r>
      <w:proofErr w:type="spellStart"/>
      <w:r w:rsidRPr="00893829">
        <w:rPr>
          <w:rFonts w:cs="Traditional Arabic" w:hint="cs"/>
          <w:color w:val="000000"/>
          <w:sz w:val="36"/>
          <w:szCs w:val="36"/>
          <w:rtl/>
        </w:rPr>
        <w:t>به</w:t>
      </w:r>
      <w:r w:rsidR="00E65F69">
        <w:rPr>
          <w:rFonts w:cs="Traditional Arabic" w:hint="cs"/>
          <w:color w:val="000000"/>
          <w:sz w:val="36"/>
          <w:szCs w:val="36"/>
          <w:rtl/>
        </w:rPr>
        <w:t>ا</w:t>
      </w:r>
      <w:proofErr w:type="spellEnd"/>
      <w:r w:rsidR="00E65F69">
        <w:rPr>
          <w:rFonts w:cs="Traditional Arabic" w:hint="cs"/>
          <w:color w:val="000000"/>
          <w:sz w:val="36"/>
          <w:szCs w:val="36"/>
          <w:rtl/>
        </w:rPr>
        <w:t xml:space="preserve"> في هذه الحلقة بفضل الله تعالى</w:t>
      </w:r>
      <w:r w:rsidRPr="00893829">
        <w:rPr>
          <w:rFonts w:cs="Traditional Arabic" w:hint="cs"/>
          <w:color w:val="000000"/>
          <w:sz w:val="36"/>
          <w:szCs w:val="36"/>
          <w:rtl/>
        </w:rPr>
        <w:t>:</w:t>
      </w:r>
      <w:r w:rsidRPr="00AE23EB">
        <w:rPr>
          <w:rFonts w:cs="DecoType Naskh" w:hint="cs"/>
          <w:b/>
          <w:color w:val="C00000"/>
          <w:sz w:val="36"/>
          <w:szCs w:val="36"/>
          <w:rtl/>
        </w:rPr>
        <w:t>{</w:t>
      </w:r>
      <w:r w:rsidRPr="008938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65F69">
        <w:rPr>
          <w:rFonts w:cs="DecoType Naskh"/>
          <w:b/>
          <w:color w:val="C00000"/>
          <w:sz w:val="36"/>
          <w:szCs w:val="36"/>
          <w:rtl/>
        </w:rPr>
        <w:t>الَّذِينَ آَ</w:t>
      </w:r>
      <w:r w:rsidR="00E65F69" w:rsidRPr="00E65F69">
        <w:rPr>
          <w:rFonts w:cs="DecoType Naskh"/>
          <w:b/>
          <w:color w:val="C00000"/>
          <w:sz w:val="36"/>
          <w:szCs w:val="36"/>
          <w:rtl/>
        </w:rPr>
        <w:t>مَنُوا وَعَمِلُوا الصَّالِحَاتِ</w:t>
      </w:r>
      <w:r w:rsidRPr="00E65F69">
        <w:rPr>
          <w:rFonts w:cs="DecoType Naskh" w:hint="cs"/>
          <w:b/>
          <w:color w:val="C00000"/>
          <w:sz w:val="36"/>
          <w:szCs w:val="36"/>
          <w:rtl/>
        </w:rPr>
        <w:t>}</w:t>
      </w:r>
    </w:p>
    <w:p w:rsidR="00E65F69" w:rsidRDefault="00E65F69" w:rsidP="00E65F6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color w:val="000000"/>
          <w:sz w:val="36"/>
          <w:szCs w:val="36"/>
          <w:rtl/>
        </w:rPr>
      </w:pPr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7971B3"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الدلالة الأولى</w:t>
      </w:r>
      <w:r>
        <w:rPr>
          <w:rFonts w:cs="Traditional Arabic" w:hint="cs"/>
          <w:color w:val="000000"/>
          <w:sz w:val="36"/>
          <w:szCs w:val="36"/>
          <w:rtl/>
        </w:rPr>
        <w:t>: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 أن الله جمع بين ا</w:t>
      </w:r>
      <w:r>
        <w:rPr>
          <w:rFonts w:cs="Traditional Arabic" w:hint="cs"/>
          <w:color w:val="000000"/>
          <w:sz w:val="36"/>
          <w:szCs w:val="36"/>
          <w:rtl/>
        </w:rPr>
        <w:t>لإيمان والعمل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="007971B3"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والدلالة الثانية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 أن الله تعالى قال عملوا ولم يقل ف</w:t>
      </w:r>
      <w:r>
        <w:rPr>
          <w:rFonts w:cs="Traditional Arabic" w:hint="cs"/>
          <w:color w:val="000000"/>
          <w:sz w:val="36"/>
          <w:szCs w:val="36"/>
          <w:rtl/>
        </w:rPr>
        <w:t>علوا والعمل يحمل معنى الاستمرار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، </w:t>
      </w:r>
      <w:r w:rsidR="007971B3"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والدلالة الثالثة</w:t>
      </w:r>
      <w:r>
        <w:rPr>
          <w:rFonts w:cs="Traditional Arabic" w:hint="cs"/>
          <w:color w:val="000000"/>
          <w:sz w:val="36"/>
          <w:szCs w:val="36"/>
          <w:rtl/>
        </w:rPr>
        <w:t>: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 أن الله عز وجل قال : الصالحات ، وهو اسم جمع محلى </w:t>
      </w:r>
      <w:proofErr w:type="spellStart"/>
      <w:r w:rsidR="007971B3" w:rsidRPr="00893829">
        <w:rPr>
          <w:rFonts w:cs="Traditional Arabic" w:hint="cs"/>
          <w:color w:val="000000"/>
          <w:sz w:val="36"/>
          <w:szCs w:val="36"/>
          <w:rtl/>
        </w:rPr>
        <w:t>ب</w:t>
      </w:r>
      <w:r w:rsidR="00B405F4" w:rsidRPr="00893829">
        <w:rPr>
          <w:rFonts w:cs="Traditional Arabic" w:hint="cs"/>
          <w:color w:val="000000"/>
          <w:sz w:val="36"/>
          <w:szCs w:val="36"/>
          <w:rtl/>
        </w:rPr>
        <w:t>ـ</w:t>
      </w:r>
      <w:proofErr w:type="spellEnd"/>
      <w:r w:rsidR="00B405F4" w:rsidRPr="00893829">
        <w:rPr>
          <w:rFonts w:cs="Traditional Arabic" w:hint="cs"/>
          <w:color w:val="000000"/>
          <w:sz w:val="36"/>
          <w:szCs w:val="36"/>
          <w:rtl/>
        </w:rPr>
        <w:t xml:space="preserve"> (( </w:t>
      </w:r>
      <w:proofErr w:type="spellStart"/>
      <w:r w:rsidR="00B405F4" w:rsidRPr="00893829">
        <w:rPr>
          <w:rFonts w:cs="Traditional Arabic" w:hint="cs"/>
          <w:color w:val="000000"/>
          <w:sz w:val="36"/>
          <w:szCs w:val="36"/>
          <w:rtl/>
        </w:rPr>
        <w:t>ا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>ل</w:t>
      </w:r>
      <w:r w:rsidR="00B405F4" w:rsidRPr="00893829">
        <w:rPr>
          <w:rFonts w:cs="Traditional Arabic" w:hint="cs"/>
          <w:color w:val="000000"/>
          <w:sz w:val="36"/>
          <w:szCs w:val="36"/>
          <w:rtl/>
        </w:rPr>
        <w:t>ـ</w:t>
      </w:r>
      <w:proofErr w:type="spellEnd"/>
      <w:r w:rsidR="00B405F4" w:rsidRPr="00893829">
        <w:rPr>
          <w:rFonts w:cs="Traditional Arabic" w:hint="cs"/>
          <w:color w:val="000000"/>
          <w:sz w:val="36"/>
          <w:szCs w:val="36"/>
          <w:rtl/>
        </w:rPr>
        <w:t xml:space="preserve">)) 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يفيد العموم ، </w:t>
      </w:r>
      <w:r w:rsidR="007971B3" w:rsidRPr="00E65F69">
        <w:rPr>
          <w:rFonts w:cs="Traditional Arabic" w:hint="cs"/>
          <w:b/>
          <w:bCs/>
          <w:color w:val="000000"/>
          <w:sz w:val="36"/>
          <w:szCs w:val="36"/>
          <w:rtl/>
        </w:rPr>
        <w:t>والدلالة الرابعة</w:t>
      </w:r>
      <w:r>
        <w:rPr>
          <w:rFonts w:cs="Traditional Arabic" w:hint="cs"/>
          <w:b/>
          <w:bCs/>
          <w:color w:val="000000"/>
          <w:sz w:val="36"/>
          <w:szCs w:val="36"/>
          <w:rtl/>
        </w:rPr>
        <w:t>:</w:t>
      </w:r>
      <w:r w:rsidR="007971B3" w:rsidRPr="00893829">
        <w:rPr>
          <w:rFonts w:cs="Traditional Arabic" w:hint="cs"/>
          <w:color w:val="000000"/>
          <w:sz w:val="36"/>
          <w:szCs w:val="36"/>
          <w:rtl/>
        </w:rPr>
        <w:t xml:space="preserve"> والأخيرة واو الجماعة في عملوا وآمنوا </w:t>
      </w:r>
      <w:r>
        <w:rPr>
          <w:rFonts w:cs="Traditional Arabic" w:hint="cs"/>
          <w:color w:val="000000"/>
          <w:sz w:val="36"/>
          <w:szCs w:val="36"/>
          <w:rtl/>
        </w:rPr>
        <w:t>.</w:t>
      </w:r>
    </w:p>
    <w:p w:rsidR="004E7131" w:rsidRPr="00893829" w:rsidRDefault="007971B3" w:rsidP="00E65F69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93829">
        <w:rPr>
          <w:rFonts w:cs="Traditional Arabic" w:hint="cs"/>
          <w:color w:val="000000"/>
          <w:sz w:val="36"/>
          <w:szCs w:val="36"/>
          <w:rtl/>
        </w:rPr>
        <w:t xml:space="preserve"> سعدت بلقائكم في هذه الحلقة ، ألقاكم على خير في حلقة قادمة والسلام عليكم ورحمة الله وبركاته .</w:t>
      </w:r>
    </w:p>
    <w:sectPr w:rsidR="004E7131" w:rsidRPr="00893829" w:rsidSect="00011B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D94B56"/>
    <w:rsid w:val="00011B55"/>
    <w:rsid w:val="000A07A1"/>
    <w:rsid w:val="000A0F89"/>
    <w:rsid w:val="000C38D8"/>
    <w:rsid w:val="00150A4C"/>
    <w:rsid w:val="00277F6D"/>
    <w:rsid w:val="00321C33"/>
    <w:rsid w:val="003C3738"/>
    <w:rsid w:val="0045419A"/>
    <w:rsid w:val="004730F5"/>
    <w:rsid w:val="00484EF4"/>
    <w:rsid w:val="004E7131"/>
    <w:rsid w:val="00502EFE"/>
    <w:rsid w:val="005112FC"/>
    <w:rsid w:val="00586ED9"/>
    <w:rsid w:val="0064445C"/>
    <w:rsid w:val="007971B3"/>
    <w:rsid w:val="007E4D7A"/>
    <w:rsid w:val="00805958"/>
    <w:rsid w:val="00893829"/>
    <w:rsid w:val="00AE23EB"/>
    <w:rsid w:val="00AF002B"/>
    <w:rsid w:val="00AF4C0C"/>
    <w:rsid w:val="00B405F4"/>
    <w:rsid w:val="00BA0FD5"/>
    <w:rsid w:val="00BB025F"/>
    <w:rsid w:val="00CA2478"/>
    <w:rsid w:val="00D85237"/>
    <w:rsid w:val="00D94B56"/>
    <w:rsid w:val="00E54D6D"/>
    <w:rsid w:val="00E65F69"/>
    <w:rsid w:val="00F4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73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4730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3</cp:revision>
  <dcterms:created xsi:type="dcterms:W3CDTF">2011-03-01T06:34:00Z</dcterms:created>
  <dcterms:modified xsi:type="dcterms:W3CDTF">2011-03-09T10:02:00Z</dcterms:modified>
</cp:coreProperties>
</file>