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1E4" w:rsidRDefault="004A71E4" w:rsidP="004A71E4">
      <w:pPr>
        <w:spacing w:line="276" w:lineRule="auto"/>
        <w:jc w:val="center"/>
        <w:rPr>
          <w:rFonts w:ascii="Traditional Arabic" w:hAnsi="Traditional Arabic" w:cs="Traditional Arabic"/>
          <w:sz w:val="32"/>
          <w:szCs w:val="32"/>
          <w:rtl/>
        </w:rPr>
      </w:pPr>
      <w:r>
        <w:rPr>
          <w:rFonts w:ascii="Traditional Arabic" w:hAnsi="Traditional Arabic" w:cs="Traditional Arabic" w:hint="cs"/>
          <w:sz w:val="32"/>
          <w:szCs w:val="32"/>
          <w:rtl/>
        </w:rPr>
        <w:t>((</w:t>
      </w:r>
      <w:r w:rsidRPr="00656231">
        <w:rPr>
          <w:rFonts w:ascii="Traditional Arabic" w:hAnsi="Traditional Arabic" w:cs="Traditional Arabic" w:hint="cs"/>
          <w:b/>
          <w:bCs/>
          <w:sz w:val="32"/>
          <w:szCs w:val="32"/>
          <w:rtl/>
        </w:rPr>
        <w:t xml:space="preserve"> </w:t>
      </w:r>
      <w:r w:rsidRPr="00715792">
        <w:rPr>
          <w:rFonts w:ascii="Traditional Arabic" w:hAnsi="Traditional Arabic" w:cs="Traditional Arabic" w:hint="cs"/>
          <w:b/>
          <w:bCs/>
          <w:color w:val="C00000"/>
          <w:sz w:val="32"/>
          <w:szCs w:val="32"/>
          <w:rtl/>
        </w:rPr>
        <w:t>التعليم مدى الحياة</w:t>
      </w:r>
      <w:r>
        <w:rPr>
          <w:rFonts w:ascii="Traditional Arabic" w:hAnsi="Traditional Arabic" w:cs="Traditional Arabic" w:hint="cs"/>
          <w:sz w:val="32"/>
          <w:szCs w:val="32"/>
          <w:rtl/>
        </w:rPr>
        <w:t>))</w:t>
      </w:r>
    </w:p>
    <w:p w:rsidR="00815DC5" w:rsidRDefault="00815DC5" w:rsidP="004A71E4">
      <w:pPr>
        <w:spacing w:line="276" w:lineRule="auto"/>
        <w:jc w:val="center"/>
        <w:rPr>
          <w:rFonts w:cs="Traditional Arabic"/>
          <w:sz w:val="32"/>
          <w:szCs w:val="32"/>
          <w:rtl/>
        </w:rPr>
      </w:pPr>
      <w:r>
        <w:rPr>
          <w:rFonts w:cs="Traditional Arabic" w:hint="cs"/>
          <w:sz w:val="32"/>
          <w:szCs w:val="32"/>
          <w:rtl/>
        </w:rPr>
        <w:t>بسم الله الرحمن الرحيم</w:t>
      </w:r>
    </w:p>
    <w:p w:rsidR="00815DC5" w:rsidRDefault="00815DC5" w:rsidP="0002580A">
      <w:pPr>
        <w:spacing w:line="276" w:lineRule="auto"/>
        <w:jc w:val="both"/>
        <w:rPr>
          <w:rFonts w:cs="Traditional Arabic"/>
          <w:sz w:val="32"/>
          <w:szCs w:val="32"/>
          <w:rtl/>
        </w:rPr>
      </w:pPr>
      <w:r>
        <w:rPr>
          <w:rFonts w:cs="Traditional Arabic" w:hint="cs"/>
          <w:sz w:val="32"/>
          <w:szCs w:val="32"/>
          <w:rtl/>
        </w:rPr>
        <w:t>الحمد لله ثم الحمد لله الحمد لله نحمده ونستعين به ونستهديه ونسترشده ونعوذ بالله نم شرور أنفسنا وسيئات أعمالنا من يهده الله فهو المهتد ومن يضلل فلن تجد له ولياً مرشدا وأشهد أن لا إله إلا الله وحده لا شريك له وأشهد أن سيدنا محمد عبده ورسوله اللهم صلِّ على سيدنا محمد وعلى آله وصحبه وسلم.</w:t>
      </w:r>
    </w:p>
    <w:p w:rsidR="003E14A5" w:rsidRDefault="0000353B" w:rsidP="0002580A">
      <w:pPr>
        <w:spacing w:line="276" w:lineRule="auto"/>
        <w:jc w:val="both"/>
        <w:rPr>
          <w:rFonts w:ascii="Traditional Arabic" w:hAnsi="Traditional Arabic" w:cs="Traditional Arabic"/>
          <w:sz w:val="32"/>
          <w:szCs w:val="32"/>
          <w:rtl/>
        </w:rPr>
      </w:pPr>
      <w:r>
        <w:rPr>
          <w:rFonts w:cs="Traditional Arabic" w:hint="cs"/>
          <w:sz w:val="32"/>
          <w:szCs w:val="32"/>
          <w:rtl/>
        </w:rPr>
        <w:t xml:space="preserve">استفتح بالذي هو خير قال الله تعالى: </w:t>
      </w:r>
      <w:r w:rsidR="0013324C" w:rsidRPr="00657AA9">
        <w:rPr>
          <w:rFonts w:cs="Traditional Arabic" w:hint="cs"/>
          <w:color w:val="C00000"/>
          <w:sz w:val="34"/>
          <w:szCs w:val="34"/>
        </w:rPr>
        <w:sym w:font="AGA Arabesque" w:char="F029"/>
      </w:r>
      <w:r w:rsidR="0013324C" w:rsidRPr="00657AA9">
        <w:rPr>
          <w:rFonts w:cs="Traditional Arabic" w:hint="cs"/>
          <w:b/>
          <w:bCs/>
          <w:color w:val="C00000"/>
          <w:sz w:val="34"/>
          <w:szCs w:val="34"/>
          <w:rtl/>
        </w:rPr>
        <w:t xml:space="preserve"> </w:t>
      </w:r>
      <w:r w:rsidR="0013324C" w:rsidRPr="00657AA9">
        <w:rPr>
          <w:rFonts w:cs="DecoType Naskh" w:hint="eastAsia"/>
          <w:color w:val="C00000"/>
          <w:sz w:val="34"/>
          <w:szCs w:val="34"/>
          <w:rtl/>
        </w:rPr>
        <w:t>رِجَالٌ</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لَا</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تُلْهِيهِمْ</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تِجَارَةٌ</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وَلَا</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بَيْعٌ</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عَنْ</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ذِكْرِ</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اللَّهِ</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وَإِقَامِ</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الصَّلَاةِ</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وَإِيتَاءِ</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الزَّكَاةِ</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يَخَافُونَ</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يَوْمًا</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تَتَقَلَّبُ</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فِيهِ</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الْقُلُوبُ</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وَالْأَبْصَارُ</w:t>
      </w:r>
      <w:r w:rsidR="0013324C" w:rsidRPr="00657AA9">
        <w:rPr>
          <w:rFonts w:cs="DecoType Naskh"/>
          <w:color w:val="C00000"/>
          <w:sz w:val="34"/>
          <w:szCs w:val="34"/>
          <w:rtl/>
        </w:rPr>
        <w:t xml:space="preserve"> </w:t>
      </w:r>
      <w:r w:rsidR="0013324C" w:rsidRPr="00657AA9">
        <w:rPr>
          <w:rFonts w:cs="DecoType Naskh" w:hint="cs"/>
          <w:color w:val="C00000"/>
          <w:sz w:val="34"/>
          <w:szCs w:val="34"/>
          <w:rtl/>
        </w:rPr>
        <w:t xml:space="preserve">(37) * </w:t>
      </w:r>
      <w:r w:rsidR="0013324C" w:rsidRPr="00657AA9">
        <w:rPr>
          <w:rFonts w:cs="DecoType Naskh" w:hint="eastAsia"/>
          <w:color w:val="C00000"/>
          <w:sz w:val="34"/>
          <w:szCs w:val="34"/>
          <w:rtl/>
        </w:rPr>
        <w:t>لِيَجْزِيَهُمُ</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اللَّهُ</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أَحْسَنَ</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مَاعَمِلُوا</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وَيَزِيدَهُمْ</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مِنْ</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فَضْلِهِ</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وَاللَّهُ</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يَرْزُقُ</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مَنْ</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يَشَاءُ</w:t>
      </w:r>
      <w:r w:rsidR="0013324C" w:rsidRPr="00657AA9">
        <w:rPr>
          <w:rFonts w:cs="DecoType Naskh"/>
          <w:color w:val="C00000"/>
          <w:sz w:val="34"/>
          <w:szCs w:val="34"/>
          <w:rtl/>
        </w:rPr>
        <w:t xml:space="preserve"> </w:t>
      </w:r>
      <w:r w:rsidR="0013324C" w:rsidRPr="00657AA9">
        <w:rPr>
          <w:rFonts w:cs="DecoType Naskh" w:hint="eastAsia"/>
          <w:color w:val="C00000"/>
          <w:sz w:val="34"/>
          <w:szCs w:val="34"/>
          <w:rtl/>
        </w:rPr>
        <w:t>بِغَيْر</w:t>
      </w:r>
      <w:r w:rsidR="0013324C" w:rsidRPr="00657AA9">
        <w:rPr>
          <w:rFonts w:cs="DecoType Naskh" w:hint="cs"/>
          <w:color w:val="C00000"/>
          <w:sz w:val="34"/>
          <w:szCs w:val="34"/>
          <w:rtl/>
        </w:rPr>
        <w:t xml:space="preserve"> </w:t>
      </w:r>
      <w:r w:rsidR="0013324C" w:rsidRPr="00657AA9">
        <w:rPr>
          <w:rFonts w:cs="DecoType Naskh" w:hint="eastAsia"/>
          <w:color w:val="C00000"/>
          <w:sz w:val="34"/>
          <w:szCs w:val="34"/>
          <w:rtl/>
        </w:rPr>
        <w:t>ِحِسَابٍ</w:t>
      </w:r>
      <w:r w:rsidR="0013324C" w:rsidRPr="00657AA9">
        <w:rPr>
          <w:rFonts w:cs="DecoType Naskh"/>
          <w:b/>
          <w:bCs/>
          <w:color w:val="C00000"/>
          <w:sz w:val="34"/>
          <w:szCs w:val="34"/>
          <w:rtl/>
        </w:rPr>
        <w:t xml:space="preserve"> </w:t>
      </w:r>
      <w:r w:rsidR="0013324C" w:rsidRPr="00657AA9">
        <w:rPr>
          <w:rFonts w:cs="DecoType Naskh" w:hint="cs"/>
          <w:color w:val="C00000"/>
          <w:sz w:val="34"/>
          <w:szCs w:val="34"/>
          <w:rtl/>
        </w:rPr>
        <w:t>(38</w:t>
      </w:r>
      <w:r w:rsidR="0013324C" w:rsidRPr="00657AA9">
        <w:rPr>
          <w:rFonts w:cs="Traditional Arabic" w:hint="cs"/>
          <w:color w:val="C00000"/>
          <w:sz w:val="34"/>
          <w:szCs w:val="34"/>
          <w:rtl/>
        </w:rPr>
        <w:t>)</w:t>
      </w:r>
      <w:r w:rsidR="0013324C" w:rsidRPr="00657AA9">
        <w:rPr>
          <w:rFonts w:cs="Traditional Arabic"/>
          <w:color w:val="C00000"/>
          <w:sz w:val="34"/>
          <w:szCs w:val="34"/>
        </w:rPr>
        <w:sym w:font="AGA Arabesque" w:char="F028"/>
      </w:r>
      <w:r w:rsidR="0013324C" w:rsidRPr="00B81239">
        <w:rPr>
          <w:rFonts w:cs="Traditional Arabic" w:hint="cs"/>
          <w:sz w:val="34"/>
          <w:szCs w:val="34"/>
          <w:rtl/>
        </w:rPr>
        <w:t xml:space="preserve"> [النور]  </w:t>
      </w:r>
    </w:p>
    <w:p w:rsidR="0013324C" w:rsidRPr="00B81239" w:rsidRDefault="0000353B" w:rsidP="0002580A">
      <w:pPr>
        <w:spacing w:line="276" w:lineRule="auto"/>
        <w:jc w:val="both"/>
        <w:rPr>
          <w:rFonts w:cs="Traditional Arabic"/>
          <w:color w:val="000000"/>
          <w:sz w:val="34"/>
          <w:szCs w:val="34"/>
          <w:rtl/>
        </w:rPr>
      </w:pPr>
      <w:r>
        <w:rPr>
          <w:rFonts w:ascii="Traditional Arabic" w:hAnsi="Traditional Arabic" w:cs="Traditional Arabic" w:hint="cs"/>
          <w:sz w:val="32"/>
          <w:szCs w:val="32"/>
          <w:rtl/>
        </w:rPr>
        <w:t xml:space="preserve">قال رسول الله </w:t>
      </w:r>
      <w:r w:rsidR="0013324C">
        <w:rPr>
          <w:rFonts w:ascii="Traditional Arabic" w:hAnsi="Traditional Arabic" w:cs="Traditional Arabic" w:hint="cs"/>
          <w:sz w:val="32"/>
          <w:szCs w:val="32"/>
          <w:rtl/>
        </w:rPr>
        <w:t>عليه وسلم</w:t>
      </w:r>
      <w:r>
        <w:rPr>
          <w:rFonts w:ascii="Traditional Arabic" w:hAnsi="Traditional Arabic" w:cs="Traditional Arabic" w:hint="cs"/>
          <w:sz w:val="32"/>
          <w:szCs w:val="32"/>
          <w:rtl/>
        </w:rPr>
        <w:t xml:space="preserve">: </w:t>
      </w:r>
      <w:r w:rsidR="0013324C" w:rsidRPr="0095738D">
        <w:rPr>
          <w:rFonts w:ascii="Traditional Arabic" w:hAnsi="Traditional Arabic" w:cs="DecoType Naskh Variants" w:hint="cs"/>
          <w:sz w:val="34"/>
          <w:szCs w:val="34"/>
          <w:rtl/>
        </w:rPr>
        <w:t>«</w:t>
      </w:r>
      <w:r w:rsidR="0013324C" w:rsidRPr="0095738D">
        <w:rPr>
          <w:rFonts w:cs="Traditional Arabic" w:hint="cs"/>
          <w:sz w:val="34"/>
          <w:szCs w:val="34"/>
          <w:rtl/>
        </w:rPr>
        <w:t xml:space="preserve"> </w:t>
      </w:r>
      <w:r w:rsidR="0013324C" w:rsidRPr="00B81239">
        <w:rPr>
          <w:rFonts w:cs="Traditional Arabic" w:hint="eastAsia"/>
          <w:b/>
          <w:bCs/>
          <w:color w:val="000000" w:themeColor="text1"/>
          <w:sz w:val="34"/>
          <w:szCs w:val="34"/>
          <w:rtl/>
        </w:rPr>
        <w:t>لَا</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تَحَاسَدُوا</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وَلَا</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تَنَاجَشُوا</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وَلَا</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تَبَاغَضُوا</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وَلَا</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تَدَابَرُوا</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وَلَا</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يَبِعْ</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بَعْضُكُمْ</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عَلَى</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بَيْعِ</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بَعْضٍ</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وَكُونُوا</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عِبَادَ</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اللَّهِ</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إِخْوَانًا</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الْمُسْلِمُ</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أَخُو</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الْمُسْلِمِ</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لَا</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يَظْلِمُهُ</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وَلَا</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يَخْذُلُهُ</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وَلَا</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يَحْقِرُهُ</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التَّقْوَى</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هَاهُنَا</w:t>
      </w:r>
      <w:r w:rsidR="0013324C" w:rsidRPr="00B81239">
        <w:rPr>
          <w:rFonts w:cs="Traditional Arabic"/>
          <w:b/>
          <w:bCs/>
          <w:color w:val="000000" w:themeColor="text1"/>
          <w:sz w:val="34"/>
          <w:szCs w:val="34"/>
          <w:rtl/>
        </w:rPr>
        <w:t xml:space="preserve"> </w:t>
      </w:r>
      <w:r w:rsidR="0013324C" w:rsidRPr="00B81239">
        <w:rPr>
          <w:rFonts w:cs="Traditional Arabic" w:hint="eastAsia"/>
          <w:b/>
          <w:bCs/>
          <w:color w:val="000000" w:themeColor="text1"/>
          <w:sz w:val="34"/>
          <w:szCs w:val="34"/>
          <w:rtl/>
        </w:rPr>
        <w:t>وَيُشِيرُ</w:t>
      </w:r>
      <w:r w:rsidR="0013324C" w:rsidRPr="00B81239">
        <w:rPr>
          <w:rFonts w:cs="Traditional Arabic"/>
          <w:b/>
          <w:bCs/>
          <w:color w:val="000000"/>
          <w:sz w:val="34"/>
          <w:szCs w:val="34"/>
          <w:rtl/>
        </w:rPr>
        <w:t xml:space="preserve"> </w:t>
      </w:r>
      <w:r w:rsidR="0013324C" w:rsidRPr="00B81239">
        <w:rPr>
          <w:rFonts w:cs="Traditional Arabic" w:hint="eastAsia"/>
          <w:b/>
          <w:bCs/>
          <w:color w:val="000000"/>
          <w:sz w:val="34"/>
          <w:szCs w:val="34"/>
          <w:rtl/>
        </w:rPr>
        <w:t>إِلَى</w:t>
      </w:r>
      <w:r w:rsidR="0013324C" w:rsidRPr="00B81239">
        <w:rPr>
          <w:rFonts w:cs="Traditional Arabic"/>
          <w:b/>
          <w:bCs/>
          <w:color w:val="000000"/>
          <w:sz w:val="34"/>
          <w:szCs w:val="34"/>
          <w:rtl/>
        </w:rPr>
        <w:t xml:space="preserve"> </w:t>
      </w:r>
      <w:r w:rsidR="0013324C" w:rsidRPr="00B81239">
        <w:rPr>
          <w:rFonts w:cs="Traditional Arabic" w:hint="eastAsia"/>
          <w:b/>
          <w:bCs/>
          <w:color w:val="000000"/>
          <w:sz w:val="34"/>
          <w:szCs w:val="34"/>
          <w:rtl/>
        </w:rPr>
        <w:t>صَدْرِهِ</w:t>
      </w:r>
      <w:r w:rsidR="0013324C" w:rsidRPr="00B81239">
        <w:rPr>
          <w:rFonts w:cs="Traditional Arabic"/>
          <w:b/>
          <w:bCs/>
          <w:color w:val="000000"/>
          <w:sz w:val="34"/>
          <w:szCs w:val="34"/>
          <w:rtl/>
        </w:rPr>
        <w:t xml:space="preserve"> </w:t>
      </w:r>
      <w:r w:rsidR="0013324C" w:rsidRPr="00B81239">
        <w:rPr>
          <w:rFonts w:cs="Traditional Arabic" w:hint="eastAsia"/>
          <w:b/>
          <w:bCs/>
          <w:color w:val="000000"/>
          <w:sz w:val="34"/>
          <w:szCs w:val="34"/>
          <w:rtl/>
        </w:rPr>
        <w:t>ثَلَاثَ</w:t>
      </w:r>
      <w:r w:rsidR="0013324C" w:rsidRPr="00B81239">
        <w:rPr>
          <w:rFonts w:cs="Traditional Arabic"/>
          <w:b/>
          <w:bCs/>
          <w:color w:val="000000"/>
          <w:sz w:val="34"/>
          <w:szCs w:val="34"/>
          <w:rtl/>
        </w:rPr>
        <w:t xml:space="preserve"> </w:t>
      </w:r>
      <w:r w:rsidR="0013324C" w:rsidRPr="00B81239">
        <w:rPr>
          <w:rFonts w:cs="Traditional Arabic" w:hint="eastAsia"/>
          <w:b/>
          <w:bCs/>
          <w:color w:val="000000"/>
          <w:sz w:val="34"/>
          <w:szCs w:val="34"/>
          <w:rtl/>
        </w:rPr>
        <w:t>مَرَّاتٍ</w:t>
      </w:r>
      <w:r w:rsidR="0013324C" w:rsidRPr="00B81239">
        <w:rPr>
          <w:rFonts w:cs="Traditional Arabic"/>
          <w:b/>
          <w:bCs/>
          <w:color w:val="000000"/>
          <w:sz w:val="34"/>
          <w:szCs w:val="34"/>
          <w:rtl/>
        </w:rPr>
        <w:t xml:space="preserve"> </w:t>
      </w:r>
      <w:r w:rsidR="0013324C" w:rsidRPr="00B81239">
        <w:rPr>
          <w:rFonts w:cs="Traditional Arabic" w:hint="eastAsia"/>
          <w:b/>
          <w:bCs/>
          <w:color w:val="000000"/>
          <w:sz w:val="34"/>
          <w:szCs w:val="34"/>
          <w:rtl/>
        </w:rPr>
        <w:t>بِحَسْبِ</w:t>
      </w:r>
      <w:r w:rsidR="0013324C" w:rsidRPr="00B81239">
        <w:rPr>
          <w:rFonts w:cs="Traditional Arabic"/>
          <w:b/>
          <w:bCs/>
          <w:color w:val="000000"/>
          <w:sz w:val="34"/>
          <w:szCs w:val="34"/>
          <w:rtl/>
        </w:rPr>
        <w:t xml:space="preserve"> </w:t>
      </w:r>
      <w:r w:rsidR="0013324C" w:rsidRPr="00B81239">
        <w:rPr>
          <w:rFonts w:cs="Traditional Arabic" w:hint="eastAsia"/>
          <w:b/>
          <w:bCs/>
          <w:color w:val="000000"/>
          <w:sz w:val="34"/>
          <w:szCs w:val="34"/>
          <w:rtl/>
        </w:rPr>
        <w:t>امْرِئٍ</w:t>
      </w:r>
      <w:r w:rsidR="0013324C" w:rsidRPr="00B81239">
        <w:rPr>
          <w:rFonts w:cs="Traditional Arabic"/>
          <w:b/>
          <w:bCs/>
          <w:color w:val="000000"/>
          <w:sz w:val="34"/>
          <w:szCs w:val="34"/>
          <w:rtl/>
        </w:rPr>
        <w:t xml:space="preserve"> </w:t>
      </w:r>
      <w:r w:rsidR="0013324C" w:rsidRPr="00B81239">
        <w:rPr>
          <w:rFonts w:cs="Traditional Arabic" w:hint="eastAsia"/>
          <w:b/>
          <w:bCs/>
          <w:color w:val="000000"/>
          <w:sz w:val="34"/>
          <w:szCs w:val="34"/>
          <w:rtl/>
        </w:rPr>
        <w:t>مِنْ</w:t>
      </w:r>
      <w:r w:rsidR="0013324C" w:rsidRPr="00B81239">
        <w:rPr>
          <w:rFonts w:cs="Traditional Arabic"/>
          <w:b/>
          <w:bCs/>
          <w:color w:val="000000"/>
          <w:sz w:val="34"/>
          <w:szCs w:val="34"/>
          <w:rtl/>
        </w:rPr>
        <w:t xml:space="preserve"> </w:t>
      </w:r>
      <w:r w:rsidR="0013324C" w:rsidRPr="00B81239">
        <w:rPr>
          <w:rFonts w:cs="Traditional Arabic" w:hint="eastAsia"/>
          <w:b/>
          <w:bCs/>
          <w:color w:val="000000"/>
          <w:sz w:val="34"/>
          <w:szCs w:val="34"/>
          <w:rtl/>
        </w:rPr>
        <w:t>الشَّرِّ</w:t>
      </w:r>
      <w:r w:rsidR="0013324C" w:rsidRPr="00B81239">
        <w:rPr>
          <w:rFonts w:cs="Traditional Arabic"/>
          <w:b/>
          <w:bCs/>
          <w:color w:val="000000"/>
          <w:sz w:val="34"/>
          <w:szCs w:val="34"/>
          <w:rtl/>
        </w:rPr>
        <w:t xml:space="preserve"> </w:t>
      </w:r>
      <w:r w:rsidR="0013324C" w:rsidRPr="00B81239">
        <w:rPr>
          <w:rFonts w:cs="Traditional Arabic" w:hint="eastAsia"/>
          <w:b/>
          <w:bCs/>
          <w:color w:val="000000"/>
          <w:sz w:val="34"/>
          <w:szCs w:val="34"/>
          <w:rtl/>
        </w:rPr>
        <w:t>أَنْ</w:t>
      </w:r>
      <w:r w:rsidR="0013324C" w:rsidRPr="00B81239">
        <w:rPr>
          <w:rFonts w:cs="Traditional Arabic"/>
          <w:b/>
          <w:bCs/>
          <w:color w:val="000000"/>
          <w:sz w:val="34"/>
          <w:szCs w:val="34"/>
          <w:rtl/>
        </w:rPr>
        <w:t xml:space="preserve"> </w:t>
      </w:r>
      <w:r w:rsidR="0013324C" w:rsidRPr="00B81239">
        <w:rPr>
          <w:rFonts w:cs="Traditional Arabic" w:hint="eastAsia"/>
          <w:b/>
          <w:bCs/>
          <w:color w:val="000000"/>
          <w:sz w:val="34"/>
          <w:szCs w:val="34"/>
          <w:rtl/>
        </w:rPr>
        <w:t>يَحْقِرَ</w:t>
      </w:r>
      <w:r w:rsidR="0013324C" w:rsidRPr="00B81239">
        <w:rPr>
          <w:rFonts w:cs="Traditional Arabic"/>
          <w:b/>
          <w:bCs/>
          <w:color w:val="000000"/>
          <w:sz w:val="34"/>
          <w:szCs w:val="34"/>
          <w:rtl/>
        </w:rPr>
        <w:t xml:space="preserve"> </w:t>
      </w:r>
      <w:r w:rsidR="0013324C" w:rsidRPr="00B81239">
        <w:rPr>
          <w:rFonts w:cs="Traditional Arabic" w:hint="eastAsia"/>
          <w:b/>
          <w:bCs/>
          <w:color w:val="000000"/>
          <w:sz w:val="34"/>
          <w:szCs w:val="34"/>
          <w:rtl/>
        </w:rPr>
        <w:t>أَخَاهُ</w:t>
      </w:r>
      <w:r w:rsidR="0013324C" w:rsidRPr="00B81239">
        <w:rPr>
          <w:rFonts w:cs="Traditional Arabic"/>
          <w:b/>
          <w:bCs/>
          <w:color w:val="000000"/>
          <w:sz w:val="34"/>
          <w:szCs w:val="34"/>
          <w:rtl/>
        </w:rPr>
        <w:t xml:space="preserve"> </w:t>
      </w:r>
      <w:r w:rsidR="0013324C" w:rsidRPr="00B81239">
        <w:rPr>
          <w:rFonts w:cs="Traditional Arabic" w:hint="eastAsia"/>
          <w:b/>
          <w:bCs/>
          <w:color w:val="000000"/>
          <w:sz w:val="34"/>
          <w:szCs w:val="34"/>
          <w:rtl/>
        </w:rPr>
        <w:t>الْمُسْلِمَ</w:t>
      </w:r>
      <w:r w:rsidR="0013324C" w:rsidRPr="00B81239">
        <w:rPr>
          <w:rFonts w:cs="Traditional Arabic"/>
          <w:b/>
          <w:bCs/>
          <w:color w:val="000000"/>
          <w:sz w:val="34"/>
          <w:szCs w:val="34"/>
          <w:rtl/>
        </w:rPr>
        <w:t xml:space="preserve"> </w:t>
      </w:r>
      <w:r w:rsidR="0013324C" w:rsidRPr="00B81239">
        <w:rPr>
          <w:rFonts w:cs="Traditional Arabic" w:hint="eastAsia"/>
          <w:b/>
          <w:bCs/>
          <w:color w:val="000000"/>
          <w:sz w:val="34"/>
          <w:szCs w:val="34"/>
          <w:rtl/>
        </w:rPr>
        <w:t>كُلُّ</w:t>
      </w:r>
      <w:r w:rsidR="0013324C" w:rsidRPr="00B81239">
        <w:rPr>
          <w:rFonts w:cs="Traditional Arabic"/>
          <w:b/>
          <w:bCs/>
          <w:color w:val="000000"/>
          <w:sz w:val="34"/>
          <w:szCs w:val="34"/>
          <w:rtl/>
        </w:rPr>
        <w:t xml:space="preserve"> </w:t>
      </w:r>
      <w:r w:rsidR="0013324C" w:rsidRPr="00B81239">
        <w:rPr>
          <w:rFonts w:cs="Traditional Arabic" w:hint="eastAsia"/>
          <w:b/>
          <w:bCs/>
          <w:color w:val="000000"/>
          <w:sz w:val="34"/>
          <w:szCs w:val="34"/>
          <w:rtl/>
        </w:rPr>
        <w:t>الْمُسْلِمِ</w:t>
      </w:r>
      <w:r w:rsidR="0013324C" w:rsidRPr="00B81239">
        <w:rPr>
          <w:rFonts w:cs="Traditional Arabic"/>
          <w:b/>
          <w:bCs/>
          <w:color w:val="000000"/>
          <w:sz w:val="34"/>
          <w:szCs w:val="34"/>
          <w:rtl/>
        </w:rPr>
        <w:t xml:space="preserve"> </w:t>
      </w:r>
      <w:r w:rsidR="0013324C" w:rsidRPr="00B81239">
        <w:rPr>
          <w:rFonts w:cs="Traditional Arabic" w:hint="eastAsia"/>
          <w:b/>
          <w:bCs/>
          <w:color w:val="000000"/>
          <w:sz w:val="34"/>
          <w:szCs w:val="34"/>
          <w:rtl/>
        </w:rPr>
        <w:t>عَلَى</w:t>
      </w:r>
      <w:r w:rsidR="0013324C" w:rsidRPr="00B81239">
        <w:rPr>
          <w:rFonts w:cs="Traditional Arabic"/>
          <w:b/>
          <w:bCs/>
          <w:color w:val="000000"/>
          <w:sz w:val="34"/>
          <w:szCs w:val="34"/>
          <w:rtl/>
        </w:rPr>
        <w:t xml:space="preserve"> </w:t>
      </w:r>
      <w:r w:rsidR="0013324C" w:rsidRPr="00B81239">
        <w:rPr>
          <w:rFonts w:cs="Traditional Arabic" w:hint="eastAsia"/>
          <w:b/>
          <w:bCs/>
          <w:color w:val="000000"/>
          <w:sz w:val="34"/>
          <w:szCs w:val="34"/>
          <w:rtl/>
        </w:rPr>
        <w:t>الْمُسْلِمِ</w:t>
      </w:r>
      <w:r w:rsidR="0013324C" w:rsidRPr="00B81239">
        <w:rPr>
          <w:rFonts w:cs="Traditional Arabic"/>
          <w:b/>
          <w:bCs/>
          <w:color w:val="000000"/>
          <w:sz w:val="34"/>
          <w:szCs w:val="34"/>
          <w:rtl/>
        </w:rPr>
        <w:t xml:space="preserve"> </w:t>
      </w:r>
      <w:r w:rsidR="0013324C" w:rsidRPr="00B81239">
        <w:rPr>
          <w:rFonts w:cs="Traditional Arabic" w:hint="eastAsia"/>
          <w:b/>
          <w:bCs/>
          <w:color w:val="000000"/>
          <w:sz w:val="34"/>
          <w:szCs w:val="34"/>
          <w:rtl/>
        </w:rPr>
        <w:t>حَرَامٌ</w:t>
      </w:r>
      <w:r w:rsidR="0013324C" w:rsidRPr="00B81239">
        <w:rPr>
          <w:rFonts w:cs="Traditional Arabic"/>
          <w:b/>
          <w:bCs/>
          <w:color w:val="000000"/>
          <w:sz w:val="34"/>
          <w:szCs w:val="34"/>
          <w:rtl/>
        </w:rPr>
        <w:t xml:space="preserve"> </w:t>
      </w:r>
      <w:r w:rsidR="0013324C" w:rsidRPr="00B81239">
        <w:rPr>
          <w:rFonts w:cs="Traditional Arabic" w:hint="eastAsia"/>
          <w:b/>
          <w:bCs/>
          <w:color w:val="000000"/>
          <w:sz w:val="34"/>
          <w:szCs w:val="34"/>
          <w:rtl/>
        </w:rPr>
        <w:t>دَمُهُ</w:t>
      </w:r>
      <w:r w:rsidR="0013324C" w:rsidRPr="00B81239">
        <w:rPr>
          <w:rFonts w:cs="Traditional Arabic"/>
          <w:b/>
          <w:bCs/>
          <w:color w:val="000000"/>
          <w:sz w:val="34"/>
          <w:szCs w:val="34"/>
          <w:rtl/>
        </w:rPr>
        <w:t xml:space="preserve"> </w:t>
      </w:r>
      <w:r w:rsidR="0013324C" w:rsidRPr="00B81239">
        <w:rPr>
          <w:rFonts w:cs="Traditional Arabic" w:hint="eastAsia"/>
          <w:b/>
          <w:bCs/>
          <w:color w:val="000000"/>
          <w:sz w:val="34"/>
          <w:szCs w:val="34"/>
          <w:rtl/>
        </w:rPr>
        <w:t>وَمَالُهُ</w:t>
      </w:r>
      <w:r w:rsidR="0013324C" w:rsidRPr="00B81239">
        <w:rPr>
          <w:rFonts w:cs="Traditional Arabic"/>
          <w:b/>
          <w:bCs/>
          <w:color w:val="000000"/>
          <w:sz w:val="34"/>
          <w:szCs w:val="34"/>
          <w:rtl/>
        </w:rPr>
        <w:t xml:space="preserve"> </w:t>
      </w:r>
      <w:r w:rsidR="0013324C" w:rsidRPr="00B81239">
        <w:rPr>
          <w:rFonts w:cs="Traditional Arabic" w:hint="eastAsia"/>
          <w:b/>
          <w:bCs/>
          <w:color w:val="000000"/>
          <w:sz w:val="34"/>
          <w:szCs w:val="34"/>
          <w:rtl/>
        </w:rPr>
        <w:t>وَعِرْضُهُ</w:t>
      </w:r>
      <w:r w:rsidR="0013324C" w:rsidRPr="00B81239">
        <w:rPr>
          <w:rFonts w:cs="Traditional Arabic" w:hint="cs"/>
          <w:color w:val="000000"/>
          <w:sz w:val="34"/>
          <w:szCs w:val="34"/>
          <w:rtl/>
        </w:rPr>
        <w:t xml:space="preserve"> </w:t>
      </w:r>
      <w:r w:rsidR="0013324C" w:rsidRPr="0095738D">
        <w:rPr>
          <w:rFonts w:ascii="Traditional Arabic" w:hAnsi="Traditional Arabic" w:cs="DecoType Naskh Variants" w:hint="cs"/>
          <w:sz w:val="34"/>
          <w:szCs w:val="34"/>
          <w:rtl/>
        </w:rPr>
        <w:t>»</w:t>
      </w:r>
      <w:r w:rsidR="0013324C" w:rsidRPr="00B81239">
        <w:rPr>
          <w:rFonts w:cs="Traditional Arabic" w:hint="cs"/>
          <w:color w:val="000000"/>
          <w:sz w:val="34"/>
          <w:szCs w:val="34"/>
          <w:rtl/>
        </w:rPr>
        <w:t xml:space="preserve"> [مسلم]</w:t>
      </w:r>
    </w:p>
    <w:p w:rsidR="0002580A" w:rsidRDefault="0000353B" w:rsidP="0002580A">
      <w:pPr>
        <w:spacing w:line="276" w:lineRule="auto"/>
        <w:jc w:val="both"/>
        <w:rPr>
          <w:rFonts w:ascii="Traditional Arabic" w:hAnsi="Traditional Arabic" w:cs="Traditional Arabic"/>
          <w:sz w:val="32"/>
          <w:szCs w:val="32"/>
          <w:rtl/>
        </w:rPr>
      </w:pPr>
      <w:r w:rsidRPr="0000353B">
        <w:rPr>
          <w:rFonts w:ascii="Traditional Arabic" w:hAnsi="Traditional Arabic" w:cs="Traditional Arabic" w:hint="cs"/>
          <w:sz w:val="32"/>
          <w:szCs w:val="32"/>
          <w:rtl/>
        </w:rPr>
        <w:t xml:space="preserve">  نحن في الخطبة التاسعة من سلسلة أسواقنا التجارية هدف هذه السلسلة أن تحكم شرع الله في معملك في متجرك في مكتبك لئن فعلت لأنت تفيد من هذه الخطب </w:t>
      </w:r>
      <w:r w:rsidR="005A24F1">
        <w:rPr>
          <w:rFonts w:ascii="Traditional Arabic" w:hAnsi="Traditional Arabic" w:cs="Traditional Arabic" w:hint="cs"/>
          <w:sz w:val="32"/>
          <w:szCs w:val="32"/>
          <w:rtl/>
        </w:rPr>
        <w:t>وإن لم تفعل فحاول أن تفعل و</w:t>
      </w:r>
      <w:r w:rsidR="0002580A">
        <w:rPr>
          <w:rFonts w:ascii="Traditional Arabic" w:hAnsi="Traditional Arabic" w:cs="Traditional Arabic" w:hint="cs"/>
          <w:sz w:val="32"/>
          <w:szCs w:val="32"/>
          <w:rtl/>
        </w:rPr>
        <w:t>أ</w:t>
      </w:r>
      <w:r w:rsidR="005A24F1">
        <w:rPr>
          <w:rFonts w:ascii="Traditional Arabic" w:hAnsi="Traditional Arabic" w:cs="Traditional Arabic" w:hint="cs"/>
          <w:sz w:val="32"/>
          <w:szCs w:val="32"/>
          <w:rtl/>
        </w:rPr>
        <w:t>بدأ من الآن</w:t>
      </w:r>
      <w:r w:rsidR="0002580A">
        <w:rPr>
          <w:rFonts w:ascii="Traditional Arabic" w:hAnsi="Traditional Arabic" w:cs="Traditional Arabic" w:hint="cs"/>
          <w:sz w:val="32"/>
          <w:szCs w:val="32"/>
          <w:rtl/>
        </w:rPr>
        <w:t>.</w:t>
      </w:r>
    </w:p>
    <w:p w:rsidR="0002580A" w:rsidRDefault="005A24F1" w:rsidP="0002580A">
      <w:pPr>
        <w:spacing w:line="276"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تحدثنا لماذا هذه السلسة </w:t>
      </w:r>
      <w:r w:rsidR="0002580A">
        <w:rPr>
          <w:rFonts w:ascii="Traditional Arabic" w:hAnsi="Traditional Arabic" w:cs="Traditional Arabic" w:hint="cs"/>
          <w:sz w:val="32"/>
          <w:szCs w:val="32"/>
          <w:rtl/>
        </w:rPr>
        <w:t>،</w:t>
      </w:r>
      <w:r>
        <w:rPr>
          <w:rFonts w:ascii="Traditional Arabic" w:hAnsi="Traditional Arabic" w:cs="Traditional Arabic" w:hint="cs"/>
          <w:sz w:val="32"/>
          <w:szCs w:val="32"/>
          <w:rtl/>
        </w:rPr>
        <w:t>دعوة الإسلام إلى العمل</w:t>
      </w:r>
      <w:r w:rsidR="000258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متى يكون العمل عبادة</w:t>
      </w:r>
      <w:r w:rsidR="000258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حكم الإسلام في المال</w:t>
      </w:r>
      <w:r w:rsidR="000258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C2713E">
        <w:rPr>
          <w:rFonts w:ascii="Traditional Arabic" w:hAnsi="Traditional Arabic" w:cs="Traditional Arabic" w:hint="cs"/>
          <w:sz w:val="32"/>
          <w:szCs w:val="32"/>
          <w:rtl/>
        </w:rPr>
        <w:t xml:space="preserve">القرض وأحكامه في أجزائها الأربعة </w:t>
      </w:r>
      <w:r w:rsidR="0002580A">
        <w:rPr>
          <w:rFonts w:ascii="Traditional Arabic" w:hAnsi="Traditional Arabic" w:cs="Traditional Arabic" w:hint="cs"/>
          <w:sz w:val="32"/>
          <w:szCs w:val="32"/>
          <w:rtl/>
        </w:rPr>
        <w:t>،</w:t>
      </w:r>
      <w:r w:rsidR="00C2713E">
        <w:rPr>
          <w:rFonts w:ascii="Traditional Arabic" w:hAnsi="Traditional Arabic" w:cs="Traditional Arabic" w:hint="cs"/>
          <w:sz w:val="32"/>
          <w:szCs w:val="32"/>
          <w:rtl/>
        </w:rPr>
        <w:t>وعنوان خطبة اليوم</w:t>
      </w:r>
      <w:r w:rsidR="0002580A">
        <w:rPr>
          <w:rFonts w:ascii="Traditional Arabic" w:hAnsi="Traditional Arabic" w:cs="Traditional Arabic" w:hint="cs"/>
          <w:sz w:val="32"/>
          <w:szCs w:val="32"/>
          <w:rtl/>
        </w:rPr>
        <w:t>:</w:t>
      </w:r>
    </w:p>
    <w:p w:rsidR="0000353B" w:rsidRDefault="0002580A" w:rsidP="0002580A">
      <w:pPr>
        <w:spacing w:line="276" w:lineRule="auto"/>
        <w:jc w:val="center"/>
        <w:rPr>
          <w:rFonts w:ascii="Traditional Arabic" w:hAnsi="Traditional Arabic" w:cs="Traditional Arabic"/>
          <w:sz w:val="32"/>
          <w:szCs w:val="32"/>
          <w:rtl/>
        </w:rPr>
      </w:pPr>
      <w:r>
        <w:rPr>
          <w:rFonts w:ascii="Traditional Arabic" w:hAnsi="Traditional Arabic" w:cs="Traditional Arabic" w:hint="cs"/>
          <w:sz w:val="32"/>
          <w:szCs w:val="32"/>
          <w:rtl/>
        </w:rPr>
        <w:t>((</w:t>
      </w:r>
      <w:r w:rsidRPr="00656231">
        <w:rPr>
          <w:rFonts w:ascii="Traditional Arabic" w:hAnsi="Traditional Arabic" w:cs="Traditional Arabic" w:hint="cs"/>
          <w:b/>
          <w:bCs/>
          <w:sz w:val="32"/>
          <w:szCs w:val="32"/>
          <w:rtl/>
        </w:rPr>
        <w:t xml:space="preserve"> التعليم مدى الحياة</w:t>
      </w:r>
      <w:r>
        <w:rPr>
          <w:rFonts w:ascii="Traditional Arabic" w:hAnsi="Traditional Arabic" w:cs="Traditional Arabic" w:hint="cs"/>
          <w:sz w:val="32"/>
          <w:szCs w:val="32"/>
          <w:rtl/>
        </w:rPr>
        <w:t>))</w:t>
      </w:r>
    </w:p>
    <w:p w:rsidR="00656231" w:rsidRDefault="00C2713E" w:rsidP="00656231">
      <w:pPr>
        <w:spacing w:line="276" w:lineRule="auto"/>
        <w:jc w:val="both"/>
        <w:rPr>
          <w:rFonts w:ascii="Traditional Arabic" w:hAnsi="Traditional Arabic" w:cs="Traditional Arabic"/>
          <w:color w:val="000000"/>
          <w:sz w:val="34"/>
          <w:szCs w:val="34"/>
          <w:rtl/>
        </w:rPr>
      </w:pPr>
      <w:r>
        <w:rPr>
          <w:rFonts w:ascii="Traditional Arabic" w:hAnsi="Traditional Arabic" w:cs="Traditional Arabic" w:hint="cs"/>
          <w:sz w:val="32"/>
          <w:szCs w:val="32"/>
          <w:rtl/>
        </w:rPr>
        <w:lastRenderedPageBreak/>
        <w:t xml:space="preserve">أيها الأخوة من أحدث ما تقدمه الإدارات الحديثة في الدول المتقدمة اليوم فلسفة تقول التعلم مدى الحياة أو ما يسمونه التنمية المستدامة </w:t>
      </w:r>
      <w:r w:rsidR="005308D0">
        <w:rPr>
          <w:rFonts w:ascii="Traditional Arabic" w:hAnsi="Traditional Arabic" w:cs="Traditional Arabic" w:hint="cs"/>
          <w:sz w:val="32"/>
          <w:szCs w:val="32"/>
          <w:rtl/>
        </w:rPr>
        <w:t xml:space="preserve">يعني المستمرة الدائمة لا يوجد إنسان تخرج من الجامعة وينتهي العلم إنسان يحصل دكتوراه وانتهى العلم ووصل إلى القمة أخذ خمس شهادات دكتوراه ويتوقف التعلم مدى الحياة هذا أحدث ما تقدمه الإدارات الحديثة اليوم ومن أول ما قدمه الإسلام لنا منذ أن بدأت البعثة طلب العلم من المهد إلى اللحد </w:t>
      </w:r>
      <w:r w:rsidR="00160043">
        <w:rPr>
          <w:rFonts w:ascii="Traditional Arabic" w:hAnsi="Traditional Arabic" w:cs="Traditional Arabic" w:hint="cs"/>
          <w:sz w:val="32"/>
          <w:szCs w:val="32"/>
          <w:rtl/>
        </w:rPr>
        <w:t xml:space="preserve">من زمن بعيد هذه خطة الإسلام من أول ما قدمه الإسلام لنا وقل ربي زدني علماً قال المفسرون لم يأمر الله تعالى نبيه الكريم </w:t>
      </w:r>
      <w:r w:rsidR="00656231">
        <w:rPr>
          <w:rFonts w:ascii="Traditional Arabic" w:hAnsi="Traditional Arabic" w:cs="Traditional Arabic" w:hint="cs"/>
          <w:sz w:val="32"/>
          <w:szCs w:val="32"/>
          <w:rtl/>
        </w:rPr>
        <w:t>صلى الله عليه وسلم</w:t>
      </w:r>
      <w:r w:rsidR="00160043">
        <w:rPr>
          <w:rFonts w:ascii="Traditional Arabic" w:hAnsi="Traditional Arabic" w:cs="Traditional Arabic" w:hint="cs"/>
          <w:sz w:val="32"/>
          <w:szCs w:val="32"/>
          <w:rtl/>
        </w:rPr>
        <w:t xml:space="preserve"> في قرآنه الكريم أن يطلب الزيادة من شيء إلا من العلم وما يزال الرجل عالماً ما تعلم فإذا قال إني عالم فقد جهل </w:t>
      </w:r>
      <w:r w:rsidR="004855A3">
        <w:rPr>
          <w:rFonts w:ascii="Traditional Arabic" w:hAnsi="Traditional Arabic" w:cs="Traditional Arabic" w:hint="cs"/>
          <w:sz w:val="32"/>
          <w:szCs w:val="32"/>
          <w:rtl/>
        </w:rPr>
        <w:t xml:space="preserve">ولعلكم تذكرون أيها الأخوة أن أكثر ثلاث مصطلحات تقرؤونها في القرآن الكريم هي </w:t>
      </w:r>
      <w:r w:rsidR="004855A3" w:rsidRPr="00656231">
        <w:rPr>
          <w:rFonts w:ascii="Traditional Arabic" w:hAnsi="Traditional Arabic" w:cs="Traditional Arabic" w:hint="cs"/>
          <w:b/>
          <w:bCs/>
          <w:sz w:val="32"/>
          <w:szCs w:val="32"/>
          <w:rtl/>
        </w:rPr>
        <w:t>الإيمان العلم العمل</w:t>
      </w:r>
      <w:r w:rsidR="004855A3">
        <w:rPr>
          <w:rFonts w:ascii="Traditional Arabic" w:hAnsi="Traditional Arabic" w:cs="Traditional Arabic" w:hint="cs"/>
          <w:sz w:val="32"/>
          <w:szCs w:val="32"/>
          <w:rtl/>
        </w:rPr>
        <w:t xml:space="preserve"> أكثر ثلاث مصطلحات تطالعك وأنت تقرأ القرآن الكريم الإيمان العلم العمل </w:t>
      </w:r>
      <w:r w:rsidR="00AD7939">
        <w:rPr>
          <w:rFonts w:ascii="Traditional Arabic" w:hAnsi="Traditional Arabic" w:cs="Traditional Arabic" w:hint="cs"/>
          <w:sz w:val="32"/>
          <w:szCs w:val="32"/>
          <w:rtl/>
        </w:rPr>
        <w:t>وردت في القرآن الكريم العلم واشتقاقاته أكثر من 600 مرة أما في كتب السنة فإنك لا تجد كتاباً جامع</w:t>
      </w:r>
      <w:r w:rsidR="00224F8A">
        <w:rPr>
          <w:rFonts w:ascii="Traditional Arabic" w:hAnsi="Traditional Arabic" w:cs="Traditional Arabic" w:hint="cs"/>
          <w:sz w:val="32"/>
          <w:szCs w:val="32"/>
          <w:rtl/>
        </w:rPr>
        <w:t>ا ًمن كتب الحديث إلا وفيه كتاب ل</w:t>
      </w:r>
      <w:r w:rsidR="00AD7939">
        <w:rPr>
          <w:rFonts w:ascii="Traditional Arabic" w:hAnsi="Traditional Arabic" w:cs="Traditional Arabic" w:hint="cs"/>
          <w:sz w:val="32"/>
          <w:szCs w:val="32"/>
          <w:rtl/>
        </w:rPr>
        <w:t xml:space="preserve">لعلم أو باب للعلم أو فصل للعلم ضم فيه مؤلفه مجموعة كبيرة من أحاديث رسول الله </w:t>
      </w:r>
      <w:r w:rsidR="00AD7939">
        <w:rPr>
          <w:rFonts w:ascii="Traditional Arabic" w:hAnsi="Traditional Arabic" w:cs="Traditional Arabic" w:hint="cs"/>
          <w:sz w:val="32"/>
          <w:szCs w:val="32"/>
        </w:rPr>
        <w:sym w:font="AGA Arabesque" w:char="F072"/>
      </w:r>
      <w:r w:rsidR="00AD7939">
        <w:rPr>
          <w:rFonts w:ascii="Traditional Arabic" w:hAnsi="Traditional Arabic" w:cs="Traditional Arabic" w:hint="cs"/>
          <w:sz w:val="32"/>
          <w:szCs w:val="32"/>
          <w:rtl/>
        </w:rPr>
        <w:t xml:space="preserve"> </w:t>
      </w:r>
      <w:r w:rsidR="00224F8A">
        <w:rPr>
          <w:rFonts w:ascii="Traditional Arabic" w:hAnsi="Traditional Arabic" w:cs="Traditional Arabic" w:hint="cs"/>
          <w:sz w:val="32"/>
          <w:szCs w:val="32"/>
          <w:rtl/>
        </w:rPr>
        <w:t xml:space="preserve">في فضل العلم وفضل العالم وفضل المتعلم والحث على العلم وغير ذلك أورد حاجي خليفة في كتابه الموسوم </w:t>
      </w:r>
      <w:r w:rsidR="00305192">
        <w:rPr>
          <w:rFonts w:ascii="Traditional Arabic" w:hAnsi="Traditional Arabic" w:cs="Traditional Arabic" w:hint="cs"/>
          <w:sz w:val="32"/>
          <w:szCs w:val="32"/>
          <w:rtl/>
        </w:rPr>
        <w:t xml:space="preserve">بكشف الظنون عن آثام الكتب والفنون هذا كتاب معني بأسماء العلوم وأسماء الكتب المصنفة في هذه العلوم اسمه كشف الظنون عن أسامي الكتب والفنون </w:t>
      </w:r>
      <w:r w:rsidR="00330446">
        <w:rPr>
          <w:rFonts w:ascii="Traditional Arabic" w:hAnsi="Traditional Arabic" w:cs="Traditional Arabic" w:hint="cs"/>
          <w:sz w:val="32"/>
          <w:szCs w:val="32"/>
          <w:rtl/>
        </w:rPr>
        <w:t xml:space="preserve">أورد فيه ما يزيد على 300 علم قدم فيها المسلمون أبحاثاً مبتكرة كعلم الجراحة وعلم الفلك وعلم الصيدلة وعلم النبات وعلم الحيوان وعلم الفلاحة وعلم المعادن وعلم الجواهر وعلم طبخ الشربة والمعاجين وعلم تركيب أنواع المدام وعلم المقادير والأوزان </w:t>
      </w:r>
      <w:r w:rsidR="00534EE4">
        <w:rPr>
          <w:rFonts w:ascii="Traditional Arabic" w:hAnsi="Traditional Arabic" w:cs="Traditional Arabic" w:hint="cs"/>
          <w:sz w:val="32"/>
          <w:szCs w:val="32"/>
          <w:rtl/>
        </w:rPr>
        <w:t xml:space="preserve">وعلم الهندسة وعلم الملاحة وعلم السباحة وعلم تدبير المنزل وغيرها من العلوم فضلاً عن العلوم الشرعية كعلم التفسير وعلم الحديث وعلم الفقه ونحوها ذكر حاجي خليفة في مقدمة كتابه </w:t>
      </w:r>
      <w:r w:rsidR="00A31BC4">
        <w:rPr>
          <w:rFonts w:ascii="Traditional Arabic" w:hAnsi="Traditional Arabic" w:cs="Traditional Arabic" w:hint="cs"/>
          <w:sz w:val="32"/>
          <w:szCs w:val="32"/>
          <w:rtl/>
        </w:rPr>
        <w:t xml:space="preserve">شروط العلم فقال ومن الشروط حتى تكون من أهل هذا العلم العزم والثبات على التعلم إلى </w:t>
      </w:r>
      <w:r w:rsidR="00673380">
        <w:rPr>
          <w:rFonts w:ascii="Traditional Arabic" w:hAnsi="Traditional Arabic" w:cs="Traditional Arabic" w:hint="cs"/>
          <w:sz w:val="32"/>
          <w:szCs w:val="32"/>
          <w:rtl/>
        </w:rPr>
        <w:t xml:space="preserve">آخر العمر كما قال الطلب من المهد إلى اللحد وقال سبحانه إلى حبيبه </w:t>
      </w:r>
      <w:r w:rsidR="00656231">
        <w:rPr>
          <w:rFonts w:ascii="Traditional Arabic" w:hAnsi="Traditional Arabic" w:cs="Traditional Arabic" w:hint="cs"/>
          <w:sz w:val="32"/>
          <w:szCs w:val="32"/>
          <w:rtl/>
        </w:rPr>
        <w:t>صلى الله عليه وسلم</w:t>
      </w:r>
      <w:r w:rsidR="00656231" w:rsidRPr="00656231">
        <w:rPr>
          <w:rFonts w:ascii="Traditional Arabic" w:cs="Traditional Arabic" w:hint="cs"/>
          <w:b/>
          <w:bCs/>
          <w:color w:val="000000"/>
          <w:sz w:val="44"/>
          <w:szCs w:val="44"/>
          <w:rtl/>
          <w:lang w:bidi="ar-SY"/>
        </w:rPr>
        <w:t xml:space="preserve"> </w:t>
      </w:r>
      <w:r w:rsidR="00656231" w:rsidRPr="00656231">
        <w:rPr>
          <w:rFonts w:ascii="Traditional Arabic" w:cs="DecoType Naskh" w:hint="cs"/>
          <w:color w:val="C00000"/>
          <w:sz w:val="34"/>
          <w:szCs w:val="34"/>
          <w:rtl/>
          <w:lang w:bidi="ar-SY"/>
        </w:rPr>
        <w:t>{وَقُلْ</w:t>
      </w:r>
      <w:r w:rsidR="00656231" w:rsidRPr="00656231">
        <w:rPr>
          <w:rFonts w:ascii="Traditional Arabic" w:cs="DecoType Naskh"/>
          <w:color w:val="C00000"/>
          <w:sz w:val="34"/>
          <w:szCs w:val="34"/>
          <w:rtl/>
          <w:lang w:bidi="ar-SY"/>
        </w:rPr>
        <w:t xml:space="preserve"> </w:t>
      </w:r>
      <w:r w:rsidR="00656231" w:rsidRPr="00656231">
        <w:rPr>
          <w:rFonts w:ascii="Traditional Arabic" w:cs="DecoType Naskh" w:hint="cs"/>
          <w:color w:val="C00000"/>
          <w:sz w:val="34"/>
          <w:szCs w:val="34"/>
          <w:rtl/>
          <w:lang w:bidi="ar-SY"/>
        </w:rPr>
        <w:t>رَبِّ</w:t>
      </w:r>
      <w:r w:rsidR="00656231" w:rsidRPr="00656231">
        <w:rPr>
          <w:rFonts w:ascii="Traditional Arabic" w:cs="DecoType Naskh"/>
          <w:color w:val="C00000"/>
          <w:sz w:val="34"/>
          <w:szCs w:val="34"/>
          <w:rtl/>
          <w:lang w:bidi="ar-SY"/>
        </w:rPr>
        <w:t xml:space="preserve"> </w:t>
      </w:r>
      <w:r w:rsidR="00656231" w:rsidRPr="00656231">
        <w:rPr>
          <w:rFonts w:ascii="Traditional Arabic" w:cs="DecoType Naskh" w:hint="cs"/>
          <w:color w:val="C00000"/>
          <w:sz w:val="34"/>
          <w:szCs w:val="34"/>
          <w:rtl/>
          <w:lang w:bidi="ar-SY"/>
        </w:rPr>
        <w:t>زِدْنِي</w:t>
      </w:r>
      <w:r w:rsidR="00656231" w:rsidRPr="00656231">
        <w:rPr>
          <w:rFonts w:ascii="Traditional Arabic" w:cs="DecoType Naskh"/>
          <w:color w:val="C00000"/>
          <w:sz w:val="34"/>
          <w:szCs w:val="34"/>
          <w:rtl/>
          <w:lang w:bidi="ar-SY"/>
        </w:rPr>
        <w:t xml:space="preserve"> </w:t>
      </w:r>
      <w:r w:rsidR="00656231" w:rsidRPr="00656231">
        <w:rPr>
          <w:rFonts w:ascii="Traditional Arabic" w:cs="DecoType Naskh" w:hint="cs"/>
          <w:color w:val="C00000"/>
          <w:sz w:val="34"/>
          <w:szCs w:val="34"/>
          <w:rtl/>
          <w:lang w:bidi="ar-SY"/>
        </w:rPr>
        <w:t>عِلْمًا</w:t>
      </w:r>
      <w:r w:rsidR="00656231" w:rsidRPr="00656231">
        <w:rPr>
          <w:rFonts w:ascii="Traditional Arabic" w:cs="DecoType Naskh"/>
          <w:color w:val="C00000"/>
          <w:sz w:val="34"/>
          <w:szCs w:val="34"/>
          <w:rtl/>
          <w:lang w:bidi="ar-SY"/>
        </w:rPr>
        <w:t xml:space="preserve"> (114)</w:t>
      </w:r>
      <w:r w:rsidR="00656231" w:rsidRPr="00656231">
        <w:rPr>
          <w:rFonts w:ascii="Traditional Arabic" w:cs="DecoType Naskh" w:hint="cs"/>
          <w:color w:val="C00000"/>
          <w:sz w:val="34"/>
          <w:szCs w:val="34"/>
          <w:rtl/>
          <w:lang w:bidi="ar-SY"/>
        </w:rPr>
        <w:t>}</w:t>
      </w:r>
      <w:r w:rsidR="009D15E9">
        <w:rPr>
          <w:rFonts w:ascii="Traditional Arabic" w:hAnsi="Traditional Arabic" w:cs="Traditional Arabic" w:hint="cs"/>
          <w:sz w:val="32"/>
          <w:szCs w:val="32"/>
          <w:rtl/>
        </w:rPr>
        <w:t xml:space="preserve"> </w:t>
      </w:r>
      <w:r w:rsidR="009D15E9">
        <w:rPr>
          <w:rFonts w:ascii="Traditional Arabic" w:hAnsi="QCF_BSML" w:cs="Traditional Arabic" w:hint="cs"/>
          <w:color w:val="000000"/>
          <w:sz w:val="35"/>
          <w:szCs w:val="35"/>
          <w:rtl/>
        </w:rPr>
        <w:t>[</w:t>
      </w:r>
      <w:r w:rsidR="009D15E9">
        <w:rPr>
          <w:rFonts w:ascii="Traditional Arabic" w:hAnsi="QCF_BSML" w:cs="Traditional Arabic"/>
          <w:color w:val="000000"/>
          <w:sz w:val="35"/>
          <w:szCs w:val="35"/>
          <w:rtl/>
        </w:rPr>
        <w:t>طه</w:t>
      </w:r>
      <w:r w:rsidR="009D15E9">
        <w:rPr>
          <w:rFonts w:ascii="Traditional Arabic" w:hAnsi="QCF_BSML" w:cs="Traditional Arabic" w:hint="cs"/>
          <w:color w:val="000000"/>
          <w:sz w:val="35"/>
          <w:szCs w:val="35"/>
          <w:rtl/>
        </w:rPr>
        <w:t xml:space="preserve">] </w:t>
      </w:r>
      <w:r w:rsidR="00FB137D">
        <w:rPr>
          <w:rFonts w:ascii="Traditional Arabic" w:hAnsi="QCF_BSML" w:cs="Traditional Arabic" w:hint="cs"/>
          <w:color w:val="000000"/>
          <w:sz w:val="35"/>
          <w:szCs w:val="35"/>
          <w:rtl/>
        </w:rPr>
        <w:t xml:space="preserve">وقال: </w:t>
      </w:r>
      <w:r w:rsidR="00656231" w:rsidRPr="00656231">
        <w:rPr>
          <w:rFonts w:ascii="Traditional Arabic" w:cs="DecoType Naskh" w:hint="cs"/>
          <w:color w:val="C00000"/>
          <w:sz w:val="34"/>
          <w:szCs w:val="34"/>
          <w:rtl/>
          <w:lang w:bidi="ar-SY"/>
        </w:rPr>
        <w:t>{وَفَوْقَ</w:t>
      </w:r>
      <w:r w:rsidR="00656231" w:rsidRPr="00656231">
        <w:rPr>
          <w:rFonts w:ascii="Traditional Arabic" w:cs="DecoType Naskh"/>
          <w:color w:val="C00000"/>
          <w:sz w:val="34"/>
          <w:szCs w:val="34"/>
          <w:rtl/>
          <w:lang w:bidi="ar-SY"/>
        </w:rPr>
        <w:t xml:space="preserve"> </w:t>
      </w:r>
      <w:r w:rsidR="00656231" w:rsidRPr="00656231">
        <w:rPr>
          <w:rFonts w:ascii="Traditional Arabic" w:cs="DecoType Naskh" w:hint="cs"/>
          <w:color w:val="C00000"/>
          <w:sz w:val="34"/>
          <w:szCs w:val="34"/>
          <w:rtl/>
          <w:lang w:bidi="ar-SY"/>
        </w:rPr>
        <w:t>كُلِّ</w:t>
      </w:r>
      <w:r w:rsidR="00656231" w:rsidRPr="00656231">
        <w:rPr>
          <w:rFonts w:ascii="Traditional Arabic" w:cs="DecoType Naskh"/>
          <w:color w:val="C00000"/>
          <w:sz w:val="34"/>
          <w:szCs w:val="34"/>
          <w:rtl/>
          <w:lang w:bidi="ar-SY"/>
        </w:rPr>
        <w:t xml:space="preserve"> </w:t>
      </w:r>
      <w:r w:rsidR="00656231" w:rsidRPr="00656231">
        <w:rPr>
          <w:rFonts w:ascii="Traditional Arabic" w:cs="DecoType Naskh" w:hint="cs"/>
          <w:color w:val="C00000"/>
          <w:sz w:val="34"/>
          <w:szCs w:val="34"/>
          <w:rtl/>
          <w:lang w:bidi="ar-SY"/>
        </w:rPr>
        <w:t>ذِي</w:t>
      </w:r>
      <w:r w:rsidR="00656231" w:rsidRPr="00656231">
        <w:rPr>
          <w:rFonts w:ascii="Traditional Arabic" w:cs="DecoType Naskh"/>
          <w:color w:val="C00000"/>
          <w:sz w:val="34"/>
          <w:szCs w:val="34"/>
          <w:rtl/>
          <w:lang w:bidi="ar-SY"/>
        </w:rPr>
        <w:t xml:space="preserve"> </w:t>
      </w:r>
      <w:r w:rsidR="00656231" w:rsidRPr="00656231">
        <w:rPr>
          <w:rFonts w:ascii="Traditional Arabic" w:cs="DecoType Naskh" w:hint="cs"/>
          <w:color w:val="C00000"/>
          <w:sz w:val="34"/>
          <w:szCs w:val="34"/>
          <w:rtl/>
          <w:lang w:bidi="ar-SY"/>
        </w:rPr>
        <w:t>عِلْمٍ</w:t>
      </w:r>
      <w:r w:rsidR="00656231" w:rsidRPr="00656231">
        <w:rPr>
          <w:rFonts w:ascii="Traditional Arabic" w:cs="DecoType Naskh"/>
          <w:color w:val="C00000"/>
          <w:sz w:val="34"/>
          <w:szCs w:val="34"/>
          <w:rtl/>
          <w:lang w:bidi="ar-SY"/>
        </w:rPr>
        <w:t xml:space="preserve"> </w:t>
      </w:r>
      <w:r w:rsidR="00656231" w:rsidRPr="00656231">
        <w:rPr>
          <w:rFonts w:ascii="Traditional Arabic" w:cs="DecoType Naskh" w:hint="cs"/>
          <w:color w:val="C00000"/>
          <w:sz w:val="34"/>
          <w:szCs w:val="34"/>
          <w:rtl/>
          <w:lang w:bidi="ar-SY"/>
        </w:rPr>
        <w:t>عَلِيمٌ</w:t>
      </w:r>
      <w:r w:rsidR="00656231" w:rsidRPr="00656231">
        <w:rPr>
          <w:rFonts w:ascii="Traditional Arabic" w:cs="DecoType Naskh"/>
          <w:color w:val="C00000"/>
          <w:sz w:val="34"/>
          <w:szCs w:val="34"/>
          <w:rtl/>
          <w:lang w:bidi="ar-SY"/>
        </w:rPr>
        <w:t xml:space="preserve"> (76)</w:t>
      </w:r>
      <w:r w:rsidR="00656231" w:rsidRPr="00656231">
        <w:rPr>
          <w:rFonts w:ascii="Traditional Arabic" w:cs="DecoType Naskh" w:hint="cs"/>
          <w:color w:val="C00000"/>
          <w:sz w:val="34"/>
          <w:szCs w:val="34"/>
          <w:rtl/>
          <w:lang w:bidi="ar-SY"/>
        </w:rPr>
        <w:t>}</w:t>
      </w:r>
      <w:r w:rsidR="00FB137D">
        <w:rPr>
          <w:rFonts w:ascii="QCF_BSML" w:hAnsi="QCF_BSML" w:cs="QCF_BSML"/>
          <w:color w:val="000000"/>
          <w:sz w:val="35"/>
          <w:szCs w:val="35"/>
          <w:rtl/>
        </w:rPr>
        <w:t xml:space="preserve"> </w:t>
      </w:r>
      <w:r w:rsidR="00FB137D">
        <w:rPr>
          <w:rFonts w:ascii="Traditional Arabic" w:hAnsi="QCF_BSML" w:cs="Traditional Arabic" w:hint="cs"/>
          <w:color w:val="000000"/>
          <w:sz w:val="35"/>
          <w:szCs w:val="35"/>
          <w:rtl/>
        </w:rPr>
        <w:t>[</w:t>
      </w:r>
      <w:r w:rsidR="00FB137D">
        <w:rPr>
          <w:rFonts w:ascii="Traditional Arabic" w:hAnsi="QCF_BSML" w:cs="Traditional Arabic"/>
          <w:color w:val="000000"/>
          <w:sz w:val="35"/>
          <w:szCs w:val="35"/>
          <w:rtl/>
        </w:rPr>
        <w:t>يوسف</w:t>
      </w:r>
      <w:r w:rsidR="00FB137D">
        <w:rPr>
          <w:rFonts w:ascii="Traditional Arabic" w:hAnsi="Traditional Arabic" w:cs="Traditional Arabic" w:hint="cs"/>
          <w:color w:val="000000"/>
          <w:sz w:val="34"/>
          <w:szCs w:val="34"/>
          <w:rtl/>
        </w:rPr>
        <w:t>]</w:t>
      </w:r>
    </w:p>
    <w:p w:rsidR="00B5080B" w:rsidRDefault="00FB137D" w:rsidP="00B5080B">
      <w:pPr>
        <w:spacing w:line="276" w:lineRule="auto"/>
        <w:jc w:val="both"/>
        <w:rPr>
          <w:rFonts w:ascii="Traditional Arabic" w:hAnsi="Traditional Arabic" w:cs="Traditional Arabic"/>
          <w:color w:val="000000"/>
          <w:sz w:val="34"/>
          <w:szCs w:val="34"/>
          <w:rtl/>
        </w:rPr>
      </w:pPr>
      <w:r>
        <w:rPr>
          <w:rFonts w:ascii="Traditional Arabic" w:hAnsi="Traditional Arabic" w:cs="Traditional Arabic" w:hint="cs"/>
          <w:color w:val="000000"/>
          <w:sz w:val="34"/>
          <w:szCs w:val="34"/>
          <w:rtl/>
        </w:rPr>
        <w:lastRenderedPageBreak/>
        <w:t xml:space="preserve"> </w:t>
      </w:r>
      <w:r w:rsidR="00810E0C">
        <w:rPr>
          <w:rFonts w:ascii="Traditional Arabic" w:hAnsi="Traditional Arabic" w:cs="Traditional Arabic" w:hint="cs"/>
          <w:color w:val="000000"/>
          <w:sz w:val="34"/>
          <w:szCs w:val="34"/>
          <w:rtl/>
        </w:rPr>
        <w:t xml:space="preserve">لكن اللافت أيها الأخوة أن عدداً من التجار المسلمين أو الصناع </w:t>
      </w:r>
      <w:r w:rsidR="00E6720E">
        <w:rPr>
          <w:rFonts w:ascii="Traditional Arabic" w:hAnsi="Traditional Arabic" w:cs="Traditional Arabic" w:hint="cs"/>
          <w:color w:val="000000"/>
          <w:sz w:val="34"/>
          <w:szCs w:val="34"/>
          <w:rtl/>
        </w:rPr>
        <w:t xml:space="preserve">المسلمين أو الحرفيين المسلمين أو الموظفين المسلمين </w:t>
      </w:r>
      <w:r w:rsidR="00B33630">
        <w:rPr>
          <w:rFonts w:ascii="Traditional Arabic" w:hAnsi="Traditional Arabic" w:cs="Traditional Arabic" w:hint="cs"/>
          <w:color w:val="000000"/>
          <w:sz w:val="34"/>
          <w:szCs w:val="34"/>
          <w:rtl/>
        </w:rPr>
        <w:t xml:space="preserve">أو خرجي الجامعات المسلمين يتوقف اللافت يتوقف عدد منهم عن التعلم عندما يبدأ العمل </w:t>
      </w:r>
      <w:r w:rsidR="00F70D13">
        <w:rPr>
          <w:rFonts w:ascii="Traditional Arabic" w:hAnsi="Traditional Arabic" w:cs="Traditional Arabic" w:hint="cs"/>
          <w:color w:val="000000"/>
          <w:sz w:val="34"/>
          <w:szCs w:val="34"/>
          <w:rtl/>
        </w:rPr>
        <w:t xml:space="preserve">ما إن فتح عيادته ما عنده وقت لزيادة التعلم ما إن تعلم في دائرة عامة أو خاصة لم يتطلب العلم بعد الآن </w:t>
      </w:r>
      <w:r w:rsidR="00084C0D">
        <w:rPr>
          <w:rFonts w:ascii="Traditional Arabic" w:hAnsi="Traditional Arabic" w:cs="Traditional Arabic" w:hint="cs"/>
          <w:color w:val="000000"/>
          <w:sz w:val="34"/>
          <w:szCs w:val="34"/>
          <w:rtl/>
        </w:rPr>
        <w:t xml:space="preserve">ما إن بدأ بجمع المال من معلمه أو مصنعه ما عنده وقت أن يتعلم </w:t>
      </w:r>
      <w:r w:rsidR="00FA7E59">
        <w:rPr>
          <w:rFonts w:ascii="Traditional Arabic" w:hAnsi="Traditional Arabic" w:cs="Traditional Arabic" w:hint="cs"/>
          <w:color w:val="000000"/>
          <w:sz w:val="34"/>
          <w:szCs w:val="34"/>
          <w:rtl/>
        </w:rPr>
        <w:t xml:space="preserve">يعتذر عن متابعة علمه أو عن حضور مجالس العلم أو عن اللحوق بدورة تدريبية أو حتى عن قراءة كتاب نافع يتذرع بذريعة انشغاله بالعمل أو بكبر سنه أو بزيادة عمره </w:t>
      </w:r>
      <w:r w:rsidR="000842ED">
        <w:rPr>
          <w:rFonts w:ascii="Traditional Arabic" w:hAnsi="Traditional Arabic" w:cs="Traditional Arabic" w:hint="cs"/>
          <w:color w:val="000000"/>
          <w:sz w:val="34"/>
          <w:szCs w:val="34"/>
          <w:rtl/>
        </w:rPr>
        <w:t xml:space="preserve">وهذا خلاف تعاليم الإسلام وتعاليم التنمية والتطوير والمسلم مطلوب منه أن يبقى في التعلم مدى العمر ونحن إذا قلنا التعلم فالمراد به تعلم علوم الدين أو علوم الحياة التاجر الذي يستورد مادة ثم يذهب ليدرس ويقرأ ما أخبار هذه المادة وما نوع هذه المادة وكيف تطور هذه المادة وكيف تسوق هذه المادة أفضل بكثير من تاجر يحمل من مكان ويودع في مكان آخر كأنه واسطة نقل وفقط </w:t>
      </w:r>
      <w:r w:rsidR="00661E0F">
        <w:rPr>
          <w:rFonts w:ascii="Traditional Arabic" w:hAnsi="Traditional Arabic" w:cs="Traditional Arabic" w:hint="cs"/>
          <w:color w:val="000000"/>
          <w:sz w:val="34"/>
          <w:szCs w:val="34"/>
          <w:rtl/>
        </w:rPr>
        <w:t xml:space="preserve">الصانع الذي يصنع سلعة ثم يذهب لينمي هذه السلعة وينمي ويطور هذه السلعة ويحسن هذه السلعة يخدم أمته ويخدم دينه ويخدم نفسه وينال عند الله </w:t>
      </w:r>
      <w:r w:rsidR="00D31A41">
        <w:rPr>
          <w:rFonts w:ascii="Traditional Arabic" w:hAnsi="Traditional Arabic" w:cs="Traditional Arabic" w:hint="cs"/>
          <w:color w:val="000000"/>
          <w:sz w:val="34"/>
          <w:szCs w:val="34"/>
          <w:rtl/>
        </w:rPr>
        <w:t xml:space="preserve">تعالى أجراً أكبر يقول أساتذة علم الإدارة تتعلم لتعمل وتعمل لتنتج ثم تتعلم لتحسن ما تنتجه إذاً هناك علم قبل العلم وهناك علم بعد العمل </w:t>
      </w:r>
      <w:r w:rsidR="006E6486">
        <w:rPr>
          <w:rFonts w:ascii="Traditional Arabic" w:hAnsi="Traditional Arabic" w:cs="Traditional Arabic" w:hint="cs"/>
          <w:color w:val="000000"/>
          <w:sz w:val="34"/>
          <w:szCs w:val="34"/>
          <w:rtl/>
        </w:rPr>
        <w:t xml:space="preserve">تتعلم لتعمل وتعمل لتنتج ثم تتعلم لتحسن ما تنتجه أما إذا بقيت أربعين سنة تنتج نفس القطعة ثلاثون سنة تستورد نفس المادة عشرون سنة في نفس المقعد الوظيفي ما تغيرت أبداً </w:t>
      </w:r>
      <w:r w:rsidR="00C65083">
        <w:rPr>
          <w:rFonts w:ascii="Traditional Arabic" w:hAnsi="Traditional Arabic" w:cs="Traditional Arabic" w:hint="cs"/>
          <w:color w:val="000000"/>
          <w:sz w:val="34"/>
          <w:szCs w:val="34"/>
          <w:rtl/>
        </w:rPr>
        <w:t xml:space="preserve">فأنت لست من الذين يرضى عنهم الإسلام رضاً كامل ولست من الذين يمشون في مشروع التعلم مدى الحياة </w:t>
      </w:r>
      <w:r w:rsidR="00CE3986">
        <w:rPr>
          <w:rFonts w:ascii="Traditional Arabic" w:hAnsi="Traditional Arabic" w:cs="Traditional Arabic" w:hint="cs"/>
          <w:color w:val="000000"/>
          <w:sz w:val="34"/>
          <w:szCs w:val="34"/>
          <w:rtl/>
        </w:rPr>
        <w:t xml:space="preserve">وإنك لتعجب أيها الأخ من كبار علمائنا عندما يقولون إنهم يأملون من الله تعالى أن يموتوا وهم على طلب العلم تجد عالماً له من العمر سبعون سنة أو ثمانون فيقول إني لأتمنى على الله أن أموت وأنا أطلب العلم يقول أنا ما زلت طالب علم وربما دعا أن يلحقه الله بطلاب العلم لأنه يجد أنه لا بد أن يزداد علماً وتجد عندما تجتمع برجل غربي يأتي زائر إلى واحد من المجمعات الإسلامية في بلدنا والرجل قارب السبعين ويحمل عدداً من شهادات الدكتوراه في اختصاصات رفيعة جداً ثم هو يلتحق بدورة تعليمية لبعض علوم الشريعة عمره سبعون سنة ويحمل أكثر من ثلاث شهادات دكتوراه ثم هو آتٍ إلى الشام ليلتحق بدورة لتعليم علوم الشريعة التعلم مدى الحياة إنهم يريدون وإنه يريد أن يحافظ على التعلم </w:t>
      </w:r>
      <w:r w:rsidR="00F5661E">
        <w:rPr>
          <w:rFonts w:ascii="Traditional Arabic" w:hAnsi="Traditional Arabic" w:cs="Traditional Arabic" w:hint="cs"/>
          <w:color w:val="000000"/>
          <w:sz w:val="34"/>
          <w:szCs w:val="34"/>
          <w:rtl/>
        </w:rPr>
        <w:t xml:space="preserve">مدى الحياة ثم أيها </w:t>
      </w:r>
      <w:r w:rsidR="00F5661E">
        <w:rPr>
          <w:rFonts w:ascii="Traditional Arabic" w:hAnsi="Traditional Arabic" w:cs="Traditional Arabic" w:hint="cs"/>
          <w:color w:val="000000"/>
          <w:sz w:val="34"/>
          <w:szCs w:val="34"/>
          <w:rtl/>
        </w:rPr>
        <w:lastRenderedPageBreak/>
        <w:t xml:space="preserve">الأخوة هل أتاكم نبأ شهادة البورد الأمريكية </w:t>
      </w:r>
      <w:r w:rsidR="00BB5E1A">
        <w:rPr>
          <w:rFonts w:ascii="Traditional Arabic" w:hAnsi="Traditional Arabic" w:cs="Traditional Arabic" w:hint="cs"/>
          <w:color w:val="000000"/>
          <w:sz w:val="34"/>
          <w:szCs w:val="34"/>
          <w:rtl/>
        </w:rPr>
        <w:t xml:space="preserve">نبأت أن القوم عازمون على تحديد فترة زمنية لهذه الشهادة بمعنى أن الطبيب الذي ينال شهادة البورد لا يعني أنه ينالها مدى الحياة بل ينالها لمدة عشر سنوات مثلاً فإذا مرت به عشر سنوات وجب عليه أن يتقدم مرة جديدة إلى امتحان جديد يرصد من خلاله مدى متابعته للجديد في اختصاصه </w:t>
      </w:r>
      <w:r w:rsidR="00A42917">
        <w:rPr>
          <w:rFonts w:ascii="Traditional Arabic" w:hAnsi="Traditional Arabic" w:cs="Traditional Arabic" w:hint="cs"/>
          <w:color w:val="000000"/>
          <w:sz w:val="34"/>
          <w:szCs w:val="34"/>
          <w:rtl/>
        </w:rPr>
        <w:t xml:space="preserve">ومدى تطور معلوماته فإما أن يعطى </w:t>
      </w:r>
      <w:r w:rsidR="009E2A53">
        <w:rPr>
          <w:rFonts w:ascii="Traditional Arabic" w:hAnsi="Traditional Arabic" w:cs="Traditional Arabic" w:hint="cs"/>
          <w:color w:val="000000"/>
          <w:sz w:val="34"/>
          <w:szCs w:val="34"/>
          <w:rtl/>
        </w:rPr>
        <w:t xml:space="preserve">الشهادة مرة ثانية وإما أن تسحب منه هذه الشهادة لا يوجد شهادة طيلة العمر لابد أن تتجدد وأن تتطور إنهم يريدون أن يحافظوا على ميزة التعلم مدى الحياة </w:t>
      </w:r>
      <w:r w:rsidR="00316867">
        <w:rPr>
          <w:rFonts w:ascii="Traditional Arabic" w:hAnsi="Traditional Arabic" w:cs="Traditional Arabic" w:hint="cs"/>
          <w:color w:val="000000"/>
          <w:sz w:val="34"/>
          <w:szCs w:val="34"/>
          <w:rtl/>
        </w:rPr>
        <w:t xml:space="preserve">وكأني بهم في هذا النهج يتبعون ما أبدعه علماء الحديث حديث سيدنا محمد </w:t>
      </w:r>
      <w:r w:rsidR="00B5080B">
        <w:rPr>
          <w:rFonts w:ascii="Traditional Arabic" w:hAnsi="Traditional Arabic" w:cs="Traditional Arabic" w:hint="cs"/>
          <w:color w:val="000000"/>
          <w:sz w:val="34"/>
          <w:szCs w:val="34"/>
          <w:rtl/>
        </w:rPr>
        <w:t>صلى الله عليه وسلم</w:t>
      </w:r>
      <w:r w:rsidR="00316867">
        <w:rPr>
          <w:rFonts w:ascii="Traditional Arabic" w:hAnsi="Traditional Arabic" w:cs="Traditional Arabic" w:hint="cs"/>
          <w:color w:val="000000"/>
          <w:sz w:val="34"/>
          <w:szCs w:val="34"/>
          <w:rtl/>
        </w:rPr>
        <w:t xml:space="preserve"> </w:t>
      </w:r>
      <w:r w:rsidR="00A041BA">
        <w:rPr>
          <w:rFonts w:ascii="Traditional Arabic" w:hAnsi="Traditional Arabic" w:cs="Traditional Arabic" w:hint="cs"/>
          <w:color w:val="000000"/>
          <w:sz w:val="34"/>
          <w:szCs w:val="34"/>
          <w:rtl/>
        </w:rPr>
        <w:t xml:space="preserve">فنحن نعلم أن الحديث لا يكون صحيحاً حتى ينقل عن طريق رجال ثقات لكن رجالات الجرح والتعديل الذين يقولون هذا ثقة وهذا ليس ثقة لا يعطونه شهادة الثقة طول عمره بل يختبرونه في كل حين هو اليوم ثقة لكنهم يختبرونه بعد شهرين </w:t>
      </w:r>
      <w:r w:rsidR="00C7097B">
        <w:rPr>
          <w:rFonts w:ascii="Traditional Arabic" w:hAnsi="Traditional Arabic" w:cs="Traditional Arabic" w:hint="cs"/>
          <w:color w:val="000000"/>
          <w:sz w:val="34"/>
          <w:szCs w:val="34"/>
          <w:rtl/>
        </w:rPr>
        <w:t xml:space="preserve">أو بعد سنتين أو بعد عقدين وربما قالوا فلان كان ثقة ثم صار ضعيفاً فلان ثقة في البلد الفلاني وضعيف في بلد آخر فلان ثقة في بعض الموضوعات وضعيف في موضوعات أخرى فلان ثقة في بعض الشيوخ وضعيف في شيوخ أخر إنهم يريدون المحافظة على ميزة التعلم مدى الحياة قال سيدنا معاذ بن جبل </w:t>
      </w:r>
      <w:r w:rsidR="00C7097B">
        <w:rPr>
          <w:rFonts w:ascii="Traditional Arabic" w:hAnsi="Traditional Arabic" w:cs="Traditional Arabic" w:hint="cs"/>
          <w:color w:val="000000"/>
          <w:sz w:val="34"/>
          <w:szCs w:val="34"/>
        </w:rPr>
        <w:sym w:font="AGA Arabesque" w:char="F074"/>
      </w:r>
      <w:r w:rsidR="00D61DCC">
        <w:rPr>
          <w:rFonts w:ascii="Traditional Arabic" w:hAnsi="Traditional Arabic" w:cs="Traditional Arabic" w:hint="cs"/>
          <w:color w:val="000000"/>
          <w:sz w:val="34"/>
          <w:szCs w:val="34"/>
          <w:rtl/>
        </w:rPr>
        <w:t xml:space="preserve"> </w:t>
      </w:r>
      <w:r w:rsidR="00B5080B">
        <w:rPr>
          <w:rFonts w:ascii="Traditional Arabic" w:hAnsi="Traditional Arabic" w:cs="Traditional Arabic" w:hint="cs"/>
          <w:color w:val="000000"/>
          <w:sz w:val="34"/>
          <w:szCs w:val="34"/>
          <w:rtl/>
        </w:rPr>
        <w:t>: (</w:t>
      </w:r>
      <w:r w:rsidR="00536D4F">
        <w:rPr>
          <w:rFonts w:ascii="Traditional Arabic" w:hAnsi="Traditional Arabic" w:cs="Traditional Arabic" w:hint="cs"/>
          <w:color w:val="000000"/>
          <w:sz w:val="34"/>
          <w:szCs w:val="34"/>
          <w:rtl/>
        </w:rPr>
        <w:t>تعلموا العلم فإن تعلمه لله خشية وطلبه عبادة ومدارسته تسبيح والبحث عنه جهاد وتعليمه لمن لا يعلمه صدقة وبذله لأهله قربة وهو الأنيس في الوحدة والصاحب في الخلوة</w:t>
      </w:r>
      <w:r w:rsidR="00B5080B">
        <w:rPr>
          <w:rFonts w:ascii="Traditional Arabic" w:hAnsi="Traditional Arabic" w:cs="Traditional Arabic" w:hint="cs"/>
          <w:color w:val="000000"/>
          <w:sz w:val="34"/>
          <w:szCs w:val="34"/>
          <w:rtl/>
        </w:rPr>
        <w:t xml:space="preserve">) </w:t>
      </w:r>
    </w:p>
    <w:p w:rsidR="00B5080B" w:rsidRDefault="00536D4F" w:rsidP="00B5080B">
      <w:pPr>
        <w:spacing w:line="276" w:lineRule="auto"/>
        <w:jc w:val="both"/>
        <w:rPr>
          <w:rFonts w:ascii="Traditional Arabic" w:hAnsi="Traditional Arabic" w:cs="Traditional Arabic"/>
          <w:color w:val="000000"/>
          <w:sz w:val="34"/>
          <w:szCs w:val="34"/>
          <w:rtl/>
        </w:rPr>
      </w:pPr>
      <w:r>
        <w:rPr>
          <w:rFonts w:ascii="Traditional Arabic" w:hAnsi="Traditional Arabic" w:cs="Traditional Arabic" w:hint="cs"/>
          <w:color w:val="000000"/>
          <w:sz w:val="34"/>
          <w:szCs w:val="34"/>
          <w:rtl/>
        </w:rPr>
        <w:t xml:space="preserve"> خطب سيدنا علي </w:t>
      </w:r>
      <w:r>
        <w:rPr>
          <w:rFonts w:ascii="Traditional Arabic" w:hAnsi="Traditional Arabic" w:cs="Traditional Arabic" w:hint="cs"/>
          <w:color w:val="000000"/>
          <w:sz w:val="34"/>
          <w:szCs w:val="34"/>
        </w:rPr>
        <w:sym w:font="AGA Arabesque" w:char="F074"/>
      </w:r>
      <w:r>
        <w:rPr>
          <w:rFonts w:ascii="Traditional Arabic" w:hAnsi="Traditional Arabic" w:cs="Traditional Arabic" w:hint="cs"/>
          <w:color w:val="000000"/>
          <w:sz w:val="34"/>
          <w:szCs w:val="34"/>
          <w:rtl/>
        </w:rPr>
        <w:t xml:space="preserve"> بالناس فقال: </w:t>
      </w:r>
      <w:r w:rsidR="00B5080B">
        <w:rPr>
          <w:rFonts w:ascii="Traditional Arabic" w:hAnsi="Traditional Arabic" w:cs="Traditional Arabic" w:hint="cs"/>
          <w:color w:val="000000"/>
          <w:sz w:val="34"/>
          <w:szCs w:val="34"/>
          <w:rtl/>
        </w:rPr>
        <w:t xml:space="preserve">( </w:t>
      </w:r>
      <w:r w:rsidR="00F86934">
        <w:rPr>
          <w:rFonts w:ascii="Traditional Arabic" w:hAnsi="Traditional Arabic" w:cs="Traditional Arabic" w:hint="cs"/>
          <w:color w:val="000000"/>
          <w:sz w:val="34"/>
          <w:szCs w:val="34"/>
          <w:rtl/>
        </w:rPr>
        <w:t>العلم خير من المال</w:t>
      </w:r>
      <w:r w:rsidR="00B5080B">
        <w:rPr>
          <w:rFonts w:ascii="Traditional Arabic" w:hAnsi="Traditional Arabic" w:cs="Traditional Arabic" w:hint="cs"/>
          <w:color w:val="000000"/>
          <w:sz w:val="34"/>
          <w:szCs w:val="34"/>
          <w:rtl/>
        </w:rPr>
        <w:t>-</w:t>
      </w:r>
      <w:r w:rsidR="00F86934">
        <w:rPr>
          <w:rFonts w:ascii="Traditional Arabic" w:hAnsi="Traditional Arabic" w:cs="Traditional Arabic" w:hint="cs"/>
          <w:color w:val="000000"/>
          <w:sz w:val="34"/>
          <w:szCs w:val="34"/>
          <w:rtl/>
        </w:rPr>
        <w:t xml:space="preserve"> والمراد بالعلم علوم الدين أو علوم الحياة</w:t>
      </w:r>
      <w:r w:rsidR="00B5080B">
        <w:rPr>
          <w:rFonts w:ascii="Traditional Arabic" w:hAnsi="Traditional Arabic" w:cs="Traditional Arabic" w:hint="cs"/>
          <w:color w:val="000000"/>
          <w:sz w:val="34"/>
          <w:szCs w:val="34"/>
          <w:rtl/>
        </w:rPr>
        <w:t>-</w:t>
      </w:r>
      <w:r w:rsidR="00F86934">
        <w:rPr>
          <w:rFonts w:ascii="Traditional Arabic" w:hAnsi="Traditional Arabic" w:cs="Traditional Arabic" w:hint="cs"/>
          <w:color w:val="000000"/>
          <w:sz w:val="34"/>
          <w:szCs w:val="34"/>
          <w:rtl/>
        </w:rPr>
        <w:t xml:space="preserve"> </w:t>
      </w:r>
      <w:r w:rsidR="004F789C">
        <w:rPr>
          <w:rFonts w:ascii="Traditional Arabic" w:hAnsi="Traditional Arabic" w:cs="Traditional Arabic" w:hint="cs"/>
          <w:color w:val="000000"/>
          <w:sz w:val="34"/>
          <w:szCs w:val="34"/>
          <w:rtl/>
        </w:rPr>
        <w:t xml:space="preserve">العلم يحرسك وأنت تحرس المال </w:t>
      </w:r>
      <w:r w:rsidR="00914F01">
        <w:rPr>
          <w:rFonts w:ascii="Traditional Arabic" w:hAnsi="Traditional Arabic" w:cs="Traditional Arabic" w:hint="cs"/>
          <w:color w:val="000000"/>
          <w:sz w:val="34"/>
          <w:szCs w:val="34"/>
          <w:rtl/>
        </w:rPr>
        <w:t xml:space="preserve">العلم يزكو بالإنفاق والمال تنقصه النفقة العلم إذا علمت غيرك يزداد علمك إذا أردت أن تثبت علماً فعله للآخرين </w:t>
      </w:r>
      <w:r w:rsidR="00673B13">
        <w:rPr>
          <w:rFonts w:ascii="Traditional Arabic" w:hAnsi="Traditional Arabic" w:cs="Traditional Arabic" w:hint="cs"/>
          <w:color w:val="000000"/>
          <w:sz w:val="34"/>
          <w:szCs w:val="34"/>
          <w:rtl/>
        </w:rPr>
        <w:t xml:space="preserve">أكثر من يستفيد من التعليم هو المعلم </w:t>
      </w:r>
      <w:r w:rsidR="00AC2FC7">
        <w:rPr>
          <w:rFonts w:ascii="Traditional Arabic" w:hAnsi="Traditional Arabic" w:cs="Traditional Arabic" w:hint="cs"/>
          <w:color w:val="000000"/>
          <w:sz w:val="34"/>
          <w:szCs w:val="34"/>
          <w:rtl/>
        </w:rPr>
        <w:t xml:space="preserve">لأن علمه يثبت عنده العلم يزكو بالإنفاق والمال تنقصه النفقة العلم دين يدان به تكتسب به الطاعة في الحياة وجمل الأحدوثة بعد الوفاة العلم حاكم والمال محكوم ومنفعة المال تزول بزواله مات خزان الأموال وهم أحياء والعلماء أحياء باقون ما بقي الدهر </w:t>
      </w:r>
      <w:r w:rsidR="005C4A49">
        <w:rPr>
          <w:rFonts w:ascii="Traditional Arabic" w:hAnsi="Traditional Arabic" w:cs="Traditional Arabic" w:hint="cs"/>
          <w:color w:val="000000"/>
          <w:sz w:val="34"/>
          <w:szCs w:val="34"/>
          <w:rtl/>
        </w:rPr>
        <w:t xml:space="preserve">وإذا نظرت في قول الله تعالى: </w:t>
      </w:r>
      <w:r w:rsidR="00B5080B" w:rsidRPr="00B5080B">
        <w:rPr>
          <w:rFonts w:ascii="Traditional Arabic" w:hAnsi="Traditional Arabic" w:cs="DecoType Naskh" w:hint="cs"/>
          <w:color w:val="C00000"/>
          <w:sz w:val="34"/>
          <w:szCs w:val="34"/>
          <w:rtl/>
        </w:rPr>
        <w:t>{</w:t>
      </w:r>
      <w:r w:rsidR="00B5080B" w:rsidRPr="00B5080B">
        <w:rPr>
          <w:rFonts w:ascii="Traditional Arabic" w:cs="DecoType Naskh" w:hint="cs"/>
          <w:color w:val="C00000"/>
          <w:sz w:val="34"/>
          <w:szCs w:val="34"/>
          <w:rtl/>
          <w:lang w:bidi="ar-SY"/>
        </w:rPr>
        <w:t>إِنَّا</w:t>
      </w:r>
      <w:r w:rsidR="00B5080B" w:rsidRPr="00B5080B">
        <w:rPr>
          <w:rFonts w:ascii="Traditional Arabic" w:cs="DecoType Naskh"/>
          <w:color w:val="C00000"/>
          <w:sz w:val="34"/>
          <w:szCs w:val="34"/>
          <w:rtl/>
          <w:lang w:bidi="ar-SY"/>
        </w:rPr>
        <w:t xml:space="preserve"> </w:t>
      </w:r>
      <w:r w:rsidR="00B5080B" w:rsidRPr="00B5080B">
        <w:rPr>
          <w:rFonts w:ascii="Traditional Arabic" w:cs="DecoType Naskh" w:hint="cs"/>
          <w:color w:val="C00000"/>
          <w:sz w:val="34"/>
          <w:szCs w:val="34"/>
          <w:rtl/>
          <w:lang w:bidi="ar-SY"/>
        </w:rPr>
        <w:t>جَعَلْنَا</w:t>
      </w:r>
      <w:r w:rsidR="00B5080B" w:rsidRPr="00B5080B">
        <w:rPr>
          <w:rFonts w:ascii="Traditional Arabic" w:cs="DecoType Naskh"/>
          <w:color w:val="C00000"/>
          <w:sz w:val="34"/>
          <w:szCs w:val="34"/>
          <w:rtl/>
          <w:lang w:bidi="ar-SY"/>
        </w:rPr>
        <w:t xml:space="preserve"> </w:t>
      </w:r>
      <w:r w:rsidR="00B5080B" w:rsidRPr="00B5080B">
        <w:rPr>
          <w:rFonts w:ascii="Traditional Arabic" w:cs="DecoType Naskh" w:hint="cs"/>
          <w:color w:val="C00000"/>
          <w:sz w:val="34"/>
          <w:szCs w:val="34"/>
          <w:rtl/>
          <w:lang w:bidi="ar-SY"/>
        </w:rPr>
        <w:t>مَا</w:t>
      </w:r>
      <w:r w:rsidR="00B5080B" w:rsidRPr="00B5080B">
        <w:rPr>
          <w:rFonts w:ascii="Traditional Arabic" w:cs="DecoType Naskh"/>
          <w:color w:val="C00000"/>
          <w:sz w:val="34"/>
          <w:szCs w:val="34"/>
          <w:rtl/>
          <w:lang w:bidi="ar-SY"/>
        </w:rPr>
        <w:t xml:space="preserve"> </w:t>
      </w:r>
      <w:r w:rsidR="00B5080B" w:rsidRPr="00B5080B">
        <w:rPr>
          <w:rFonts w:ascii="Traditional Arabic" w:cs="DecoType Naskh" w:hint="cs"/>
          <w:color w:val="C00000"/>
          <w:sz w:val="34"/>
          <w:szCs w:val="34"/>
          <w:rtl/>
          <w:lang w:bidi="ar-SY"/>
        </w:rPr>
        <w:t>عَلَى</w:t>
      </w:r>
      <w:r w:rsidR="00B5080B" w:rsidRPr="00B5080B">
        <w:rPr>
          <w:rFonts w:ascii="Traditional Arabic" w:cs="DecoType Naskh"/>
          <w:color w:val="C00000"/>
          <w:sz w:val="34"/>
          <w:szCs w:val="34"/>
          <w:rtl/>
          <w:lang w:bidi="ar-SY"/>
        </w:rPr>
        <w:t xml:space="preserve"> </w:t>
      </w:r>
      <w:r w:rsidR="00B5080B" w:rsidRPr="00B5080B">
        <w:rPr>
          <w:rFonts w:ascii="Traditional Arabic" w:cs="DecoType Naskh" w:hint="cs"/>
          <w:color w:val="C00000"/>
          <w:sz w:val="34"/>
          <w:szCs w:val="34"/>
          <w:rtl/>
          <w:lang w:bidi="ar-SY"/>
        </w:rPr>
        <w:t>الْأَرْضِ</w:t>
      </w:r>
      <w:r w:rsidR="00B5080B" w:rsidRPr="00B5080B">
        <w:rPr>
          <w:rFonts w:ascii="Traditional Arabic" w:cs="DecoType Naskh"/>
          <w:color w:val="C00000"/>
          <w:sz w:val="34"/>
          <w:szCs w:val="34"/>
          <w:rtl/>
          <w:lang w:bidi="ar-SY"/>
        </w:rPr>
        <w:t xml:space="preserve"> </w:t>
      </w:r>
      <w:r w:rsidR="00B5080B" w:rsidRPr="00B5080B">
        <w:rPr>
          <w:rFonts w:ascii="Traditional Arabic" w:cs="DecoType Naskh" w:hint="cs"/>
          <w:color w:val="C00000"/>
          <w:sz w:val="34"/>
          <w:szCs w:val="34"/>
          <w:rtl/>
          <w:lang w:bidi="ar-SY"/>
        </w:rPr>
        <w:t>زِينَةً</w:t>
      </w:r>
      <w:r w:rsidR="00B5080B" w:rsidRPr="00B5080B">
        <w:rPr>
          <w:rFonts w:ascii="Traditional Arabic" w:cs="DecoType Naskh"/>
          <w:color w:val="C00000"/>
          <w:sz w:val="34"/>
          <w:szCs w:val="34"/>
          <w:rtl/>
          <w:lang w:bidi="ar-SY"/>
        </w:rPr>
        <w:t xml:space="preserve"> </w:t>
      </w:r>
      <w:r w:rsidR="00B5080B" w:rsidRPr="00B5080B">
        <w:rPr>
          <w:rFonts w:ascii="Traditional Arabic" w:cs="DecoType Naskh" w:hint="cs"/>
          <w:color w:val="C00000"/>
          <w:sz w:val="34"/>
          <w:szCs w:val="34"/>
          <w:rtl/>
          <w:lang w:bidi="ar-SY"/>
        </w:rPr>
        <w:t>لَهَا</w:t>
      </w:r>
      <w:r w:rsidR="00B5080B" w:rsidRPr="00B5080B">
        <w:rPr>
          <w:rFonts w:ascii="Traditional Arabic" w:cs="DecoType Naskh"/>
          <w:color w:val="C00000"/>
          <w:sz w:val="34"/>
          <w:szCs w:val="34"/>
          <w:rtl/>
          <w:lang w:bidi="ar-SY"/>
        </w:rPr>
        <w:t xml:space="preserve"> </w:t>
      </w:r>
      <w:r w:rsidR="00B5080B" w:rsidRPr="00B5080B">
        <w:rPr>
          <w:rFonts w:ascii="Traditional Arabic" w:cs="DecoType Naskh" w:hint="cs"/>
          <w:color w:val="C00000"/>
          <w:sz w:val="34"/>
          <w:szCs w:val="34"/>
          <w:rtl/>
          <w:lang w:bidi="ar-SY"/>
        </w:rPr>
        <w:t>لِنَبْلُوَهُمْ</w:t>
      </w:r>
      <w:r w:rsidR="00B5080B" w:rsidRPr="00B5080B">
        <w:rPr>
          <w:rFonts w:ascii="Traditional Arabic" w:cs="DecoType Naskh"/>
          <w:color w:val="C00000"/>
          <w:sz w:val="34"/>
          <w:szCs w:val="34"/>
          <w:rtl/>
          <w:lang w:bidi="ar-SY"/>
        </w:rPr>
        <w:t xml:space="preserve"> </w:t>
      </w:r>
      <w:r w:rsidR="00B5080B" w:rsidRPr="00B5080B">
        <w:rPr>
          <w:rFonts w:ascii="Traditional Arabic" w:cs="DecoType Naskh" w:hint="cs"/>
          <w:color w:val="C00000"/>
          <w:sz w:val="34"/>
          <w:szCs w:val="34"/>
          <w:rtl/>
          <w:lang w:bidi="ar-SY"/>
        </w:rPr>
        <w:t>أَيُّهُمْ</w:t>
      </w:r>
      <w:r w:rsidR="00B5080B" w:rsidRPr="00B5080B">
        <w:rPr>
          <w:rFonts w:ascii="Traditional Arabic" w:cs="DecoType Naskh"/>
          <w:color w:val="C00000"/>
          <w:sz w:val="34"/>
          <w:szCs w:val="34"/>
          <w:rtl/>
          <w:lang w:bidi="ar-SY"/>
        </w:rPr>
        <w:t xml:space="preserve"> </w:t>
      </w:r>
      <w:r w:rsidR="00B5080B" w:rsidRPr="00B5080B">
        <w:rPr>
          <w:rFonts w:ascii="Traditional Arabic" w:cs="DecoType Naskh" w:hint="cs"/>
          <w:color w:val="C00000"/>
          <w:sz w:val="34"/>
          <w:szCs w:val="34"/>
          <w:rtl/>
          <w:lang w:bidi="ar-SY"/>
        </w:rPr>
        <w:t>أَحْسَنُ</w:t>
      </w:r>
      <w:r w:rsidR="00B5080B" w:rsidRPr="00B5080B">
        <w:rPr>
          <w:rFonts w:ascii="Traditional Arabic" w:cs="DecoType Naskh"/>
          <w:color w:val="C00000"/>
          <w:sz w:val="34"/>
          <w:szCs w:val="34"/>
          <w:rtl/>
          <w:lang w:bidi="ar-SY"/>
        </w:rPr>
        <w:t xml:space="preserve"> </w:t>
      </w:r>
      <w:r w:rsidR="00B5080B" w:rsidRPr="00B5080B">
        <w:rPr>
          <w:rFonts w:ascii="Traditional Arabic" w:cs="DecoType Naskh" w:hint="cs"/>
          <w:color w:val="C00000"/>
          <w:sz w:val="34"/>
          <w:szCs w:val="34"/>
          <w:rtl/>
          <w:lang w:bidi="ar-SY"/>
        </w:rPr>
        <w:t>عَمَلًا</w:t>
      </w:r>
      <w:r w:rsidR="00B5080B" w:rsidRPr="00B5080B">
        <w:rPr>
          <w:rFonts w:ascii="Traditional Arabic" w:cs="DecoType Naskh"/>
          <w:color w:val="C00000"/>
          <w:sz w:val="34"/>
          <w:szCs w:val="34"/>
          <w:rtl/>
          <w:lang w:bidi="ar-SY"/>
        </w:rPr>
        <w:t xml:space="preserve"> (7)</w:t>
      </w:r>
      <w:r w:rsidR="00B5080B" w:rsidRPr="00B5080B">
        <w:rPr>
          <w:rFonts w:ascii="Traditional Arabic" w:cs="DecoType Naskh" w:hint="cs"/>
          <w:color w:val="C00000"/>
          <w:sz w:val="34"/>
          <w:szCs w:val="34"/>
          <w:rtl/>
          <w:lang w:bidi="ar-SY"/>
        </w:rPr>
        <w:t>}</w:t>
      </w:r>
      <w:r w:rsidR="00B5080B" w:rsidRPr="00B5080B">
        <w:rPr>
          <w:rFonts w:ascii="Traditional Arabic" w:cs="DecoType Naskh"/>
          <w:color w:val="C00000"/>
          <w:sz w:val="34"/>
          <w:szCs w:val="34"/>
          <w:rtl/>
          <w:lang w:bidi="ar-SY"/>
        </w:rPr>
        <w:t xml:space="preserve"> </w:t>
      </w:r>
      <w:r w:rsidR="00D3080E">
        <w:rPr>
          <w:rFonts w:ascii="QCF_BSML" w:hAnsi="QCF_BSML" w:cs="QCF_BSML"/>
          <w:color w:val="000000"/>
          <w:sz w:val="35"/>
          <w:szCs w:val="35"/>
          <w:rtl/>
        </w:rPr>
        <w:t xml:space="preserve"> </w:t>
      </w:r>
      <w:r w:rsidR="00D3080E">
        <w:rPr>
          <w:rFonts w:ascii="Traditional Arabic" w:hAnsi="QCF_BSML" w:cs="Traditional Arabic" w:hint="cs"/>
          <w:color w:val="000000"/>
          <w:sz w:val="35"/>
          <w:szCs w:val="35"/>
          <w:rtl/>
        </w:rPr>
        <w:t>[</w:t>
      </w:r>
      <w:r w:rsidR="00D3080E">
        <w:rPr>
          <w:rFonts w:ascii="Traditional Arabic" w:hAnsi="QCF_BSML" w:cs="Traditional Arabic"/>
          <w:color w:val="000000"/>
          <w:sz w:val="35"/>
          <w:szCs w:val="35"/>
          <w:rtl/>
        </w:rPr>
        <w:t>الكهف</w:t>
      </w:r>
      <w:r w:rsidR="00D3080E">
        <w:rPr>
          <w:rFonts w:ascii="Traditional Arabic" w:hAnsi="Traditional Arabic" w:cs="Traditional Arabic" w:hint="cs"/>
          <w:color w:val="000000"/>
          <w:sz w:val="34"/>
          <w:szCs w:val="34"/>
          <w:rtl/>
        </w:rPr>
        <w:t xml:space="preserve">] </w:t>
      </w:r>
      <w:r w:rsidR="00D3080E">
        <w:rPr>
          <w:rFonts w:ascii="Traditional Arabic" w:hAnsi="Traditional Arabic" w:cs="Traditional Arabic" w:hint="cs"/>
          <w:color w:val="000000"/>
          <w:sz w:val="34"/>
          <w:szCs w:val="34"/>
          <w:rtl/>
        </w:rPr>
        <w:lastRenderedPageBreak/>
        <w:t>علمت أنك لا تصير أحسن عملا حتى تصير أحسن علما من كان علمه أحسن فعمله أحسن وبعد أيها الأخوة</w:t>
      </w:r>
      <w:r w:rsidR="00B5080B">
        <w:rPr>
          <w:rFonts w:ascii="Traditional Arabic" w:hAnsi="Traditional Arabic" w:cs="Traditional Arabic" w:hint="cs"/>
          <w:color w:val="000000"/>
          <w:sz w:val="34"/>
          <w:szCs w:val="34"/>
          <w:rtl/>
        </w:rPr>
        <w:t>:</w:t>
      </w:r>
    </w:p>
    <w:p w:rsidR="00B5080B" w:rsidRDefault="00D3080E" w:rsidP="00B5080B">
      <w:pPr>
        <w:spacing w:line="276" w:lineRule="auto"/>
        <w:jc w:val="both"/>
        <w:rPr>
          <w:rFonts w:ascii="Traditional Arabic" w:hAnsi="Traditional Arabic" w:cs="Traditional Arabic"/>
          <w:color w:val="000000"/>
          <w:sz w:val="34"/>
          <w:szCs w:val="34"/>
          <w:rtl/>
        </w:rPr>
      </w:pPr>
      <w:r>
        <w:rPr>
          <w:rFonts w:ascii="Traditional Arabic" w:hAnsi="Traditional Arabic" w:cs="Traditional Arabic" w:hint="cs"/>
          <w:color w:val="000000"/>
          <w:sz w:val="34"/>
          <w:szCs w:val="34"/>
          <w:rtl/>
        </w:rPr>
        <w:t xml:space="preserve"> كل هذا الكلام مقدمة للمادة العملية التي سأعرضها عليكم اليوم وبعد فهذه نصائح </w:t>
      </w:r>
    </w:p>
    <w:p w:rsidR="00A42917" w:rsidRDefault="00D3080E" w:rsidP="00B5080B">
      <w:pPr>
        <w:spacing w:line="276" w:lineRule="auto"/>
        <w:jc w:val="both"/>
        <w:rPr>
          <w:rFonts w:ascii="Traditional Arabic" w:hAnsi="Traditional Arabic" w:cs="Traditional Arabic"/>
          <w:color w:val="000000"/>
          <w:sz w:val="34"/>
          <w:szCs w:val="34"/>
          <w:rtl/>
        </w:rPr>
      </w:pPr>
      <w:r>
        <w:rPr>
          <w:rFonts w:ascii="Traditional Arabic" w:hAnsi="Traditional Arabic" w:cs="Traditional Arabic" w:hint="cs"/>
          <w:color w:val="000000"/>
          <w:sz w:val="34"/>
          <w:szCs w:val="34"/>
          <w:rtl/>
        </w:rPr>
        <w:t xml:space="preserve">ست هي الوظيفة العملية من هذه الخطبة </w:t>
      </w:r>
      <w:r w:rsidR="00DC5286">
        <w:rPr>
          <w:rFonts w:ascii="Traditional Arabic" w:hAnsi="Traditional Arabic" w:cs="Traditional Arabic" w:hint="cs"/>
          <w:color w:val="000000"/>
          <w:sz w:val="34"/>
          <w:szCs w:val="34"/>
          <w:rtl/>
        </w:rPr>
        <w:t xml:space="preserve">التعلم مدى الحياة تعينك على دوام التعلم حتى ترقى في الدنيا والآخرة وحتى تطور نفسك ومجتمعك </w:t>
      </w:r>
      <w:r w:rsidR="00913336">
        <w:rPr>
          <w:rFonts w:ascii="Traditional Arabic" w:hAnsi="Traditional Arabic" w:cs="Traditional Arabic" w:hint="cs"/>
          <w:color w:val="000000"/>
          <w:sz w:val="34"/>
          <w:szCs w:val="34"/>
          <w:rtl/>
        </w:rPr>
        <w:t xml:space="preserve">إذا استطعت أفعل هذه الستة فإن لم تستطع فافعل منها خمسة وإلا فأربعة لكن لا تنزل عن ثلاثة من هذه الستة </w:t>
      </w:r>
      <w:r w:rsidR="006A1488">
        <w:rPr>
          <w:rFonts w:ascii="Traditional Arabic" w:hAnsi="Traditional Arabic" w:cs="Traditional Arabic" w:hint="cs"/>
          <w:color w:val="000000"/>
          <w:sz w:val="34"/>
          <w:szCs w:val="34"/>
          <w:rtl/>
        </w:rPr>
        <w:t xml:space="preserve">سأقرها عليكم لأنهي الخطبة بهذا الحديث لكن </w:t>
      </w:r>
      <w:r w:rsidR="00F60D12">
        <w:rPr>
          <w:rFonts w:ascii="Traditional Arabic" w:hAnsi="Traditional Arabic" w:cs="Traditional Arabic" w:hint="cs"/>
          <w:color w:val="000000"/>
          <w:sz w:val="34"/>
          <w:szCs w:val="34"/>
          <w:rtl/>
        </w:rPr>
        <w:t>لابد أن تخرج من هنا وقد قررت أن تعمل:</w:t>
      </w:r>
    </w:p>
    <w:p w:rsidR="004E736E" w:rsidRDefault="00F60D12" w:rsidP="0002580A">
      <w:pPr>
        <w:spacing w:line="276" w:lineRule="auto"/>
        <w:jc w:val="both"/>
        <w:rPr>
          <w:rFonts w:ascii="Traditional Arabic" w:hAnsi="Traditional Arabic" w:cs="Traditional Arabic"/>
          <w:color w:val="000000"/>
          <w:sz w:val="34"/>
          <w:szCs w:val="34"/>
          <w:rtl/>
        </w:rPr>
      </w:pPr>
      <w:r w:rsidRPr="00502267">
        <w:rPr>
          <w:rFonts w:ascii="Traditional Arabic" w:hAnsi="Traditional Arabic" w:cs="Traditional Arabic" w:hint="cs"/>
          <w:b/>
          <w:bCs/>
          <w:color w:val="000000"/>
          <w:sz w:val="34"/>
          <w:szCs w:val="34"/>
          <w:rtl/>
        </w:rPr>
        <w:t>أولاً:</w:t>
      </w:r>
      <w:r>
        <w:rPr>
          <w:rFonts w:ascii="Traditional Arabic" w:hAnsi="Traditional Arabic" w:cs="Traditional Arabic" w:hint="cs"/>
          <w:color w:val="000000"/>
          <w:sz w:val="34"/>
          <w:szCs w:val="34"/>
          <w:rtl/>
        </w:rPr>
        <w:t xml:space="preserve"> </w:t>
      </w:r>
      <w:r w:rsidRPr="00B5080B">
        <w:rPr>
          <w:rFonts w:ascii="Traditional Arabic" w:hAnsi="Traditional Arabic" w:cs="Traditional Arabic" w:hint="cs"/>
          <w:b/>
          <w:bCs/>
          <w:color w:val="000000"/>
          <w:sz w:val="34"/>
          <w:szCs w:val="34"/>
          <w:rtl/>
        </w:rPr>
        <w:t xml:space="preserve">أقرأ كتاباً جديداً كل ثلاثة أشهرٍ على </w:t>
      </w:r>
      <w:r w:rsidRPr="004E736E">
        <w:rPr>
          <w:rFonts w:ascii="Traditional Arabic" w:hAnsi="Traditional Arabic" w:cs="Traditional Arabic" w:hint="cs"/>
          <w:b/>
          <w:bCs/>
          <w:color w:val="000000"/>
          <w:sz w:val="34"/>
          <w:szCs w:val="34"/>
          <w:rtl/>
        </w:rPr>
        <w:t>أقل تقدير</w:t>
      </w:r>
      <w:r>
        <w:rPr>
          <w:rFonts w:ascii="Traditional Arabic" w:hAnsi="Traditional Arabic" w:cs="Traditional Arabic" w:hint="cs"/>
          <w:color w:val="000000"/>
          <w:sz w:val="34"/>
          <w:szCs w:val="34"/>
          <w:rtl/>
        </w:rPr>
        <w:t xml:space="preserve"> </w:t>
      </w:r>
    </w:p>
    <w:p w:rsidR="00F60D12" w:rsidRDefault="00F60D12" w:rsidP="0002580A">
      <w:pPr>
        <w:spacing w:line="276" w:lineRule="auto"/>
        <w:jc w:val="both"/>
        <w:rPr>
          <w:rFonts w:ascii="Traditional Arabic" w:hAnsi="Traditional Arabic" w:cs="Traditional Arabic"/>
          <w:color w:val="000000"/>
          <w:sz w:val="34"/>
          <w:szCs w:val="34"/>
          <w:rtl/>
        </w:rPr>
      </w:pPr>
      <w:r>
        <w:rPr>
          <w:rFonts w:ascii="Traditional Arabic" w:hAnsi="Traditional Arabic" w:cs="Traditional Arabic" w:hint="cs"/>
          <w:color w:val="000000"/>
          <w:sz w:val="34"/>
          <w:szCs w:val="34"/>
          <w:rtl/>
        </w:rPr>
        <w:t xml:space="preserve">لا يعقل ثلاثة أشهر وما قرأت كتاباً جديداً كائن من كنت علماً أن السابقين المبدعين المتفوقين يقرؤون كتاباً جديداً كل أسبوع </w:t>
      </w:r>
      <w:r w:rsidR="00A53533">
        <w:rPr>
          <w:rFonts w:ascii="Traditional Arabic" w:hAnsi="Traditional Arabic" w:cs="Traditional Arabic" w:hint="cs"/>
          <w:color w:val="000000"/>
          <w:sz w:val="34"/>
          <w:szCs w:val="34"/>
          <w:rtl/>
        </w:rPr>
        <w:t xml:space="preserve">أنت لا تقرأ كل أسبوع اقرأ كل ثلاثة أشه كتاباً جديداً </w:t>
      </w:r>
      <w:r w:rsidR="00DE4DD1">
        <w:rPr>
          <w:rFonts w:ascii="Traditional Arabic" w:hAnsi="Traditional Arabic" w:cs="Traditional Arabic" w:hint="cs"/>
          <w:color w:val="000000"/>
          <w:sz w:val="34"/>
          <w:szCs w:val="34"/>
          <w:rtl/>
        </w:rPr>
        <w:t>ما شئت من الكتب كبر أو صغر رق أو ثخن في علوم الدين أو في علوم الدنيا لكن اقرأ كتاباً جدي</w:t>
      </w:r>
      <w:r w:rsidR="00465DD6">
        <w:rPr>
          <w:rFonts w:ascii="Traditional Arabic" w:hAnsi="Traditional Arabic" w:cs="Traditional Arabic" w:hint="cs"/>
          <w:color w:val="000000"/>
          <w:sz w:val="34"/>
          <w:szCs w:val="34"/>
          <w:rtl/>
        </w:rPr>
        <w:t>داً حتى تبقى في تعلم مدى الحياة.</w:t>
      </w:r>
    </w:p>
    <w:p w:rsidR="004E736E" w:rsidRDefault="00465DD6" w:rsidP="004E736E">
      <w:pPr>
        <w:spacing w:line="276" w:lineRule="auto"/>
        <w:jc w:val="both"/>
        <w:rPr>
          <w:rFonts w:ascii="Traditional Arabic" w:hAnsi="Traditional Arabic" w:cs="Traditional Arabic"/>
          <w:color w:val="000000"/>
          <w:sz w:val="34"/>
          <w:szCs w:val="34"/>
          <w:rtl/>
        </w:rPr>
      </w:pPr>
      <w:r w:rsidRPr="00502267">
        <w:rPr>
          <w:rFonts w:ascii="Traditional Arabic" w:hAnsi="Traditional Arabic" w:cs="Traditional Arabic" w:hint="cs"/>
          <w:b/>
          <w:bCs/>
          <w:color w:val="000000"/>
          <w:sz w:val="34"/>
          <w:szCs w:val="34"/>
          <w:rtl/>
        </w:rPr>
        <w:t>ثانياً:</w:t>
      </w:r>
      <w:r>
        <w:rPr>
          <w:rFonts w:ascii="Traditional Arabic" w:hAnsi="Traditional Arabic" w:cs="Traditional Arabic" w:hint="cs"/>
          <w:color w:val="000000"/>
          <w:sz w:val="34"/>
          <w:szCs w:val="34"/>
          <w:rtl/>
        </w:rPr>
        <w:t xml:space="preserve"> </w:t>
      </w:r>
      <w:r w:rsidR="004E736E" w:rsidRPr="004E736E">
        <w:rPr>
          <w:rFonts w:ascii="Traditional Arabic" w:hAnsi="Traditional Arabic" w:cs="Traditional Arabic" w:hint="cs"/>
          <w:b/>
          <w:bCs/>
          <w:color w:val="000000"/>
          <w:sz w:val="34"/>
          <w:szCs w:val="34"/>
          <w:rtl/>
        </w:rPr>
        <w:t>ا</w:t>
      </w:r>
      <w:r w:rsidRPr="004E736E">
        <w:rPr>
          <w:rFonts w:ascii="Traditional Arabic" w:hAnsi="Traditional Arabic" w:cs="Traditional Arabic" w:hint="cs"/>
          <w:b/>
          <w:bCs/>
          <w:color w:val="000000"/>
          <w:sz w:val="34"/>
          <w:szCs w:val="34"/>
          <w:rtl/>
        </w:rPr>
        <w:t>خضع لدورة تعليمية أو تدريبية جديدة واحدة على الأقل كل سنة</w:t>
      </w:r>
      <w:r>
        <w:rPr>
          <w:rFonts w:ascii="Traditional Arabic" w:hAnsi="Traditional Arabic" w:cs="Traditional Arabic" w:hint="cs"/>
          <w:color w:val="000000"/>
          <w:sz w:val="34"/>
          <w:szCs w:val="34"/>
          <w:rtl/>
        </w:rPr>
        <w:t xml:space="preserve"> </w:t>
      </w:r>
    </w:p>
    <w:p w:rsidR="009713D9" w:rsidRDefault="00465DD6" w:rsidP="004E736E">
      <w:pPr>
        <w:spacing w:line="276" w:lineRule="auto"/>
        <w:jc w:val="both"/>
        <w:rPr>
          <w:rFonts w:ascii="Traditional Arabic" w:hAnsi="Traditional Arabic" w:cs="Traditional Arabic"/>
          <w:color w:val="000000"/>
          <w:sz w:val="34"/>
          <w:szCs w:val="34"/>
          <w:rtl/>
        </w:rPr>
      </w:pPr>
      <w:r>
        <w:rPr>
          <w:rFonts w:ascii="Traditional Arabic" w:hAnsi="Traditional Arabic" w:cs="Traditional Arabic" w:hint="cs"/>
          <w:color w:val="000000"/>
          <w:sz w:val="34"/>
          <w:szCs w:val="34"/>
          <w:rtl/>
        </w:rPr>
        <w:t xml:space="preserve">في حرفتك في مهنتك في متجرك </w:t>
      </w:r>
      <w:r w:rsidR="003A6099">
        <w:rPr>
          <w:rFonts w:ascii="Traditional Arabic" w:hAnsi="Traditional Arabic" w:cs="Traditional Arabic" w:hint="cs"/>
          <w:color w:val="000000"/>
          <w:sz w:val="34"/>
          <w:szCs w:val="34"/>
          <w:rtl/>
        </w:rPr>
        <w:t xml:space="preserve">في اختصاصك أو في اختصاص آخر في كل سنة </w:t>
      </w:r>
      <w:r w:rsidR="009713D9">
        <w:rPr>
          <w:rFonts w:ascii="Traditional Arabic" w:hAnsi="Traditional Arabic" w:cs="Traditional Arabic" w:hint="cs"/>
          <w:color w:val="000000"/>
          <w:sz w:val="34"/>
          <w:szCs w:val="34"/>
          <w:rtl/>
        </w:rPr>
        <w:t xml:space="preserve">أخضع لدورة أحياناً هناك دورات مدتها أسبوع هناك دورات مدتها يومان هناك دورات مدتها شهر في كل سنة أخضع لدورة واحدة تجد نفسك أنك ترقى وتزداد تزداد في الدنيا </w:t>
      </w:r>
      <w:r w:rsidR="00E91068">
        <w:rPr>
          <w:rFonts w:ascii="Traditional Arabic" w:hAnsi="Traditional Arabic" w:cs="Traditional Arabic" w:hint="cs"/>
          <w:color w:val="000000"/>
          <w:sz w:val="34"/>
          <w:szCs w:val="34"/>
          <w:rtl/>
        </w:rPr>
        <w:t>وتزداد في الآخرة.</w:t>
      </w:r>
    </w:p>
    <w:p w:rsidR="00E91068" w:rsidRDefault="00E91068" w:rsidP="0002580A">
      <w:pPr>
        <w:spacing w:line="276" w:lineRule="auto"/>
        <w:jc w:val="both"/>
        <w:rPr>
          <w:rFonts w:ascii="Traditional Arabic" w:hAnsi="Traditional Arabic" w:cs="Traditional Arabic"/>
          <w:color w:val="000000"/>
          <w:sz w:val="34"/>
          <w:szCs w:val="34"/>
          <w:rtl/>
        </w:rPr>
      </w:pPr>
      <w:r w:rsidRPr="00502267">
        <w:rPr>
          <w:rFonts w:ascii="Traditional Arabic" w:hAnsi="Traditional Arabic" w:cs="Traditional Arabic" w:hint="cs"/>
          <w:b/>
          <w:bCs/>
          <w:color w:val="000000"/>
          <w:sz w:val="34"/>
          <w:szCs w:val="34"/>
          <w:rtl/>
        </w:rPr>
        <w:t>ثالثاً:</w:t>
      </w:r>
      <w:r>
        <w:rPr>
          <w:rFonts w:ascii="Traditional Arabic" w:hAnsi="Traditional Arabic" w:cs="Traditional Arabic" w:hint="cs"/>
          <w:color w:val="000000"/>
          <w:sz w:val="34"/>
          <w:szCs w:val="34"/>
          <w:rtl/>
        </w:rPr>
        <w:t xml:space="preserve"> </w:t>
      </w:r>
      <w:r w:rsidR="005665D9" w:rsidRPr="004E736E">
        <w:rPr>
          <w:rFonts w:ascii="Traditional Arabic" w:hAnsi="Traditional Arabic" w:cs="Traditional Arabic" w:hint="cs"/>
          <w:b/>
          <w:bCs/>
          <w:color w:val="000000"/>
          <w:sz w:val="34"/>
          <w:szCs w:val="34"/>
          <w:rtl/>
        </w:rPr>
        <w:t>شارك في واحد على الأقل من المعارض أو المؤتمرات التخصصية</w:t>
      </w:r>
      <w:r w:rsidR="005665D9">
        <w:rPr>
          <w:rFonts w:ascii="Traditional Arabic" w:hAnsi="Traditional Arabic" w:cs="Traditional Arabic" w:hint="cs"/>
          <w:color w:val="000000"/>
          <w:sz w:val="34"/>
          <w:szCs w:val="34"/>
          <w:rtl/>
        </w:rPr>
        <w:t xml:space="preserve"> </w:t>
      </w:r>
      <w:r w:rsidR="005665D9" w:rsidRPr="004E736E">
        <w:rPr>
          <w:rFonts w:ascii="Traditional Arabic" w:hAnsi="Traditional Arabic" w:cs="Traditional Arabic" w:hint="cs"/>
          <w:b/>
          <w:bCs/>
          <w:color w:val="000000"/>
          <w:sz w:val="34"/>
          <w:szCs w:val="34"/>
          <w:rtl/>
        </w:rPr>
        <w:t>مرة كل سنة</w:t>
      </w:r>
      <w:r w:rsidR="005665D9">
        <w:rPr>
          <w:rFonts w:ascii="Traditional Arabic" w:hAnsi="Traditional Arabic" w:cs="Traditional Arabic" w:hint="cs"/>
          <w:color w:val="000000"/>
          <w:sz w:val="34"/>
          <w:szCs w:val="34"/>
          <w:rtl/>
        </w:rPr>
        <w:t xml:space="preserve"> أدخل </w:t>
      </w:r>
      <w:r w:rsidR="00FF4A02">
        <w:rPr>
          <w:rFonts w:ascii="Traditional Arabic" w:hAnsi="Traditional Arabic" w:cs="Traditional Arabic" w:hint="cs"/>
          <w:color w:val="000000"/>
          <w:sz w:val="34"/>
          <w:szCs w:val="34"/>
          <w:rtl/>
        </w:rPr>
        <w:t xml:space="preserve">في معرض انظر ماذا جرى في العالم </w:t>
      </w:r>
      <w:r w:rsidR="008C003A">
        <w:rPr>
          <w:rFonts w:ascii="Traditional Arabic" w:hAnsi="Traditional Arabic" w:cs="Traditional Arabic" w:hint="cs"/>
          <w:color w:val="000000"/>
          <w:sz w:val="34"/>
          <w:szCs w:val="34"/>
          <w:rtl/>
        </w:rPr>
        <w:t xml:space="preserve">في اختصاصك لعلك تنفعنا نحن المسلمون في المكان الذي أنت فيه ليس الأمر صندوق مال فقط يجمع المال وانتهى </w:t>
      </w:r>
      <w:r w:rsidR="0075020D">
        <w:rPr>
          <w:rFonts w:ascii="Traditional Arabic" w:hAnsi="Traditional Arabic" w:cs="Traditional Arabic" w:hint="cs"/>
          <w:color w:val="000000"/>
          <w:sz w:val="34"/>
          <w:szCs w:val="34"/>
          <w:rtl/>
        </w:rPr>
        <w:t>المال ينتهي في النهاية ستتركه وتمضي لكن أخدمنا أخدم هؤلاء الناس وأنت في السوق التجاري حتى تكون أسواقنا التجارية في قرب من الله تعالى.</w:t>
      </w:r>
    </w:p>
    <w:p w:rsidR="002F33C4" w:rsidRPr="004E736E" w:rsidRDefault="002F33C4" w:rsidP="004E736E">
      <w:pPr>
        <w:spacing w:line="276" w:lineRule="auto"/>
        <w:jc w:val="both"/>
        <w:rPr>
          <w:rFonts w:ascii="Traditional Arabic" w:hAnsi="Traditional Arabic" w:cs="Traditional Arabic"/>
          <w:b/>
          <w:bCs/>
          <w:color w:val="000000"/>
          <w:sz w:val="34"/>
          <w:szCs w:val="34"/>
          <w:rtl/>
        </w:rPr>
      </w:pPr>
      <w:r w:rsidRPr="00502267">
        <w:rPr>
          <w:rFonts w:ascii="Traditional Arabic" w:hAnsi="Traditional Arabic" w:cs="Traditional Arabic" w:hint="cs"/>
          <w:b/>
          <w:bCs/>
          <w:color w:val="000000"/>
          <w:sz w:val="34"/>
          <w:szCs w:val="34"/>
          <w:rtl/>
        </w:rPr>
        <w:lastRenderedPageBreak/>
        <w:t>رابعاً:</w:t>
      </w:r>
      <w:r>
        <w:rPr>
          <w:rFonts w:ascii="Traditional Arabic" w:hAnsi="Traditional Arabic" w:cs="Traditional Arabic" w:hint="cs"/>
          <w:color w:val="000000"/>
          <w:sz w:val="34"/>
          <w:szCs w:val="34"/>
          <w:rtl/>
        </w:rPr>
        <w:t xml:space="preserve"> </w:t>
      </w:r>
      <w:r w:rsidR="004E736E" w:rsidRPr="004E736E">
        <w:rPr>
          <w:rFonts w:ascii="Traditional Arabic" w:hAnsi="Traditional Arabic" w:cs="Traditional Arabic" w:hint="cs"/>
          <w:b/>
          <w:bCs/>
          <w:color w:val="000000"/>
          <w:sz w:val="34"/>
          <w:szCs w:val="34"/>
          <w:rtl/>
        </w:rPr>
        <w:t>اش</w:t>
      </w:r>
      <w:r w:rsidRPr="004E736E">
        <w:rPr>
          <w:rFonts w:ascii="Traditional Arabic" w:hAnsi="Traditional Arabic" w:cs="Traditional Arabic" w:hint="cs"/>
          <w:b/>
          <w:bCs/>
          <w:color w:val="000000"/>
          <w:sz w:val="34"/>
          <w:szCs w:val="34"/>
          <w:rtl/>
        </w:rPr>
        <w:t>ترك في واحدة على الأقل من المجلات التخصصية أو الدوريات الش</w:t>
      </w:r>
      <w:r w:rsidR="007A52ED" w:rsidRPr="004E736E">
        <w:rPr>
          <w:rFonts w:ascii="Traditional Arabic" w:hAnsi="Traditional Arabic" w:cs="Traditional Arabic" w:hint="cs"/>
          <w:b/>
          <w:bCs/>
          <w:color w:val="000000"/>
          <w:sz w:val="34"/>
          <w:szCs w:val="34"/>
          <w:rtl/>
        </w:rPr>
        <w:t>هرية أو النشرات المتعلقة بتخصصك.</w:t>
      </w:r>
    </w:p>
    <w:p w:rsidR="007A52ED" w:rsidRPr="004E736E" w:rsidRDefault="007A52ED" w:rsidP="0002580A">
      <w:pPr>
        <w:spacing w:line="276" w:lineRule="auto"/>
        <w:jc w:val="both"/>
        <w:rPr>
          <w:rFonts w:ascii="Traditional Arabic" w:hAnsi="Traditional Arabic" w:cs="Traditional Arabic"/>
          <w:b/>
          <w:bCs/>
          <w:color w:val="000000"/>
          <w:sz w:val="34"/>
          <w:szCs w:val="34"/>
          <w:rtl/>
        </w:rPr>
      </w:pPr>
      <w:r w:rsidRPr="00502267">
        <w:rPr>
          <w:rFonts w:ascii="Traditional Arabic" w:hAnsi="Traditional Arabic" w:cs="Traditional Arabic" w:hint="cs"/>
          <w:b/>
          <w:bCs/>
          <w:color w:val="000000"/>
          <w:sz w:val="34"/>
          <w:szCs w:val="34"/>
          <w:rtl/>
        </w:rPr>
        <w:t>خامساً:</w:t>
      </w:r>
      <w:r>
        <w:rPr>
          <w:rFonts w:ascii="Traditional Arabic" w:hAnsi="Traditional Arabic" w:cs="Traditional Arabic" w:hint="cs"/>
          <w:color w:val="000000"/>
          <w:sz w:val="34"/>
          <w:szCs w:val="34"/>
          <w:rtl/>
        </w:rPr>
        <w:t xml:space="preserve"> </w:t>
      </w:r>
      <w:r w:rsidRPr="004E736E">
        <w:rPr>
          <w:rFonts w:ascii="Traditional Arabic" w:hAnsi="Traditional Arabic" w:cs="Traditional Arabic" w:hint="cs"/>
          <w:b/>
          <w:bCs/>
          <w:color w:val="000000"/>
          <w:sz w:val="34"/>
          <w:szCs w:val="34"/>
          <w:rtl/>
        </w:rPr>
        <w:t>تصفح المواقع المتعلقة بتخصصك العملي على شبكة الإنترنت مرة على الأقل في الأسبوع.</w:t>
      </w:r>
    </w:p>
    <w:p w:rsidR="004E736E" w:rsidRDefault="007A52ED" w:rsidP="004E736E">
      <w:pPr>
        <w:spacing w:line="276" w:lineRule="auto"/>
        <w:jc w:val="both"/>
        <w:rPr>
          <w:rFonts w:ascii="Traditional Arabic" w:hAnsi="Traditional Arabic" w:cs="Traditional Arabic"/>
          <w:color w:val="000000"/>
          <w:sz w:val="34"/>
          <w:szCs w:val="34"/>
          <w:rtl/>
        </w:rPr>
      </w:pPr>
      <w:r w:rsidRPr="00502267">
        <w:rPr>
          <w:rFonts w:ascii="Traditional Arabic" w:hAnsi="Traditional Arabic" w:cs="Traditional Arabic" w:hint="cs"/>
          <w:b/>
          <w:bCs/>
          <w:color w:val="000000"/>
          <w:sz w:val="34"/>
          <w:szCs w:val="34"/>
          <w:rtl/>
        </w:rPr>
        <w:t>سادساً:</w:t>
      </w:r>
      <w:r>
        <w:rPr>
          <w:rFonts w:ascii="Traditional Arabic" w:hAnsi="Traditional Arabic" w:cs="Traditional Arabic" w:hint="cs"/>
          <w:color w:val="000000"/>
          <w:sz w:val="34"/>
          <w:szCs w:val="34"/>
          <w:rtl/>
        </w:rPr>
        <w:t xml:space="preserve"> </w:t>
      </w:r>
      <w:r w:rsidR="004E736E" w:rsidRPr="004E736E">
        <w:rPr>
          <w:rFonts w:ascii="Traditional Arabic" w:hAnsi="Traditional Arabic" w:cs="Traditional Arabic" w:hint="cs"/>
          <w:b/>
          <w:bCs/>
          <w:color w:val="000000"/>
          <w:sz w:val="34"/>
          <w:szCs w:val="34"/>
          <w:rtl/>
        </w:rPr>
        <w:t>إ</w:t>
      </w:r>
      <w:r w:rsidR="00761218" w:rsidRPr="004E736E">
        <w:rPr>
          <w:rFonts w:ascii="Traditional Arabic" w:hAnsi="Traditional Arabic" w:cs="Traditional Arabic" w:hint="cs"/>
          <w:b/>
          <w:bCs/>
          <w:color w:val="000000"/>
          <w:sz w:val="34"/>
          <w:szCs w:val="34"/>
          <w:rtl/>
        </w:rPr>
        <w:t>لزم</w:t>
      </w:r>
      <w:r w:rsidRPr="004E736E">
        <w:rPr>
          <w:rFonts w:ascii="Traditional Arabic" w:hAnsi="Traditional Arabic" w:cs="Traditional Arabic" w:hint="cs"/>
          <w:b/>
          <w:bCs/>
          <w:color w:val="000000"/>
          <w:sz w:val="34"/>
          <w:szCs w:val="34"/>
          <w:rtl/>
        </w:rPr>
        <w:t xml:space="preserve"> مجلس علمٍ واحداً على الأقل في إحدى مساجد بلدتك</w:t>
      </w:r>
    </w:p>
    <w:p w:rsidR="007A52ED" w:rsidRDefault="007200F2" w:rsidP="004E736E">
      <w:pPr>
        <w:spacing w:line="276" w:lineRule="auto"/>
        <w:jc w:val="both"/>
        <w:rPr>
          <w:rFonts w:ascii="Traditional Arabic" w:hAnsi="Traditional Arabic" w:cs="Traditional Arabic"/>
          <w:color w:val="000000"/>
          <w:sz w:val="34"/>
          <w:szCs w:val="34"/>
          <w:rtl/>
        </w:rPr>
      </w:pPr>
      <w:r>
        <w:rPr>
          <w:rFonts w:ascii="Traditional Arabic" w:hAnsi="Traditional Arabic" w:cs="Traditional Arabic" w:hint="cs"/>
          <w:color w:val="000000"/>
          <w:sz w:val="34"/>
          <w:szCs w:val="34"/>
          <w:rtl/>
        </w:rPr>
        <w:t xml:space="preserve"> ل</w:t>
      </w:r>
      <w:r w:rsidR="00FE2CB1">
        <w:rPr>
          <w:rFonts w:ascii="Traditional Arabic" w:hAnsi="Traditional Arabic" w:cs="Traditional Arabic" w:hint="cs"/>
          <w:color w:val="000000"/>
          <w:sz w:val="34"/>
          <w:szCs w:val="34"/>
          <w:rtl/>
        </w:rPr>
        <w:t>أجل أن نرقى عند الله وأن ترقى أس</w:t>
      </w:r>
      <w:r>
        <w:rPr>
          <w:rFonts w:ascii="Traditional Arabic" w:hAnsi="Traditional Arabic" w:cs="Traditional Arabic" w:hint="cs"/>
          <w:color w:val="000000"/>
          <w:sz w:val="34"/>
          <w:szCs w:val="34"/>
          <w:rtl/>
        </w:rPr>
        <w:t xml:space="preserve">واقنا التجارية </w:t>
      </w:r>
      <w:r w:rsidR="00FE2CB1">
        <w:rPr>
          <w:rFonts w:ascii="Traditional Arabic" w:hAnsi="Traditional Arabic" w:cs="Traditional Arabic" w:hint="cs"/>
          <w:color w:val="000000"/>
          <w:sz w:val="34"/>
          <w:szCs w:val="34"/>
          <w:rtl/>
        </w:rPr>
        <w:t>إذا سمحت أفعل الستة ما تستطيع خمسة ما تستطيع أربعة ما تستطيع ثلاثة.</w:t>
      </w:r>
    </w:p>
    <w:p w:rsidR="00502267" w:rsidRDefault="00502267" w:rsidP="00660F20">
      <w:pPr>
        <w:spacing w:line="276" w:lineRule="auto"/>
        <w:jc w:val="both"/>
        <w:rPr>
          <w:rFonts w:ascii="Traditional Arabic" w:hAnsi="Traditional Arabic" w:cs="Traditional Arabic"/>
          <w:color w:val="000000"/>
          <w:sz w:val="34"/>
          <w:szCs w:val="34"/>
          <w:rtl/>
        </w:rPr>
      </w:pPr>
      <w:r>
        <w:rPr>
          <w:rFonts w:ascii="Traditional Arabic" w:hAnsi="Traditional Arabic" w:cs="Traditional Arabic" w:hint="cs"/>
          <w:color w:val="000000"/>
          <w:sz w:val="34"/>
          <w:szCs w:val="34"/>
          <w:rtl/>
        </w:rPr>
        <w:t xml:space="preserve">لعل هذه النصائح تدخلنا في الذين يتعلمون مدى الحياة وننال بها ما في حديث سيدنا محمد </w:t>
      </w:r>
      <w:r w:rsidR="004E736E">
        <w:rPr>
          <w:rFonts w:ascii="Traditional Arabic" w:hAnsi="Traditional Arabic" w:cs="Traditional Arabic" w:hint="cs"/>
          <w:color w:val="000000"/>
          <w:sz w:val="34"/>
          <w:szCs w:val="34"/>
          <w:rtl/>
        </w:rPr>
        <w:t>صلى الله عليه وسلم</w:t>
      </w:r>
      <w:r>
        <w:rPr>
          <w:rFonts w:ascii="Traditional Arabic" w:hAnsi="Traditional Arabic" w:cs="Traditional Arabic" w:hint="cs"/>
          <w:color w:val="000000"/>
          <w:sz w:val="34"/>
          <w:szCs w:val="34"/>
          <w:rtl/>
        </w:rPr>
        <w:t xml:space="preserve"> من الخير عندما قال</w:t>
      </w:r>
      <w:r w:rsidR="004E736E">
        <w:rPr>
          <w:rFonts w:ascii="Traditional Arabic" w:hAnsi="Traditional Arabic" w:cs="Traditional Arabic" w:hint="cs"/>
          <w:color w:val="000000"/>
          <w:sz w:val="34"/>
          <w:szCs w:val="34"/>
          <w:rtl/>
        </w:rPr>
        <w:t>:</w:t>
      </w:r>
      <w:r>
        <w:rPr>
          <w:rFonts w:ascii="Traditional Arabic" w:hAnsi="Traditional Arabic" w:cs="Traditional Arabic" w:hint="cs"/>
          <w:color w:val="000000"/>
          <w:sz w:val="34"/>
          <w:szCs w:val="34"/>
          <w:rtl/>
        </w:rPr>
        <w:t xml:space="preserve"> </w:t>
      </w:r>
      <w:r w:rsidR="004E736E">
        <w:rPr>
          <w:rFonts w:ascii="Traditional Arabic" w:hAnsi="Traditional Arabic" w:cs="DecoType Naskh Variants" w:hint="cs"/>
          <w:color w:val="000000"/>
          <w:sz w:val="34"/>
          <w:szCs w:val="34"/>
          <w:rtl/>
        </w:rPr>
        <w:t xml:space="preserve">« </w:t>
      </w:r>
      <w:r w:rsidR="004E736E" w:rsidRPr="004E736E">
        <w:rPr>
          <w:rFonts w:ascii="Traditional Arabic" w:cs="Traditional Arabic" w:hint="cs"/>
          <w:b/>
          <w:bCs/>
          <w:color w:val="000000" w:themeColor="text1"/>
          <w:sz w:val="34"/>
          <w:szCs w:val="34"/>
          <w:rtl/>
          <w:lang w:bidi="ar-SY"/>
        </w:rPr>
        <w:t>إِنَّ</w:t>
      </w:r>
      <w:r w:rsidR="004E736E" w:rsidRPr="004E736E">
        <w:rPr>
          <w:rFonts w:ascii="Traditional Arabic" w:cs="Traditional Arabic"/>
          <w:b/>
          <w:bCs/>
          <w:color w:val="000000" w:themeColor="text1"/>
          <w:sz w:val="34"/>
          <w:szCs w:val="34"/>
          <w:rtl/>
          <w:lang w:bidi="ar-SY"/>
        </w:rPr>
        <w:t xml:space="preserve"> </w:t>
      </w:r>
      <w:r w:rsidR="004E736E" w:rsidRPr="004E736E">
        <w:rPr>
          <w:rFonts w:ascii="Traditional Arabic" w:cs="Traditional Arabic" w:hint="cs"/>
          <w:b/>
          <w:bCs/>
          <w:color w:val="000000" w:themeColor="text1"/>
          <w:sz w:val="34"/>
          <w:szCs w:val="34"/>
          <w:rtl/>
          <w:lang w:bidi="ar-SY"/>
        </w:rPr>
        <w:t>الْمَلاَئِكَةَ</w:t>
      </w:r>
      <w:r w:rsidR="004E736E" w:rsidRPr="004E736E">
        <w:rPr>
          <w:rFonts w:ascii="Traditional Arabic" w:cs="Traditional Arabic"/>
          <w:b/>
          <w:bCs/>
          <w:color w:val="000000" w:themeColor="text1"/>
          <w:sz w:val="34"/>
          <w:szCs w:val="34"/>
          <w:rtl/>
          <w:lang w:bidi="ar-SY"/>
        </w:rPr>
        <w:t xml:space="preserve"> </w:t>
      </w:r>
      <w:r w:rsidR="004E736E" w:rsidRPr="004E736E">
        <w:rPr>
          <w:rFonts w:ascii="Traditional Arabic" w:cs="Traditional Arabic" w:hint="cs"/>
          <w:b/>
          <w:bCs/>
          <w:color w:val="000000" w:themeColor="text1"/>
          <w:sz w:val="34"/>
          <w:szCs w:val="34"/>
          <w:rtl/>
          <w:lang w:bidi="ar-SY"/>
        </w:rPr>
        <w:t>تَضَعُ</w:t>
      </w:r>
      <w:r w:rsidR="004E736E" w:rsidRPr="004E736E">
        <w:rPr>
          <w:rFonts w:ascii="Traditional Arabic" w:cs="Traditional Arabic"/>
          <w:b/>
          <w:bCs/>
          <w:color w:val="000000" w:themeColor="text1"/>
          <w:sz w:val="34"/>
          <w:szCs w:val="34"/>
          <w:rtl/>
          <w:lang w:bidi="ar-SY"/>
        </w:rPr>
        <w:t xml:space="preserve"> </w:t>
      </w:r>
      <w:r w:rsidR="004E736E" w:rsidRPr="004E736E">
        <w:rPr>
          <w:rFonts w:ascii="Traditional Arabic" w:cs="Traditional Arabic" w:hint="cs"/>
          <w:b/>
          <w:bCs/>
          <w:color w:val="000000" w:themeColor="text1"/>
          <w:sz w:val="34"/>
          <w:szCs w:val="34"/>
          <w:rtl/>
          <w:lang w:bidi="ar-SY"/>
        </w:rPr>
        <w:t>أَجْنِحَتَهَا</w:t>
      </w:r>
      <w:r w:rsidR="004E736E" w:rsidRPr="004E736E">
        <w:rPr>
          <w:rFonts w:ascii="Traditional Arabic" w:cs="Traditional Arabic"/>
          <w:b/>
          <w:bCs/>
          <w:color w:val="000000" w:themeColor="text1"/>
          <w:sz w:val="34"/>
          <w:szCs w:val="34"/>
          <w:rtl/>
          <w:lang w:bidi="ar-SY"/>
        </w:rPr>
        <w:t xml:space="preserve"> </w:t>
      </w:r>
      <w:r w:rsidR="004E736E" w:rsidRPr="004E736E">
        <w:rPr>
          <w:rFonts w:ascii="Traditional Arabic" w:cs="Traditional Arabic" w:hint="cs"/>
          <w:b/>
          <w:bCs/>
          <w:color w:val="000000" w:themeColor="text1"/>
          <w:sz w:val="34"/>
          <w:szCs w:val="34"/>
          <w:rtl/>
          <w:lang w:bidi="ar-SY"/>
        </w:rPr>
        <w:t>لِطَالِبِ</w:t>
      </w:r>
      <w:r w:rsidR="004E736E" w:rsidRPr="004E736E">
        <w:rPr>
          <w:rFonts w:ascii="Traditional Arabic" w:cs="Traditional Arabic"/>
          <w:b/>
          <w:bCs/>
          <w:color w:val="000000" w:themeColor="text1"/>
          <w:sz w:val="34"/>
          <w:szCs w:val="34"/>
          <w:rtl/>
          <w:lang w:bidi="ar-SY"/>
        </w:rPr>
        <w:t xml:space="preserve"> </w:t>
      </w:r>
      <w:r w:rsidR="004E736E" w:rsidRPr="004E736E">
        <w:rPr>
          <w:rFonts w:ascii="Traditional Arabic" w:cs="Traditional Arabic" w:hint="cs"/>
          <w:b/>
          <w:bCs/>
          <w:color w:val="000000" w:themeColor="text1"/>
          <w:sz w:val="34"/>
          <w:szCs w:val="34"/>
          <w:rtl/>
          <w:lang w:bidi="ar-SY"/>
        </w:rPr>
        <w:t>الْعِلْمِ</w:t>
      </w:r>
      <w:r w:rsidR="004E736E" w:rsidRPr="004E736E">
        <w:rPr>
          <w:rFonts w:ascii="Traditional Arabic" w:cs="Traditional Arabic"/>
          <w:b/>
          <w:bCs/>
          <w:color w:val="000000" w:themeColor="text1"/>
          <w:sz w:val="34"/>
          <w:szCs w:val="34"/>
          <w:rtl/>
          <w:lang w:bidi="ar-SY"/>
        </w:rPr>
        <w:t xml:space="preserve"> </w:t>
      </w:r>
      <w:r w:rsidR="004E736E" w:rsidRPr="004E736E">
        <w:rPr>
          <w:rFonts w:ascii="Traditional Arabic" w:cs="Traditional Arabic" w:hint="cs"/>
          <w:b/>
          <w:bCs/>
          <w:color w:val="000000" w:themeColor="text1"/>
          <w:sz w:val="34"/>
          <w:szCs w:val="34"/>
          <w:rtl/>
          <w:lang w:bidi="ar-SY"/>
        </w:rPr>
        <w:t>رِضًا</w:t>
      </w:r>
      <w:r w:rsidR="004E736E" w:rsidRPr="004E736E">
        <w:rPr>
          <w:rFonts w:ascii="Traditional Arabic" w:cs="Traditional Arabic"/>
          <w:b/>
          <w:bCs/>
          <w:color w:val="000000" w:themeColor="text1"/>
          <w:sz w:val="34"/>
          <w:szCs w:val="34"/>
          <w:rtl/>
          <w:lang w:bidi="ar-SY"/>
        </w:rPr>
        <w:t xml:space="preserve"> </w:t>
      </w:r>
      <w:r w:rsidR="004E736E" w:rsidRPr="004E736E">
        <w:rPr>
          <w:rFonts w:ascii="Traditional Arabic" w:cs="Traditional Arabic" w:hint="cs"/>
          <w:b/>
          <w:bCs/>
          <w:color w:val="000000" w:themeColor="text1"/>
          <w:sz w:val="34"/>
          <w:szCs w:val="34"/>
          <w:rtl/>
          <w:lang w:bidi="ar-SY"/>
        </w:rPr>
        <w:t>بِمَا</w:t>
      </w:r>
      <w:r w:rsidR="004E736E" w:rsidRPr="004E736E">
        <w:rPr>
          <w:rFonts w:ascii="Traditional Arabic" w:cs="Traditional Arabic"/>
          <w:b/>
          <w:bCs/>
          <w:color w:val="000000" w:themeColor="text1"/>
          <w:sz w:val="34"/>
          <w:szCs w:val="34"/>
          <w:rtl/>
          <w:lang w:bidi="ar-SY"/>
        </w:rPr>
        <w:t xml:space="preserve"> </w:t>
      </w:r>
      <w:r w:rsidR="004E736E" w:rsidRPr="004E736E">
        <w:rPr>
          <w:rFonts w:ascii="Traditional Arabic" w:cs="Traditional Arabic" w:hint="cs"/>
          <w:b/>
          <w:bCs/>
          <w:color w:val="000000" w:themeColor="text1"/>
          <w:sz w:val="34"/>
          <w:szCs w:val="34"/>
          <w:rtl/>
          <w:lang w:bidi="ar-SY"/>
        </w:rPr>
        <w:t>يَطْلُبُ</w:t>
      </w:r>
      <w:r w:rsidR="00660F20">
        <w:rPr>
          <w:rFonts w:ascii="Traditional Arabic" w:hAnsi="Traditional Arabic" w:cs="DecoType Naskh Variants" w:hint="cs"/>
          <w:color w:val="000000"/>
          <w:sz w:val="34"/>
          <w:szCs w:val="34"/>
          <w:rtl/>
        </w:rPr>
        <w:t>»</w:t>
      </w:r>
      <w:r w:rsidR="00660F20">
        <w:rPr>
          <w:rFonts w:ascii="Traditional Arabic" w:hAnsi="Traditional Arabic" w:cs="Traditional Arabic" w:hint="cs"/>
          <w:color w:val="000000"/>
          <w:sz w:val="34"/>
          <w:szCs w:val="34"/>
          <w:rtl/>
        </w:rPr>
        <w:t xml:space="preserve"> [الترمذي]</w:t>
      </w:r>
      <w:r>
        <w:rPr>
          <w:rFonts w:ascii="Traditional Arabic" w:hAnsi="Traditional Arabic" w:cs="Traditional Arabic" w:hint="cs"/>
          <w:color w:val="000000"/>
          <w:sz w:val="34"/>
          <w:szCs w:val="34"/>
          <w:rtl/>
        </w:rPr>
        <w:t xml:space="preserve"> ختاماً قال سيدنا محمد </w:t>
      </w:r>
      <w:r w:rsidR="00660F20">
        <w:rPr>
          <w:rFonts w:ascii="Traditional Arabic" w:hAnsi="Traditional Arabic" w:cs="Traditional Arabic" w:hint="cs"/>
          <w:color w:val="000000"/>
          <w:sz w:val="34"/>
          <w:szCs w:val="34"/>
          <w:rtl/>
        </w:rPr>
        <w:t>صلى الله عله وسلم</w:t>
      </w:r>
      <w:r>
        <w:rPr>
          <w:rFonts w:ascii="Traditional Arabic" w:hAnsi="Traditional Arabic" w:cs="Traditional Arabic" w:hint="cs"/>
          <w:color w:val="000000"/>
          <w:sz w:val="34"/>
          <w:szCs w:val="34"/>
          <w:rtl/>
        </w:rPr>
        <w:t xml:space="preserve">: </w:t>
      </w:r>
      <w:r>
        <w:rPr>
          <w:rFonts w:ascii="Traditional Arabic" w:hAnsi="Traditional Arabic" w:cs="DecoType Naskh Variants" w:hint="cs"/>
          <w:color w:val="000000"/>
          <w:sz w:val="34"/>
          <w:szCs w:val="34"/>
          <w:rtl/>
        </w:rPr>
        <w:t>«</w:t>
      </w:r>
      <w:r w:rsidR="009316BD" w:rsidRPr="00660F20">
        <w:rPr>
          <w:rFonts w:ascii="Traditional Arabic" w:hAnsi="Traditional Arabic" w:cs="Traditional Arabic" w:hint="cs"/>
          <w:b/>
          <w:bCs/>
          <w:color w:val="000000"/>
          <w:sz w:val="34"/>
          <w:szCs w:val="34"/>
          <w:rtl/>
        </w:rPr>
        <w:t xml:space="preserve">ما اكتسب مكتسب مثل فضل </w:t>
      </w:r>
      <w:r w:rsidRPr="00660F20">
        <w:rPr>
          <w:rFonts w:ascii="Traditional Arabic" w:hAnsi="Traditional Arabic" w:cs="Traditional Arabic" w:hint="cs"/>
          <w:b/>
          <w:bCs/>
          <w:color w:val="000000"/>
          <w:sz w:val="34"/>
          <w:szCs w:val="34"/>
          <w:rtl/>
        </w:rPr>
        <w:t>علم</w:t>
      </w:r>
      <w:r w:rsidR="009316BD" w:rsidRPr="00660F20">
        <w:rPr>
          <w:rFonts w:ascii="Traditional Arabic" w:hAnsi="Traditional Arabic" w:cs="Traditional Arabic" w:hint="cs"/>
          <w:b/>
          <w:bCs/>
          <w:color w:val="000000"/>
          <w:sz w:val="34"/>
          <w:szCs w:val="34"/>
          <w:rtl/>
        </w:rPr>
        <w:t>ٍ</w:t>
      </w:r>
      <w:r w:rsidRPr="00660F20">
        <w:rPr>
          <w:rFonts w:ascii="Traditional Arabic" w:hAnsi="Traditional Arabic" w:cs="Traditional Arabic" w:hint="cs"/>
          <w:b/>
          <w:bCs/>
          <w:color w:val="000000"/>
          <w:sz w:val="34"/>
          <w:szCs w:val="34"/>
          <w:rtl/>
        </w:rPr>
        <w:t xml:space="preserve"> </w:t>
      </w:r>
      <w:r w:rsidR="009316BD" w:rsidRPr="00660F20">
        <w:rPr>
          <w:rFonts w:ascii="Traditional Arabic" w:hAnsi="Traditional Arabic" w:cs="Traditional Arabic" w:hint="cs"/>
          <w:b/>
          <w:bCs/>
          <w:color w:val="000000"/>
          <w:sz w:val="34"/>
          <w:szCs w:val="34"/>
          <w:rtl/>
        </w:rPr>
        <w:t xml:space="preserve">يهدي صاحبه إلى هدى </w:t>
      </w:r>
      <w:r w:rsidR="00B672D3" w:rsidRPr="00660F20">
        <w:rPr>
          <w:rFonts w:ascii="Traditional Arabic" w:hAnsi="Traditional Arabic" w:cs="Traditional Arabic" w:hint="cs"/>
          <w:b/>
          <w:bCs/>
          <w:color w:val="000000"/>
          <w:sz w:val="34"/>
          <w:szCs w:val="34"/>
          <w:rtl/>
        </w:rPr>
        <w:t xml:space="preserve">أو يرده عن ردى وما استقام دينه حتى يستقيم عمله </w:t>
      </w:r>
      <w:r w:rsidR="005E08CD" w:rsidRPr="00660F20">
        <w:rPr>
          <w:rFonts w:ascii="Traditional Arabic" w:hAnsi="Traditional Arabic" w:cs="Traditional Arabic" w:hint="cs"/>
          <w:b/>
          <w:bCs/>
          <w:color w:val="000000"/>
          <w:sz w:val="34"/>
          <w:szCs w:val="34"/>
          <w:rtl/>
        </w:rPr>
        <w:t>وفي رواية حتى يستقيم عقله</w:t>
      </w:r>
      <w:r w:rsidR="005E08CD">
        <w:rPr>
          <w:rFonts w:ascii="Traditional Arabic" w:hAnsi="Traditional Arabic" w:cs="DecoType Naskh Variants" w:hint="cs"/>
          <w:color w:val="000000"/>
          <w:sz w:val="34"/>
          <w:szCs w:val="34"/>
          <w:rtl/>
        </w:rPr>
        <w:t>»</w:t>
      </w:r>
      <w:r w:rsidR="00660F20">
        <w:rPr>
          <w:rFonts w:ascii="Traditional Arabic" w:hAnsi="Traditional Arabic" w:cs="Traditional Arabic" w:hint="cs"/>
          <w:color w:val="000000"/>
          <w:sz w:val="34"/>
          <w:szCs w:val="34"/>
          <w:rtl/>
        </w:rPr>
        <w:t xml:space="preserve"> [الطبراني]</w:t>
      </w:r>
    </w:p>
    <w:p w:rsidR="005E08CD" w:rsidRPr="00D3080E" w:rsidRDefault="005E08CD" w:rsidP="00295735">
      <w:pPr>
        <w:spacing w:line="276" w:lineRule="auto"/>
        <w:jc w:val="center"/>
        <w:rPr>
          <w:rFonts w:ascii="Traditional Arabic" w:hAnsi="Traditional Arabic" w:cs="Traditional Arabic"/>
          <w:color w:val="000000"/>
          <w:sz w:val="34"/>
          <w:szCs w:val="34"/>
        </w:rPr>
      </w:pPr>
      <w:r>
        <w:rPr>
          <w:rFonts w:ascii="Traditional Arabic" w:hAnsi="Traditional Arabic" w:cs="Traditional Arabic" w:hint="cs"/>
          <w:color w:val="000000"/>
          <w:sz w:val="34"/>
          <w:szCs w:val="34"/>
          <w:rtl/>
        </w:rPr>
        <w:t>أقول قولي هذا واستغفر الله العظيم لي ولكم فيا فوز المستغفرين.</w:t>
      </w:r>
    </w:p>
    <w:sectPr w:rsidR="005E08CD" w:rsidRPr="00D3080E" w:rsidSect="00F2295E">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B98" w:rsidRDefault="00B31B98" w:rsidP="0013324C">
      <w:pPr>
        <w:spacing w:after="0" w:line="240" w:lineRule="auto"/>
      </w:pPr>
      <w:r>
        <w:separator/>
      </w:r>
    </w:p>
  </w:endnote>
  <w:endnote w:type="continuationSeparator" w:id="1">
    <w:p w:rsidR="00B31B98" w:rsidRDefault="00B31B98" w:rsidP="001332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B98" w:rsidRDefault="00B31B98" w:rsidP="0013324C">
      <w:pPr>
        <w:spacing w:after="0" w:line="240" w:lineRule="auto"/>
      </w:pPr>
      <w:r>
        <w:separator/>
      </w:r>
    </w:p>
  </w:footnote>
  <w:footnote w:type="continuationSeparator" w:id="1">
    <w:p w:rsidR="00B31B98" w:rsidRDefault="00B31B98" w:rsidP="001332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24C" w:rsidRDefault="0013324C" w:rsidP="0013324C">
    <w:pPr>
      <w:pStyle w:val="a3"/>
      <w:ind w:firstLine="0"/>
    </w:pPr>
    <w:r w:rsidRPr="0095738D">
      <w:rPr>
        <w:rFonts w:cs="Traditional Arabic" w:hint="cs"/>
        <w:b/>
        <w:bCs/>
        <w:sz w:val="28"/>
        <w:szCs w:val="28"/>
        <w:rtl/>
      </w:rPr>
      <w:t xml:space="preserve">خطبة الجمعة : </w:t>
    </w:r>
    <w:r>
      <w:rPr>
        <w:rFonts w:cs="Traditional Arabic" w:hint="cs"/>
        <w:b/>
        <w:bCs/>
        <w:sz w:val="28"/>
        <w:szCs w:val="28"/>
        <w:rtl/>
      </w:rPr>
      <w:t>11</w:t>
    </w:r>
    <w:r w:rsidRPr="0095738D">
      <w:rPr>
        <w:rFonts w:cs="Traditional Arabic" w:hint="cs"/>
        <w:b/>
        <w:bCs/>
        <w:sz w:val="28"/>
        <w:szCs w:val="28"/>
        <w:rtl/>
      </w:rPr>
      <w:t>/12/</w:t>
    </w:r>
    <w:r>
      <w:rPr>
        <w:rFonts w:cs="Traditional Arabic" w:hint="cs"/>
        <w:b/>
        <w:bCs/>
        <w:sz w:val="28"/>
        <w:szCs w:val="28"/>
        <w:rtl/>
      </w:rPr>
      <w:t xml:space="preserve">2009      </w:t>
    </w:r>
    <w:r w:rsidRPr="0095738D">
      <w:rPr>
        <w:rFonts w:cs="Traditional Arabic" w:hint="cs"/>
        <w:b/>
        <w:bCs/>
        <w:sz w:val="28"/>
        <w:szCs w:val="28"/>
        <w:rtl/>
      </w:rPr>
      <w:t xml:space="preserve"> ((</w:t>
    </w:r>
    <w:r w:rsidRPr="0095738D">
      <w:rPr>
        <w:rFonts w:cs="Traditional Arabic" w:hint="cs"/>
        <w:b/>
        <w:bCs/>
        <w:color w:val="C00000"/>
        <w:sz w:val="28"/>
        <w:szCs w:val="28"/>
        <w:rtl/>
      </w:rPr>
      <w:t>سلسلة أسواقنا التجارية</w:t>
    </w:r>
    <w:r>
      <w:rPr>
        <w:rFonts w:cs="Traditional Arabic" w:hint="cs"/>
        <w:b/>
        <w:bCs/>
        <w:sz w:val="28"/>
        <w:szCs w:val="28"/>
        <w:rtl/>
      </w:rPr>
      <w:t xml:space="preserve"> ))       </w:t>
    </w:r>
    <w:r w:rsidRPr="0095738D">
      <w:rPr>
        <w:rFonts w:cs="Traditional Arabic" w:hint="cs"/>
        <w:b/>
        <w:bCs/>
        <w:sz w:val="28"/>
        <w:szCs w:val="28"/>
        <w:rtl/>
      </w:rPr>
      <w:t xml:space="preserve"> الشيخ الطبيب محمد خير الشعال  </w:t>
    </w:r>
    <w:r w:rsidRPr="0013324C">
      <w:rPr>
        <w:rFonts w:cs="Arial"/>
        <w:noProof/>
        <w:rtl/>
      </w:rPr>
      <w:drawing>
        <wp:anchor distT="0" distB="0" distL="114300" distR="114300" simplePos="0" relativeHeight="251659264" behindDoc="0" locked="0" layoutInCell="1" allowOverlap="1">
          <wp:simplePos x="0" y="0"/>
          <wp:positionH relativeFrom="column">
            <wp:posOffset>-149165</wp:posOffset>
          </wp:positionH>
          <wp:positionV relativeFrom="paragraph">
            <wp:posOffset>309545</wp:posOffset>
          </wp:positionV>
          <wp:extent cx="5795154" cy="120769"/>
          <wp:effectExtent l="19050" t="0" r="0" b="0"/>
          <wp:wrapSquare wrapText="bothSides"/>
          <wp:docPr id="1" name="صورة 1" descr="LINE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405"/>
                  <pic:cNvPicPr>
                    <a:picLocks noChangeAspect="1" noChangeArrowheads="1"/>
                  </pic:cNvPicPr>
                </pic:nvPicPr>
                <pic:blipFill>
                  <a:blip r:embed="rId1">
                    <a:grayscl/>
                  </a:blip>
                  <a:srcRect t="26811" b="36150"/>
                  <a:stretch>
                    <a:fillRect/>
                  </a:stretch>
                </pic:blipFill>
                <pic:spPr bwMode="auto">
                  <a:xfrm>
                    <a:off x="0" y="0"/>
                    <a:ext cx="5795010" cy="120650"/>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ar-SA" w:vendorID="4" w:dllVersion="512" w:checkStyle="0"/>
  <w:defaultTabStop w:val="720"/>
  <w:characterSpacingControl w:val="doNotCompress"/>
  <w:footnotePr>
    <w:footnote w:id="0"/>
    <w:footnote w:id="1"/>
  </w:footnotePr>
  <w:endnotePr>
    <w:endnote w:id="0"/>
    <w:endnote w:id="1"/>
  </w:endnotePr>
  <w:compat/>
  <w:rsids>
    <w:rsidRoot w:val="00815DC5"/>
    <w:rsid w:val="0000353B"/>
    <w:rsid w:val="0002580A"/>
    <w:rsid w:val="000842ED"/>
    <w:rsid w:val="00084C0D"/>
    <w:rsid w:val="000E45D7"/>
    <w:rsid w:val="000F583F"/>
    <w:rsid w:val="0013324C"/>
    <w:rsid w:val="00160043"/>
    <w:rsid w:val="00224F8A"/>
    <w:rsid w:val="00295735"/>
    <w:rsid w:val="002F33C4"/>
    <w:rsid w:val="00305192"/>
    <w:rsid w:val="00316867"/>
    <w:rsid w:val="00330446"/>
    <w:rsid w:val="003A1EE1"/>
    <w:rsid w:val="003A6099"/>
    <w:rsid w:val="003E14A5"/>
    <w:rsid w:val="00465DD6"/>
    <w:rsid w:val="004855A3"/>
    <w:rsid w:val="004A71E4"/>
    <w:rsid w:val="004E736E"/>
    <w:rsid w:val="004F789C"/>
    <w:rsid w:val="00502267"/>
    <w:rsid w:val="005308D0"/>
    <w:rsid w:val="00534EE4"/>
    <w:rsid w:val="00536D4F"/>
    <w:rsid w:val="005665D9"/>
    <w:rsid w:val="005A24F1"/>
    <w:rsid w:val="005C4A49"/>
    <w:rsid w:val="005E08CD"/>
    <w:rsid w:val="00656231"/>
    <w:rsid w:val="00660F20"/>
    <w:rsid w:val="00661E0F"/>
    <w:rsid w:val="00673380"/>
    <w:rsid w:val="00673B13"/>
    <w:rsid w:val="006A0249"/>
    <w:rsid w:val="006A1488"/>
    <w:rsid w:val="006E6486"/>
    <w:rsid w:val="00715792"/>
    <w:rsid w:val="007200F2"/>
    <w:rsid w:val="0075020D"/>
    <w:rsid w:val="00761218"/>
    <w:rsid w:val="007A1CA6"/>
    <w:rsid w:val="007A52ED"/>
    <w:rsid w:val="00810E0C"/>
    <w:rsid w:val="00815DC5"/>
    <w:rsid w:val="008C003A"/>
    <w:rsid w:val="00913336"/>
    <w:rsid w:val="00914F01"/>
    <w:rsid w:val="009316BD"/>
    <w:rsid w:val="009713D9"/>
    <w:rsid w:val="009D15E9"/>
    <w:rsid w:val="009E2A53"/>
    <w:rsid w:val="00A041BA"/>
    <w:rsid w:val="00A31BC4"/>
    <w:rsid w:val="00A42917"/>
    <w:rsid w:val="00A53533"/>
    <w:rsid w:val="00AC2FC7"/>
    <w:rsid w:val="00AD7939"/>
    <w:rsid w:val="00B31B98"/>
    <w:rsid w:val="00B33630"/>
    <w:rsid w:val="00B5080B"/>
    <w:rsid w:val="00B672D3"/>
    <w:rsid w:val="00BB5E1A"/>
    <w:rsid w:val="00C2713E"/>
    <w:rsid w:val="00C65083"/>
    <w:rsid w:val="00C7097B"/>
    <w:rsid w:val="00CE3986"/>
    <w:rsid w:val="00D3080E"/>
    <w:rsid w:val="00D31A41"/>
    <w:rsid w:val="00D61DCC"/>
    <w:rsid w:val="00DC5286"/>
    <w:rsid w:val="00DE4DD1"/>
    <w:rsid w:val="00E6720E"/>
    <w:rsid w:val="00E91068"/>
    <w:rsid w:val="00F2295E"/>
    <w:rsid w:val="00F5661E"/>
    <w:rsid w:val="00F60D12"/>
    <w:rsid w:val="00F70D13"/>
    <w:rsid w:val="00F86934"/>
    <w:rsid w:val="00FA7E59"/>
    <w:rsid w:val="00FB137D"/>
    <w:rsid w:val="00FD62C6"/>
    <w:rsid w:val="00FE2CB1"/>
    <w:rsid w:val="00FF4A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10"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DC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324C"/>
    <w:pPr>
      <w:tabs>
        <w:tab w:val="center" w:pos="4153"/>
        <w:tab w:val="right" w:pos="8306"/>
      </w:tabs>
      <w:spacing w:after="0" w:line="240" w:lineRule="auto"/>
    </w:pPr>
  </w:style>
  <w:style w:type="character" w:customStyle="1" w:styleId="Char">
    <w:name w:val="رأس صفحة Char"/>
    <w:basedOn w:val="a0"/>
    <w:link w:val="a3"/>
    <w:uiPriority w:val="99"/>
    <w:semiHidden/>
    <w:rsid w:val="0013324C"/>
  </w:style>
  <w:style w:type="paragraph" w:styleId="a4">
    <w:name w:val="footer"/>
    <w:basedOn w:val="a"/>
    <w:link w:val="Char0"/>
    <w:uiPriority w:val="99"/>
    <w:semiHidden/>
    <w:unhideWhenUsed/>
    <w:rsid w:val="0013324C"/>
    <w:pPr>
      <w:tabs>
        <w:tab w:val="center" w:pos="4153"/>
        <w:tab w:val="right" w:pos="8306"/>
      </w:tabs>
      <w:spacing w:after="0" w:line="240" w:lineRule="auto"/>
    </w:pPr>
  </w:style>
  <w:style w:type="character" w:customStyle="1" w:styleId="Char0">
    <w:name w:val="تذييل صفحة Char"/>
    <w:basedOn w:val="a0"/>
    <w:link w:val="a4"/>
    <w:uiPriority w:val="99"/>
    <w:semiHidden/>
    <w:rsid w:val="001332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6</Pages>
  <Words>1438</Words>
  <Characters>8203</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رولا</dc:creator>
  <cp:keywords/>
  <dc:description/>
  <cp:lastModifiedBy>Akram</cp:lastModifiedBy>
  <cp:revision>75</cp:revision>
  <dcterms:created xsi:type="dcterms:W3CDTF">2010-07-03T14:22:00Z</dcterms:created>
  <dcterms:modified xsi:type="dcterms:W3CDTF">2010-07-13T10:41:00Z</dcterms:modified>
</cp:coreProperties>
</file>