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41" w:rsidRDefault="00250041" w:rsidP="001F2AA6">
      <w:pPr>
        <w:keepNext/>
        <w:overflowPunct w:val="0"/>
        <w:autoSpaceDE w:val="0"/>
        <w:autoSpaceDN w:val="0"/>
        <w:bidi/>
        <w:spacing w:after="0" w:line="240" w:lineRule="auto"/>
        <w:ind w:firstLine="424"/>
        <w:jc w:val="both"/>
        <w:outlineLvl w:val="1"/>
        <w:rPr>
          <w:rFonts w:ascii="Tahoma" w:eastAsia="Times New Roman" w:hAnsi="Tahoma" w:cs="Traditional Arabic"/>
          <w:sz w:val="24"/>
          <w:szCs w:val="24"/>
          <w:rtl/>
          <w:lang w:val="en-US" w:eastAsia="en-GB" w:bidi="ar-SY"/>
        </w:rPr>
      </w:pPr>
      <w:bookmarkStart w:id="0" w:name="OLE_LINK1"/>
      <w:r w:rsidRPr="00496948">
        <w:rPr>
          <w:rFonts w:ascii="Tahoma" w:eastAsia="Times New Roman" w:hAnsi="Tahoma" w:cs="Traditional Arabic" w:hint="cs"/>
          <w:sz w:val="24"/>
          <w:szCs w:val="24"/>
          <w:rtl/>
          <w:lang w:val="en-US" w:eastAsia="en-GB"/>
        </w:rPr>
        <w:t xml:space="preserve">مختصر </w:t>
      </w:r>
      <w:r w:rsidRPr="00496948">
        <w:rPr>
          <w:rFonts w:ascii="Tahoma" w:eastAsia="Times New Roman" w:hAnsi="Tahoma" w:cs="Traditional Arabic"/>
          <w:sz w:val="24"/>
          <w:szCs w:val="24"/>
          <w:rtl/>
          <w:lang w:val="en-US" w:eastAsia="en-GB"/>
        </w:rPr>
        <w:t>خطبة صلاة الجمعة</w:t>
      </w:r>
      <w:r w:rsidRPr="00496948">
        <w:rPr>
          <w:rFonts w:ascii="Tahoma" w:eastAsia="Times New Roman" w:hAnsi="Tahoma" w:cs="Traditional Arabic" w:hint="cs"/>
          <w:sz w:val="24"/>
          <w:szCs w:val="24"/>
          <w:rtl/>
          <w:lang w:val="en-US" w:eastAsia="en-GB"/>
        </w:rPr>
        <w:t>,</w:t>
      </w:r>
      <w:r w:rsidR="001F2AA6">
        <w:rPr>
          <w:rFonts w:ascii="Tahoma" w:eastAsia="Times New Roman" w:hAnsi="Tahoma" w:cs="Traditional Arabic" w:hint="cs"/>
          <w:sz w:val="24"/>
          <w:szCs w:val="24"/>
          <w:rtl/>
          <w:lang w:val="en-US" w:eastAsia="en-GB"/>
        </w:rPr>
        <w:t>10</w:t>
      </w:r>
      <w:r w:rsidRPr="00496948">
        <w:rPr>
          <w:rFonts w:ascii="Tahoma" w:eastAsia="Times New Roman" w:hAnsi="Tahoma" w:cs="Traditional Arabic"/>
          <w:sz w:val="24"/>
          <w:szCs w:val="24"/>
          <w:rtl/>
          <w:lang w:val="en-US" w:eastAsia="en-GB"/>
        </w:rPr>
        <w:t>/</w:t>
      </w:r>
      <w:r w:rsidR="00334BEB">
        <w:rPr>
          <w:rFonts w:ascii="Tahoma" w:eastAsia="Times New Roman" w:hAnsi="Tahoma" w:cs="Traditional Arabic" w:hint="cs"/>
          <w:sz w:val="24"/>
          <w:szCs w:val="24"/>
          <w:rtl/>
          <w:lang w:val="en-US" w:eastAsia="en-GB"/>
        </w:rPr>
        <w:t>12</w:t>
      </w:r>
      <w:r w:rsidRPr="00496948">
        <w:rPr>
          <w:rFonts w:ascii="Tahoma" w:eastAsia="Times New Roman" w:hAnsi="Tahoma" w:cs="Traditional Arabic"/>
          <w:sz w:val="24"/>
          <w:szCs w:val="24"/>
          <w:rtl/>
          <w:lang w:val="en-US" w:eastAsia="en-GB"/>
        </w:rPr>
        <w:t>/</w:t>
      </w:r>
      <w:r>
        <w:rPr>
          <w:rFonts w:ascii="Tahoma" w:eastAsia="Times New Roman" w:hAnsi="Tahoma" w:cs="Traditional Arabic" w:hint="cs"/>
          <w:sz w:val="24"/>
          <w:szCs w:val="24"/>
          <w:rtl/>
          <w:lang w:val="en-US" w:eastAsia="en-GB"/>
        </w:rPr>
        <w:t>2010</w:t>
      </w:r>
      <w:r w:rsidRPr="00496948">
        <w:rPr>
          <w:rFonts w:ascii="Tahoma" w:eastAsia="Times New Roman" w:hAnsi="Tahoma" w:cs="Traditional Arabic"/>
          <w:sz w:val="24"/>
          <w:szCs w:val="24"/>
          <w:lang w:val="en-US" w:eastAsia="en-GB"/>
        </w:rPr>
        <w:t xml:space="preserve"> </w:t>
      </w:r>
      <w:r w:rsidRPr="00496948">
        <w:rPr>
          <w:rFonts w:ascii="Tahoma" w:eastAsia="Times New Roman" w:hAnsi="Tahoma" w:cs="Traditional Arabic" w:hint="cs"/>
          <w:sz w:val="24"/>
          <w:szCs w:val="24"/>
          <w:rtl/>
          <w:lang w:val="en-US" w:eastAsia="en-GB"/>
        </w:rPr>
        <w:t>للشيخ الطبيب</w:t>
      </w:r>
      <w:r w:rsidRPr="00496948">
        <w:rPr>
          <w:rFonts w:ascii="Tahoma" w:eastAsia="Times New Roman" w:hAnsi="Tahoma" w:cs="Traditional Arabic"/>
          <w:sz w:val="24"/>
          <w:szCs w:val="24"/>
          <w:rtl/>
          <w:lang w:val="en-US" w:eastAsia="en-GB"/>
        </w:rPr>
        <w:t xml:space="preserve"> محمد خير </w:t>
      </w:r>
      <w:proofErr w:type="spellStart"/>
      <w:r w:rsidRPr="00496948">
        <w:rPr>
          <w:rFonts w:ascii="Tahoma" w:eastAsia="Times New Roman" w:hAnsi="Tahoma" w:cs="Traditional Arabic"/>
          <w:sz w:val="24"/>
          <w:szCs w:val="24"/>
          <w:rtl/>
          <w:lang w:val="en-US" w:eastAsia="en-GB"/>
        </w:rPr>
        <w:t>الشعال</w:t>
      </w:r>
      <w:proofErr w:type="spellEnd"/>
      <w:r w:rsidRPr="00496948">
        <w:rPr>
          <w:rFonts w:ascii="Tahoma" w:eastAsia="Times New Roman" w:hAnsi="Tahoma" w:cs="Traditional Arabic" w:hint="cs"/>
          <w:sz w:val="24"/>
          <w:szCs w:val="24"/>
          <w:rtl/>
          <w:lang w:val="en-US" w:eastAsia="en-GB"/>
        </w:rPr>
        <w:t xml:space="preserve">، في </w:t>
      </w:r>
      <w:r w:rsidRPr="00496948">
        <w:rPr>
          <w:rFonts w:ascii="Tahoma" w:eastAsia="Times New Roman" w:hAnsi="Tahoma" w:cs="Traditional Arabic"/>
          <w:sz w:val="24"/>
          <w:szCs w:val="24"/>
          <w:rtl/>
          <w:lang w:val="en-US" w:eastAsia="en-GB"/>
        </w:rPr>
        <w:t xml:space="preserve">جامع </w:t>
      </w:r>
      <w:r w:rsidRPr="00496948">
        <w:rPr>
          <w:rFonts w:ascii="Tahoma" w:eastAsia="Times New Roman" w:hAnsi="Tahoma" w:cs="Traditional Arabic" w:hint="cs"/>
          <w:sz w:val="24"/>
          <w:szCs w:val="24"/>
          <w:rtl/>
          <w:lang w:val="en-US" w:eastAsia="en-GB"/>
        </w:rPr>
        <w:t xml:space="preserve">دك الباب، الطلياني، دمشق </w:t>
      </w:r>
      <w:hyperlink r:id="rId8" w:history="1">
        <w:r w:rsidR="005F7603" w:rsidRPr="00E009AB">
          <w:rPr>
            <w:rStyle w:val="Hyperlink"/>
            <w:b/>
            <w:bCs/>
            <w:color w:val="auto"/>
            <w:sz w:val="24"/>
            <w:szCs w:val="24"/>
            <w:lang w:val="en-US"/>
          </w:rPr>
          <w:t>www.dr-shaal.com</w:t>
        </w:r>
      </w:hyperlink>
      <w:bookmarkEnd w:id="0"/>
    </w:p>
    <w:p w:rsidR="005F7603" w:rsidRPr="005A30B5" w:rsidRDefault="005F7603" w:rsidP="005F7603">
      <w:pPr>
        <w:keepNext/>
        <w:overflowPunct w:val="0"/>
        <w:autoSpaceDE w:val="0"/>
        <w:autoSpaceDN w:val="0"/>
        <w:bidi/>
        <w:spacing w:after="0" w:line="240" w:lineRule="auto"/>
        <w:ind w:firstLine="424"/>
        <w:jc w:val="both"/>
        <w:outlineLvl w:val="1"/>
        <w:rPr>
          <w:rFonts w:ascii="Tahoma" w:eastAsia="Times New Roman" w:hAnsi="Tahoma" w:cs="Traditional Arabic"/>
          <w:sz w:val="24"/>
          <w:szCs w:val="24"/>
          <w:rtl/>
          <w:lang w:val="en-US" w:eastAsia="en-GB" w:bidi="ar-SY"/>
        </w:rPr>
      </w:pPr>
    </w:p>
    <w:p w:rsidR="00250041" w:rsidRDefault="00250041" w:rsidP="001F2AA6">
      <w:pPr>
        <w:bidi/>
        <w:spacing w:after="0" w:line="240" w:lineRule="auto"/>
        <w:ind w:firstLine="424"/>
        <w:jc w:val="center"/>
        <w:rPr>
          <w:rFonts w:cs="Traditional Arabic"/>
          <w:b/>
          <w:bCs/>
          <w:sz w:val="48"/>
          <w:szCs w:val="48"/>
          <w:rtl/>
          <w:lang w:val="en-US"/>
        </w:rPr>
      </w:pPr>
      <w:r>
        <w:rPr>
          <w:rFonts w:cs="Traditional Arabic" w:hint="cs"/>
          <w:b/>
          <w:bCs/>
          <w:sz w:val="48"/>
          <w:szCs w:val="48"/>
          <w:rtl/>
        </w:rPr>
        <w:t>عنوان الخطبة</w:t>
      </w:r>
      <w:r w:rsidRPr="00956633">
        <w:rPr>
          <w:rFonts w:cs="Traditional Arabic" w:hint="cs"/>
          <w:b/>
          <w:bCs/>
          <w:sz w:val="48"/>
          <w:szCs w:val="48"/>
          <w:rtl/>
        </w:rPr>
        <w:t>: (</w:t>
      </w:r>
      <w:r w:rsidR="00B10D0E">
        <w:rPr>
          <w:rFonts w:cs="Traditional Arabic" w:hint="cs"/>
          <w:b/>
          <w:bCs/>
          <w:sz w:val="48"/>
          <w:szCs w:val="48"/>
          <w:rtl/>
        </w:rPr>
        <w:t>اللهم أنزل علينا الغيث</w:t>
      </w:r>
      <w:r w:rsidRPr="00956633">
        <w:rPr>
          <w:rFonts w:cs="Traditional Arabic" w:hint="cs"/>
          <w:b/>
          <w:bCs/>
          <w:sz w:val="48"/>
          <w:szCs w:val="48"/>
          <w:rtl/>
        </w:rPr>
        <w:t>)</w:t>
      </w:r>
      <w:r w:rsidR="006E098F">
        <w:rPr>
          <w:rFonts w:cs="Traditional Arabic" w:hint="cs"/>
          <w:b/>
          <w:bCs/>
          <w:sz w:val="48"/>
          <w:szCs w:val="48"/>
          <w:rtl/>
          <w:lang w:val="en-US"/>
        </w:rPr>
        <w:t xml:space="preserve"> (</w:t>
      </w:r>
      <w:r w:rsidR="001F2AA6">
        <w:rPr>
          <w:rFonts w:cs="Traditional Arabic" w:hint="cs"/>
          <w:b/>
          <w:bCs/>
          <w:sz w:val="48"/>
          <w:szCs w:val="48"/>
          <w:rtl/>
          <w:lang w:val="en-US"/>
        </w:rPr>
        <w:t>3</w:t>
      </w:r>
      <w:r w:rsidR="006E098F">
        <w:rPr>
          <w:rFonts w:cs="Traditional Arabic" w:hint="cs"/>
          <w:b/>
          <w:bCs/>
          <w:sz w:val="48"/>
          <w:szCs w:val="48"/>
          <w:rtl/>
          <w:lang w:val="en-US"/>
        </w:rPr>
        <w:t>)</w:t>
      </w:r>
    </w:p>
    <w:p w:rsidR="005F7603" w:rsidRPr="005F7603" w:rsidRDefault="005F7603" w:rsidP="005F7603">
      <w:pPr>
        <w:bidi/>
        <w:spacing w:after="0" w:line="240" w:lineRule="auto"/>
        <w:ind w:firstLine="424"/>
        <w:jc w:val="center"/>
        <w:rPr>
          <w:rFonts w:cs="Traditional Arabic"/>
          <w:b/>
          <w:bCs/>
          <w:sz w:val="30"/>
          <w:szCs w:val="30"/>
          <w:rtl/>
          <w:lang w:val="en-US"/>
        </w:rPr>
      </w:pPr>
    </w:p>
    <w:p w:rsidR="00250041" w:rsidRPr="001F2AA6" w:rsidRDefault="00B10D0E" w:rsidP="001F2AA6">
      <w:pPr>
        <w:pStyle w:val="a6"/>
        <w:numPr>
          <w:ilvl w:val="0"/>
          <w:numId w:val="4"/>
        </w:numPr>
        <w:bidi/>
        <w:spacing w:after="0" w:line="216" w:lineRule="auto"/>
        <w:jc w:val="both"/>
        <w:rPr>
          <w:rFonts w:ascii="Traditional Arabic" w:eastAsia="Times New Roman" w:hAnsi="Traditional Arabic" w:cs="Traditional Arabic"/>
          <w:sz w:val="38"/>
          <w:szCs w:val="38"/>
          <w:rtl/>
          <w:lang w:val="en-US" w:eastAsia="zh-CN"/>
        </w:rPr>
      </w:pPr>
      <w:r w:rsidRPr="001F2AA6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 xml:space="preserve">قال تعالى </w:t>
      </w:r>
      <w:r w:rsidR="001F2AA6" w:rsidRPr="001F2AA6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>عن</w:t>
      </w:r>
      <w:r w:rsidRPr="001F2AA6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 xml:space="preserve"> سيدنا </w:t>
      </w:r>
      <w:r w:rsidR="001F2AA6" w:rsidRPr="001F2AA6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>أيوب</w:t>
      </w:r>
      <w:r w:rsidRPr="001F2AA6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 xml:space="preserve">: </w:t>
      </w:r>
      <w:r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>﴿</w:t>
      </w:r>
      <w:r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وَأَيُّوبَ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إِذْ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نَادَى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رَبَّهُ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أَنِّي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مَسَّنِيَ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الضُّرُّ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وَأَنْتَ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أَرْحَمُ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الرَّاحِمِينَ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,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فَاسْتَجَبْنَا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لَهُ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فَكَشَفْنَا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مَا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بِهِ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مِنْ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ضُرٍّ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وَآتَيْنَاهُ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أَهْلَهُ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وَمِثْلَهُمْ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مَعَهُمْ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رَحْمَةً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مِنْ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عِنْدِنَا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وَذِكْرَى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لِلْعَابِدِينَ</w:t>
      </w:r>
      <w:r w:rsidR="001F2AA6"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>﴾</w:t>
      </w:r>
      <w:r w:rsidR="001F2AA6" w:rsidRPr="001F2AA6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 xml:space="preserve"> الأنبياء</w:t>
      </w:r>
      <w:r w:rsidR="00E009AB" w:rsidRPr="001F2AA6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 xml:space="preserve"> [</w:t>
      </w:r>
      <w:r w:rsidR="001F2AA6" w:rsidRPr="001F2AA6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>83-84</w:t>
      </w:r>
      <w:r w:rsidR="00E009AB" w:rsidRPr="001F2AA6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>]</w:t>
      </w:r>
    </w:p>
    <w:p w:rsidR="00E009AB" w:rsidRDefault="006E098F" w:rsidP="001F2AA6">
      <w:pPr>
        <w:pStyle w:val="a6"/>
        <w:numPr>
          <w:ilvl w:val="0"/>
          <w:numId w:val="4"/>
        </w:numPr>
        <w:bidi/>
        <w:spacing w:after="0" w:line="216" w:lineRule="auto"/>
        <w:jc w:val="both"/>
        <w:rPr>
          <w:rFonts w:ascii="Traditional Arabic" w:eastAsia="Times New Roman" w:hAnsi="Traditional Arabic" w:cs="Traditional Arabic" w:hint="cs"/>
          <w:sz w:val="28"/>
          <w:szCs w:val="28"/>
          <w:lang w:val="en-US" w:eastAsia="zh-CN"/>
        </w:rPr>
      </w:pPr>
      <w:r w:rsidRPr="001F2AA6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 xml:space="preserve">وقال </w:t>
      </w:r>
      <w:r w:rsidR="001F2AA6" w:rsidRPr="001F2AA6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>عن سيدنا يونس</w:t>
      </w:r>
      <w:r w:rsidRPr="001F2AA6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 xml:space="preserve">: </w:t>
      </w:r>
      <w:r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>﴿</w:t>
      </w:r>
      <w:r w:rsidR="001F2AA6" w:rsidRPr="001F2AA6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فاستجبنا له ونجيناه من الغم وكذلك ننجي المؤمنين</w:t>
      </w:r>
      <w:r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>﴾</w:t>
      </w:r>
      <w:r w:rsidRPr="001F2AA6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 xml:space="preserve"> </w:t>
      </w:r>
      <w:r w:rsidR="001F2AA6" w:rsidRPr="001F2AA6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>الأنبياء [8</w:t>
      </w:r>
      <w:r w:rsidR="001F2AA6" w:rsidRPr="001F2AA6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>8]</w:t>
      </w:r>
    </w:p>
    <w:p w:rsidR="001F2AA6" w:rsidRPr="001F2AA6" w:rsidRDefault="001F2AA6" w:rsidP="001F2AA6">
      <w:pPr>
        <w:pStyle w:val="a6"/>
        <w:numPr>
          <w:ilvl w:val="0"/>
          <w:numId w:val="4"/>
        </w:numPr>
        <w:bidi/>
        <w:spacing w:after="0" w:line="216" w:lineRule="auto"/>
        <w:jc w:val="both"/>
        <w:rPr>
          <w:rFonts w:ascii="Traditional Arabic" w:eastAsia="Times New Roman" w:hAnsi="Traditional Arabic" w:cs="Traditional Arabic" w:hint="cs"/>
          <w:sz w:val="38"/>
          <w:szCs w:val="38"/>
          <w:lang w:val="en-US" w:eastAsia="zh-CN"/>
        </w:rPr>
      </w:pPr>
      <w:r w:rsidRPr="001F2AA6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>وقال عن سيدنا زكريا:</w:t>
      </w:r>
      <w:r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 xml:space="preserve"> </w:t>
      </w:r>
      <w:r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>﴿</w:t>
      </w:r>
      <w:r>
        <w:rPr>
          <w:rFonts w:ascii="Traditional Arabic" w:eastAsiaTheme="minorHAnsi" w:hAnsi="Traditional Arabic" w:cs="Traditional Arabic"/>
          <w:b/>
          <w:bCs/>
          <w:color w:val="000000"/>
          <w:sz w:val="44"/>
          <w:szCs w:val="44"/>
          <w:rtl/>
          <w:lang w:val="en-US" w:bidi="ar-SY"/>
        </w:rPr>
        <w:t xml:space="preserve"> </w:t>
      </w:r>
      <w:r w:rsidRPr="00A87D04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>فَاسْتَجَبْنَا لَهُ وَوَهَبْنَا لَهُ يَحْيَى وَأَصْلَحْنَا لَهُ زَوْجَهُ إِنَّهُمْ كَانُوا يُسَارِعُونَ فِي الْخَيْرَاتِ وَيَدْعُونَنَا رَغَبًا وَرَهَبًا وَكَانُوا لَنَا خَاشِعِينَ</w:t>
      </w:r>
      <w:r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>﴾</w:t>
      </w:r>
      <w:r w:rsidRPr="001F2AA6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 xml:space="preserve"> </w:t>
      </w:r>
      <w:r w:rsidRPr="001F2AA6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>الأنبياء [</w:t>
      </w:r>
      <w:r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>90</w:t>
      </w:r>
      <w:r w:rsidRPr="001F2AA6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>]</w:t>
      </w:r>
    </w:p>
    <w:p w:rsidR="001F2AA6" w:rsidRPr="001F2AA6" w:rsidRDefault="001F2AA6" w:rsidP="001F2AA6">
      <w:pPr>
        <w:pStyle w:val="a6"/>
        <w:numPr>
          <w:ilvl w:val="0"/>
          <w:numId w:val="4"/>
        </w:numPr>
        <w:bidi/>
        <w:spacing w:after="0" w:line="216" w:lineRule="auto"/>
        <w:jc w:val="both"/>
        <w:rPr>
          <w:rFonts w:ascii="Traditional Arabic" w:eastAsia="Times New Roman" w:hAnsi="Traditional Arabic" w:cs="Traditional Arabic" w:hint="cs"/>
          <w:sz w:val="38"/>
          <w:szCs w:val="38"/>
          <w:lang w:val="en-US" w:eastAsia="zh-CN"/>
        </w:rPr>
      </w:pPr>
      <w:r w:rsidRPr="001F2AA6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 xml:space="preserve">وقال عن سيدنا </w:t>
      </w:r>
      <w:r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>موسى وهارون:</w:t>
      </w:r>
      <w:r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>﴿</w:t>
      </w:r>
      <w:r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قد أجيبت دعوتكما فاستقيما ولا تتبعان سبيل الذين لا يعلمون</w:t>
      </w:r>
      <w:r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>﴾</w:t>
      </w:r>
      <w:r w:rsidRPr="001F2AA6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 xml:space="preserve"> </w:t>
      </w:r>
      <w:r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>يونس</w:t>
      </w:r>
      <w:r w:rsidRPr="001F2AA6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 xml:space="preserve"> [</w:t>
      </w:r>
      <w:r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>89</w:t>
      </w:r>
      <w:r w:rsidRPr="001F2AA6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>]</w:t>
      </w:r>
    </w:p>
    <w:p w:rsidR="001F2AA6" w:rsidRPr="001F2AA6" w:rsidRDefault="001F2AA6" w:rsidP="001F2AA6">
      <w:pPr>
        <w:pStyle w:val="a6"/>
        <w:numPr>
          <w:ilvl w:val="0"/>
          <w:numId w:val="4"/>
        </w:numPr>
        <w:bidi/>
        <w:spacing w:after="0" w:line="216" w:lineRule="auto"/>
        <w:jc w:val="both"/>
        <w:rPr>
          <w:rFonts w:ascii="Traditional Arabic" w:eastAsia="Times New Roman" w:hAnsi="Traditional Arabic" w:cs="Traditional Arabic" w:hint="cs"/>
          <w:sz w:val="38"/>
          <w:szCs w:val="38"/>
          <w:lang w:val="en-US" w:eastAsia="zh-CN"/>
        </w:rPr>
      </w:pPr>
      <w:r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>وقال عن سيدنا نوح</w:t>
      </w:r>
      <w:r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>﴿</w:t>
      </w:r>
      <w:r w:rsidRPr="001F2AA6">
        <w:rPr>
          <w:rFonts w:ascii="Traditional Arabic" w:eastAsiaTheme="minorHAnsi" w:hAnsi="Traditional Arabic" w:cs="Traditional Arabic"/>
          <w:b/>
          <w:bCs/>
          <w:color w:val="000000"/>
          <w:sz w:val="44"/>
          <w:szCs w:val="44"/>
          <w:rtl/>
          <w:lang w:val="en-US" w:bidi="ar-SY"/>
        </w:rPr>
        <w:t xml:space="preserve"> </w:t>
      </w:r>
      <w:r w:rsidRPr="00A87D04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>وَنُوحًا إِذْ نَادَى مِنْ قَبْلُ فَاسْتَجَبْنَا لَهُ فَنَجَّيْنَاهُ وَأَهْلَهُ مِنَ الْكَرْبِ الْعَظِيمِ</w:t>
      </w:r>
      <w:r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>﴾</w:t>
      </w:r>
      <w:r w:rsidRPr="001F2AA6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 xml:space="preserve"> </w:t>
      </w:r>
      <w:r w:rsidRPr="001F2AA6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>الأنبياء [</w:t>
      </w:r>
      <w:r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>76</w:t>
      </w:r>
      <w:r w:rsidRPr="001F2AA6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>]</w:t>
      </w:r>
    </w:p>
    <w:p w:rsidR="001F2AA6" w:rsidRPr="001F2AA6" w:rsidRDefault="001F2AA6" w:rsidP="001F2AA6">
      <w:pPr>
        <w:pStyle w:val="a6"/>
        <w:numPr>
          <w:ilvl w:val="0"/>
          <w:numId w:val="4"/>
        </w:numPr>
        <w:bidi/>
        <w:spacing w:after="0" w:line="216" w:lineRule="auto"/>
        <w:jc w:val="both"/>
        <w:rPr>
          <w:rFonts w:ascii="Traditional Arabic" w:eastAsia="Times New Roman" w:hAnsi="Traditional Arabic" w:cs="Traditional Arabic" w:hint="cs"/>
          <w:sz w:val="38"/>
          <w:szCs w:val="38"/>
          <w:lang w:val="en-US" w:eastAsia="zh-CN"/>
        </w:rPr>
      </w:pPr>
      <w:r w:rsidRPr="001F2AA6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 xml:space="preserve">وقال عن سيدنا </w:t>
      </w:r>
      <w:r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>يوسف</w:t>
      </w:r>
      <w:r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>﴿</w:t>
      </w:r>
      <w:r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فاستجاب له ربه فصرف عنه كيدهن إنه هو السميع العليم</w:t>
      </w:r>
      <w:r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>﴾</w:t>
      </w:r>
      <w:r w:rsidRPr="001F2AA6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 xml:space="preserve"> </w:t>
      </w:r>
      <w:r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>يوسف</w:t>
      </w:r>
      <w:r w:rsidRPr="001F2AA6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 xml:space="preserve"> [</w:t>
      </w:r>
      <w:r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>34</w:t>
      </w:r>
      <w:r w:rsidRPr="001F2AA6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>]</w:t>
      </w:r>
    </w:p>
    <w:p w:rsidR="001F2AA6" w:rsidRPr="001F2AA6" w:rsidRDefault="001F2AA6" w:rsidP="001F2AA6">
      <w:pPr>
        <w:pStyle w:val="a6"/>
        <w:numPr>
          <w:ilvl w:val="0"/>
          <w:numId w:val="4"/>
        </w:numPr>
        <w:bidi/>
        <w:spacing w:after="0" w:line="216" w:lineRule="auto"/>
        <w:jc w:val="both"/>
        <w:rPr>
          <w:rFonts w:ascii="Traditional Arabic" w:eastAsia="Times New Roman" w:hAnsi="Traditional Arabic" w:cs="Traditional Arabic" w:hint="cs"/>
          <w:sz w:val="38"/>
          <w:szCs w:val="38"/>
          <w:lang w:val="en-US" w:eastAsia="zh-CN"/>
        </w:rPr>
      </w:pPr>
      <w:r w:rsidRPr="001F2AA6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 xml:space="preserve">وقال عن </w:t>
      </w:r>
      <w:r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>أهل بدر</w:t>
      </w:r>
      <w:r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>﴿</w:t>
      </w:r>
      <w:r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eastAsia="en-GB"/>
        </w:rPr>
        <w:t>إذ تستغيثون ربكم فاستجاب لكم</w:t>
      </w:r>
      <w:r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>﴾</w:t>
      </w:r>
      <w:r w:rsidRPr="001F2AA6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 xml:space="preserve"> </w:t>
      </w:r>
      <w:r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>الأنفال</w:t>
      </w:r>
      <w:r w:rsidRPr="001F2AA6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 xml:space="preserve"> [</w:t>
      </w:r>
      <w:r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>9</w:t>
      </w:r>
      <w:r w:rsidRPr="001F2AA6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>]</w:t>
      </w:r>
    </w:p>
    <w:p w:rsidR="001F2AA6" w:rsidRPr="001F2AA6" w:rsidRDefault="001F2AA6" w:rsidP="00A87D04">
      <w:pPr>
        <w:pStyle w:val="a6"/>
        <w:numPr>
          <w:ilvl w:val="0"/>
          <w:numId w:val="4"/>
        </w:numPr>
        <w:bidi/>
        <w:spacing w:after="0" w:line="216" w:lineRule="auto"/>
        <w:jc w:val="both"/>
        <w:rPr>
          <w:rFonts w:ascii="Traditional Arabic" w:eastAsia="Times New Roman" w:hAnsi="Traditional Arabic" w:cs="Traditional Arabic"/>
          <w:sz w:val="38"/>
          <w:szCs w:val="38"/>
          <w:rtl/>
          <w:lang w:val="en-US" w:eastAsia="zh-CN"/>
        </w:rPr>
      </w:pPr>
      <w:r w:rsidRPr="001F2AA6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 xml:space="preserve">وقال عن سيدنا </w:t>
      </w:r>
      <w:r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 xml:space="preserve">محمد </w:t>
      </w:r>
      <w:r w:rsidR="00A87D04" w:rsidRPr="005F7603">
        <w:rPr>
          <w:rFonts w:ascii="Traditional Arabic" w:eastAsia="Times New Roman" w:hAnsi="Traditional Arabic" w:cs="Traditional Arabic" w:hint="cs"/>
          <w:sz w:val="38"/>
          <w:szCs w:val="38"/>
          <w:lang w:val="en-US" w:eastAsia="zh-CN"/>
        </w:rPr>
        <w:sym w:font="AGA Arabesque" w:char="F072"/>
      </w:r>
      <w:r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 xml:space="preserve"> </w:t>
      </w:r>
      <w:r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>﴿</w:t>
      </w:r>
      <w:r w:rsidR="00A87D04">
        <w:rPr>
          <w:rFonts w:ascii="Traditional Arabic" w:eastAsiaTheme="minorHAnsi" w:hAnsi="Traditional Arabic" w:cs="Traditional Arabic"/>
          <w:b/>
          <w:bCs/>
          <w:color w:val="000000"/>
          <w:sz w:val="44"/>
          <w:szCs w:val="44"/>
          <w:rtl/>
          <w:lang w:val="en-US" w:bidi="ar-SY"/>
        </w:rPr>
        <w:t xml:space="preserve"> </w:t>
      </w:r>
      <w:r w:rsidR="00A87D04" w:rsidRPr="00A87D04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>وَإِذَا سَأَلَكَ عِبَادِي عَنِّي فَإِنِّي قَرِيبٌ أُجِيبُ دَعْوَةَ الدَّاعِ إِذَا دَعَانِ فَلْيَسْتَجِيبُوا لِي وَلْيُؤْمِنُوا بِي لَعَلَّهُمْ يَرْشُدُونَ</w:t>
      </w:r>
      <w:r w:rsidRPr="001F2AA6"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eastAsia="en-GB"/>
        </w:rPr>
        <w:t>﴾</w:t>
      </w:r>
      <w:r w:rsidRPr="001F2AA6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 xml:space="preserve"> </w:t>
      </w:r>
      <w:r w:rsidR="00A87D04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>البقرة</w:t>
      </w:r>
      <w:r w:rsidRPr="001F2AA6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 xml:space="preserve"> [</w:t>
      </w:r>
      <w:r w:rsidR="00A87D04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>186</w:t>
      </w:r>
      <w:r w:rsidRPr="001F2AA6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zh-CN"/>
        </w:rPr>
        <w:t>]</w:t>
      </w:r>
    </w:p>
    <w:p w:rsidR="00A87D04" w:rsidRPr="00A87D04" w:rsidRDefault="00250041" w:rsidP="00A87D04">
      <w:pPr>
        <w:bidi/>
        <w:spacing w:after="0" w:line="216" w:lineRule="auto"/>
        <w:ind w:firstLine="425"/>
        <w:jc w:val="both"/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</w:pPr>
      <w:r w:rsidRPr="005F7603">
        <w:rPr>
          <w:rFonts w:ascii="Traditional Arabic" w:eastAsia="Times New Roman" w:hAnsi="Traditional Arabic" w:cs="Traditional Arabic"/>
          <w:sz w:val="38"/>
          <w:szCs w:val="38"/>
          <w:lang w:val="en-US" w:eastAsia="zh-CN"/>
        </w:rPr>
        <w:sym w:font="AGA Arabesque" w:char="F05E"/>
      </w:r>
      <w:r w:rsidR="00B10D0E" w:rsidRPr="001F2AA6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 xml:space="preserve"> </w:t>
      </w:r>
      <w:r w:rsidR="00A87D04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 xml:space="preserve">جاء في مصنف عبد الرزاق عن عكرمة عن ابن عباس رضي الله عنهما أن </w:t>
      </w:r>
      <w:r w:rsidR="00A87D04" w:rsidRPr="00A87D04">
        <w:rPr>
          <w:rFonts w:ascii="Traditional Arabic" w:eastAsia="Times New Roman" w:hAnsi="Traditional Arabic" w:cs="Traditional Arabic"/>
          <w:sz w:val="38"/>
          <w:szCs w:val="38"/>
          <w:rtl/>
          <w:lang w:val="en-US" w:eastAsia="zh-CN"/>
        </w:rPr>
        <w:t xml:space="preserve">عمر استسقى بالمصلى فقال </w:t>
      </w:r>
      <w:proofErr w:type="spellStart"/>
      <w:r w:rsidR="00A87D04" w:rsidRPr="00A87D04">
        <w:rPr>
          <w:rFonts w:ascii="Traditional Arabic" w:eastAsia="Times New Roman" w:hAnsi="Traditional Arabic" w:cs="Traditional Arabic"/>
          <w:sz w:val="38"/>
          <w:szCs w:val="38"/>
          <w:rtl/>
          <w:lang w:val="en-US" w:eastAsia="zh-CN"/>
        </w:rPr>
        <w:t>للعباس</w:t>
      </w:r>
      <w:proofErr w:type="spellEnd"/>
      <w:r w:rsidR="00A87D04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>:</w:t>
      </w:r>
      <w:r w:rsidR="00A87D04" w:rsidRPr="00A87D04">
        <w:rPr>
          <w:rFonts w:ascii="Traditional Arabic" w:eastAsia="Times New Roman" w:hAnsi="Traditional Arabic" w:cs="Traditional Arabic"/>
          <w:sz w:val="38"/>
          <w:szCs w:val="38"/>
          <w:rtl/>
          <w:lang w:val="en-US" w:eastAsia="zh-CN"/>
        </w:rPr>
        <w:t xml:space="preserve"> </w:t>
      </w:r>
      <w:r w:rsidR="00A87D04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>"</w:t>
      </w:r>
      <w:r w:rsidR="00A87D04" w:rsidRPr="00A87D04">
        <w:rPr>
          <w:rFonts w:ascii="Traditional Arabic" w:eastAsia="Times New Roman" w:hAnsi="Traditional Arabic" w:cs="Traditional Arabic"/>
          <w:sz w:val="38"/>
          <w:szCs w:val="38"/>
          <w:rtl/>
          <w:lang w:val="en-US" w:eastAsia="zh-CN"/>
        </w:rPr>
        <w:t>قم فاستسق</w:t>
      </w:r>
      <w:r w:rsidR="00A87D04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>"</w:t>
      </w:r>
      <w:r w:rsidR="00A87D04" w:rsidRPr="00A87D04">
        <w:rPr>
          <w:rFonts w:ascii="Traditional Arabic" w:eastAsia="Times New Roman" w:hAnsi="Traditional Arabic" w:cs="Traditional Arabic"/>
          <w:sz w:val="38"/>
          <w:szCs w:val="38"/>
          <w:rtl/>
          <w:lang w:val="en-US" w:eastAsia="zh-CN"/>
        </w:rPr>
        <w:t xml:space="preserve"> فقام العباس فقال</w:t>
      </w:r>
      <w:r w:rsidR="00A87D04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>:</w:t>
      </w:r>
      <w:r w:rsidR="00A87D04" w:rsidRPr="00A87D04">
        <w:rPr>
          <w:rFonts w:ascii="Traditional Arabic" w:eastAsia="Times New Roman" w:hAnsi="Traditional Arabic" w:cs="Traditional Arabic"/>
          <w:sz w:val="38"/>
          <w:szCs w:val="38"/>
          <w:rtl/>
          <w:lang w:val="en-US" w:eastAsia="zh-CN"/>
        </w:rPr>
        <w:t xml:space="preserve"> </w:t>
      </w:r>
      <w:r w:rsidR="00A87D04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>"</w:t>
      </w:r>
      <w:r w:rsidR="00A87D04" w:rsidRPr="00A87D04">
        <w:rPr>
          <w:rFonts w:ascii="Traditional Arabic" w:eastAsia="Times New Roman" w:hAnsi="Traditional Arabic" w:cs="Traditional Arabic"/>
          <w:sz w:val="38"/>
          <w:szCs w:val="38"/>
          <w:rtl/>
          <w:lang w:val="en-US" w:eastAsia="zh-CN"/>
        </w:rPr>
        <w:t>اللهم إن عندك سحابا</w:t>
      </w:r>
      <w:r w:rsidR="00A87D04" w:rsidRPr="00A87D04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>ً</w:t>
      </w:r>
      <w:r w:rsidR="00A87D04" w:rsidRPr="00A87D04">
        <w:rPr>
          <w:rFonts w:ascii="Traditional Arabic" w:eastAsia="Times New Roman" w:hAnsi="Traditional Arabic" w:cs="Traditional Arabic"/>
          <w:sz w:val="38"/>
          <w:szCs w:val="38"/>
          <w:rtl/>
          <w:lang w:val="en-US" w:eastAsia="zh-CN"/>
        </w:rPr>
        <w:t xml:space="preserve"> وإن عندك ماء فانشر السحاب ثم أنزل فيه الماء ثم </w:t>
      </w:r>
      <w:r w:rsidR="00A87D04" w:rsidRPr="00A87D04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>أ</w:t>
      </w:r>
      <w:r w:rsidR="00A87D04" w:rsidRPr="00A87D04">
        <w:rPr>
          <w:rFonts w:ascii="Traditional Arabic" w:eastAsia="Times New Roman" w:hAnsi="Traditional Arabic" w:cs="Traditional Arabic"/>
          <w:sz w:val="38"/>
          <w:szCs w:val="38"/>
          <w:rtl/>
          <w:lang w:val="en-US" w:eastAsia="zh-CN"/>
        </w:rPr>
        <w:t xml:space="preserve">نزله علينا </w:t>
      </w:r>
      <w:proofErr w:type="spellStart"/>
      <w:r w:rsidR="00A87D04" w:rsidRPr="00A87D04">
        <w:rPr>
          <w:rFonts w:ascii="Traditional Arabic" w:eastAsia="Times New Roman" w:hAnsi="Traditional Arabic" w:cs="Traditional Arabic"/>
          <w:sz w:val="38"/>
          <w:szCs w:val="38"/>
          <w:rtl/>
          <w:lang w:val="en-US" w:eastAsia="zh-CN"/>
        </w:rPr>
        <w:t>فاشدد</w:t>
      </w:r>
      <w:proofErr w:type="spellEnd"/>
      <w:r w:rsidR="00A87D04" w:rsidRPr="00A87D04">
        <w:rPr>
          <w:rFonts w:ascii="Traditional Arabic" w:eastAsia="Times New Roman" w:hAnsi="Traditional Arabic" w:cs="Traditional Arabic"/>
          <w:sz w:val="38"/>
          <w:szCs w:val="38"/>
          <w:rtl/>
          <w:lang w:val="en-US" w:eastAsia="zh-CN"/>
        </w:rPr>
        <w:t xml:space="preserve"> به ال</w:t>
      </w:r>
      <w:r w:rsidR="00A87D04" w:rsidRPr="00A87D04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>أ</w:t>
      </w:r>
      <w:r w:rsidR="00A87D04" w:rsidRPr="00A87D04">
        <w:rPr>
          <w:rFonts w:ascii="Traditional Arabic" w:eastAsia="Times New Roman" w:hAnsi="Traditional Arabic" w:cs="Traditional Arabic"/>
          <w:sz w:val="38"/>
          <w:szCs w:val="38"/>
          <w:rtl/>
          <w:lang w:val="en-US" w:eastAsia="zh-CN"/>
        </w:rPr>
        <w:t>صل وأطل به الزرع وادر به الضرع اللهم شفعنا في أنفسنا وأهلينا اللهم إنا شفعنا إليك عمن لا منطق له عن بهائمنا وأنعامنا اللهم اسقنا سقيا وادعة بالغة طبقا</w:t>
      </w:r>
      <w:r w:rsidR="00A87D04" w:rsidRPr="00A87D04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>ً</w:t>
      </w:r>
      <w:r w:rsidR="00A87D04" w:rsidRPr="00A87D04">
        <w:rPr>
          <w:rFonts w:ascii="Traditional Arabic" w:eastAsia="Times New Roman" w:hAnsi="Traditional Arabic" w:cs="Traditional Arabic"/>
          <w:sz w:val="38"/>
          <w:szCs w:val="38"/>
          <w:rtl/>
          <w:lang w:val="en-US" w:eastAsia="zh-CN"/>
        </w:rPr>
        <w:t xml:space="preserve"> عاما</w:t>
      </w:r>
      <w:r w:rsidR="00A87D04" w:rsidRPr="00A87D04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>ً</w:t>
      </w:r>
      <w:r w:rsidR="00A87D04" w:rsidRPr="00A87D04">
        <w:rPr>
          <w:rFonts w:ascii="Traditional Arabic" w:eastAsia="Times New Roman" w:hAnsi="Traditional Arabic" w:cs="Traditional Arabic"/>
          <w:sz w:val="38"/>
          <w:szCs w:val="38"/>
          <w:rtl/>
          <w:lang w:val="en-US" w:eastAsia="zh-CN"/>
        </w:rPr>
        <w:t xml:space="preserve"> </w:t>
      </w:r>
      <w:proofErr w:type="spellStart"/>
      <w:r w:rsidR="00A87D04" w:rsidRPr="00A87D04">
        <w:rPr>
          <w:rFonts w:ascii="Traditional Arabic" w:eastAsia="Times New Roman" w:hAnsi="Traditional Arabic" w:cs="Traditional Arabic"/>
          <w:sz w:val="38"/>
          <w:szCs w:val="38"/>
          <w:rtl/>
          <w:lang w:val="en-US" w:eastAsia="zh-CN"/>
        </w:rPr>
        <w:t>محييا</w:t>
      </w:r>
      <w:r w:rsidR="00A87D04" w:rsidRPr="00A87D04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>ً</w:t>
      </w:r>
      <w:proofErr w:type="spellEnd"/>
      <w:r w:rsidR="00A87D04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>.</w:t>
      </w:r>
    </w:p>
    <w:p w:rsidR="006E098F" w:rsidRDefault="00A87D04" w:rsidP="00A87D04">
      <w:pPr>
        <w:bidi/>
        <w:spacing w:after="0" w:line="216" w:lineRule="auto"/>
        <w:ind w:firstLine="425"/>
        <w:jc w:val="both"/>
        <w:rPr>
          <w:rFonts w:ascii="Traditional Arabic" w:eastAsia="Times New Roman" w:hAnsi="Traditional Arabic" w:cs="Traditional Arabic"/>
          <w:sz w:val="38"/>
          <w:szCs w:val="38"/>
          <w:rtl/>
          <w:lang w:val="en-US" w:eastAsia="zh-CN"/>
        </w:rPr>
      </w:pPr>
      <w:r w:rsidRPr="00A87D04">
        <w:rPr>
          <w:rFonts w:ascii="Traditional Arabic" w:eastAsia="Times New Roman" w:hAnsi="Traditional Arabic" w:cs="Traditional Arabic"/>
          <w:sz w:val="38"/>
          <w:szCs w:val="38"/>
          <w:rtl/>
          <w:lang w:val="en-US" w:eastAsia="zh-CN"/>
        </w:rPr>
        <w:t xml:space="preserve"> اللهم لا نرغب إلا إليك وحدك لا شريك لك</w:t>
      </w:r>
      <w:r w:rsidRPr="00A87D04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>,</w:t>
      </w:r>
      <w:r w:rsidRPr="00A87D04">
        <w:rPr>
          <w:rFonts w:ascii="Traditional Arabic" w:eastAsia="Times New Roman" w:hAnsi="Traditional Arabic" w:cs="Traditional Arabic"/>
          <w:sz w:val="38"/>
          <w:szCs w:val="38"/>
          <w:rtl/>
          <w:lang w:val="en-US" w:eastAsia="zh-CN"/>
        </w:rPr>
        <w:t xml:space="preserve"> اللهم إنا نشكو إليك سغب كل ساغب وغرم كل غارم وجوع كل جائع وعر</w:t>
      </w:r>
      <w:r w:rsidRPr="00A87D04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>ي</w:t>
      </w:r>
      <w:r w:rsidRPr="00A87D04">
        <w:rPr>
          <w:rFonts w:ascii="Traditional Arabic" w:eastAsia="Times New Roman" w:hAnsi="Traditional Arabic" w:cs="Traditional Arabic"/>
          <w:sz w:val="38"/>
          <w:szCs w:val="38"/>
          <w:rtl/>
          <w:lang w:val="en-US" w:eastAsia="zh-CN"/>
        </w:rPr>
        <w:t xml:space="preserve"> كل عار وخوف كل خائف</w:t>
      </w:r>
      <w:r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>"</w:t>
      </w:r>
      <w:bookmarkStart w:id="1" w:name="_GoBack"/>
      <w:bookmarkEnd w:id="1"/>
      <w:r w:rsidR="006E098F">
        <w:rPr>
          <w:rFonts w:ascii="Traditional Arabic" w:eastAsia="Times New Roman" w:hAnsi="Traditional Arabic" w:cs="Traditional Arabic" w:hint="cs"/>
          <w:sz w:val="38"/>
          <w:szCs w:val="38"/>
          <w:rtl/>
          <w:lang w:val="en-US" w:eastAsia="zh-CN"/>
        </w:rPr>
        <w:t>.</w:t>
      </w:r>
    </w:p>
    <w:p w:rsidR="00E009AB" w:rsidRPr="00E009AB" w:rsidRDefault="00E009AB" w:rsidP="00E009AB">
      <w:pPr>
        <w:bidi/>
        <w:spacing w:after="0" w:line="216" w:lineRule="auto"/>
        <w:ind w:firstLine="425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 w:eastAsia="zh-CN"/>
        </w:rPr>
      </w:pPr>
    </w:p>
    <w:p w:rsidR="006E098F" w:rsidRPr="00334BEB" w:rsidRDefault="005F7603" w:rsidP="00E009AB">
      <w:pPr>
        <w:bidi/>
        <w:spacing w:after="0" w:line="216" w:lineRule="auto"/>
        <w:ind w:firstLine="425"/>
        <w:jc w:val="both"/>
        <w:rPr>
          <w:rFonts w:ascii="Traditional Arabic" w:eastAsia="Times New Roman" w:hAnsi="Traditional Arabic" w:cs="Traditional Arabic"/>
          <w:b/>
          <w:bCs/>
          <w:sz w:val="38"/>
          <w:szCs w:val="38"/>
          <w:rtl/>
          <w:lang w:val="en-US" w:eastAsia="zh-CN"/>
        </w:rPr>
      </w:pPr>
      <w:r w:rsidRPr="005F7603">
        <w:rPr>
          <w:rFonts w:ascii="Traditional Arabic" w:eastAsia="Times New Roman" w:hAnsi="Traditional Arabic" w:cs="Traditional Arabic"/>
          <w:sz w:val="38"/>
          <w:szCs w:val="38"/>
          <w:lang w:val="en-US" w:eastAsia="zh-CN"/>
        </w:rPr>
        <w:sym w:font="AGA Arabesque" w:char="F05E"/>
      </w:r>
      <w:r w:rsidRPr="005F7603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val="en-US" w:eastAsia="zh-CN"/>
        </w:rPr>
        <w:t xml:space="preserve"> </w:t>
      </w:r>
      <w:r w:rsidR="006E098F" w:rsidRPr="00334BEB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val="en-US" w:eastAsia="zh-CN"/>
        </w:rPr>
        <w:t>أهم سبب نستمطر به غيث السماء: التوبة</w:t>
      </w:r>
      <w:r w:rsidR="00334BEB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val="en-US" w:eastAsia="zh-CN"/>
        </w:rPr>
        <w:t>,</w:t>
      </w:r>
      <w:r w:rsidR="006E098F" w:rsidRPr="00334BEB">
        <w:rPr>
          <w:rFonts w:ascii="Traditional Arabic" w:eastAsia="Times New Roman" w:hAnsi="Traditional Arabic" w:cs="Traditional Arabic" w:hint="cs"/>
          <w:b/>
          <w:bCs/>
          <w:sz w:val="38"/>
          <w:szCs w:val="38"/>
          <w:rtl/>
          <w:lang w:val="en-US" w:eastAsia="zh-CN"/>
        </w:rPr>
        <w:t xml:space="preserve"> ورد المظالم إلى أهلها.</w:t>
      </w:r>
    </w:p>
    <w:p w:rsidR="008C09DC" w:rsidRPr="00E009AB" w:rsidRDefault="008C09DC" w:rsidP="00334BEB">
      <w:pPr>
        <w:bidi/>
        <w:spacing w:after="0" w:line="216" w:lineRule="auto"/>
        <w:ind w:firstLine="425"/>
        <w:jc w:val="both"/>
        <w:rPr>
          <w:rFonts w:ascii="Traditional Arabic" w:eastAsia="Times New Roman" w:hAnsi="Traditional Arabic" w:cs="Traditional Arabic"/>
          <w:sz w:val="28"/>
          <w:szCs w:val="28"/>
          <w:lang w:val="en-US" w:eastAsia="zh-CN"/>
        </w:rPr>
      </w:pPr>
    </w:p>
    <w:sectPr w:rsidR="008C09DC" w:rsidRPr="00E009AB" w:rsidSect="00A800E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4D2" w:rsidRDefault="002674D2">
      <w:pPr>
        <w:spacing w:after="0" w:line="240" w:lineRule="auto"/>
      </w:pPr>
      <w:r>
        <w:separator/>
      </w:r>
    </w:p>
  </w:endnote>
  <w:endnote w:type="continuationSeparator" w:id="0">
    <w:p w:rsidR="002674D2" w:rsidRDefault="0026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5AA" w:rsidRPr="00C93414" w:rsidRDefault="00250041" w:rsidP="00C93414">
    <w:pPr>
      <w:pStyle w:val="a4"/>
      <w:jc w:val="center"/>
    </w:pPr>
    <w:r>
      <w:rPr>
        <w:rFonts w:ascii="Tahoma" w:eastAsia="Times New Roman" w:hAnsi="Tahoma" w:cs="Traditional Arabic"/>
        <w:b/>
        <w:bCs/>
        <w:noProof/>
        <w:sz w:val="30"/>
        <w:szCs w:val="30"/>
        <w:lang w:val="en-US"/>
      </w:rPr>
      <w:drawing>
        <wp:inline distT="0" distB="0" distL="0" distR="0" wp14:anchorId="16E01A0E" wp14:editId="2E545857">
          <wp:extent cx="1657350" cy="333375"/>
          <wp:effectExtent l="0" t="0" r="0" b="9525"/>
          <wp:docPr id="1" name="صورة 1" descr="Alham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ham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4D2" w:rsidRDefault="002674D2">
      <w:pPr>
        <w:spacing w:after="0" w:line="240" w:lineRule="auto"/>
      </w:pPr>
      <w:r>
        <w:separator/>
      </w:r>
    </w:p>
  </w:footnote>
  <w:footnote w:type="continuationSeparator" w:id="0">
    <w:p w:rsidR="002674D2" w:rsidRDefault="00267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5AA" w:rsidRDefault="002674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5AA" w:rsidRDefault="00250041" w:rsidP="00C93414">
    <w:pPr>
      <w:pStyle w:val="a3"/>
      <w:jc w:val="center"/>
    </w:pPr>
    <w:r>
      <w:rPr>
        <w:rFonts w:ascii="Tahoma" w:eastAsia="Times New Roman" w:hAnsi="Tahoma" w:cs="DecoType Naskh Swashes"/>
        <w:noProof/>
        <w:sz w:val="18"/>
        <w:szCs w:val="18"/>
        <w:lang w:val="en-US"/>
      </w:rPr>
      <w:drawing>
        <wp:inline distT="0" distB="0" distL="0" distR="0" wp14:anchorId="4039F3BD" wp14:editId="0A486890">
          <wp:extent cx="1314450" cy="847725"/>
          <wp:effectExtent l="0" t="0" r="0" b="9525"/>
          <wp:docPr id="2" name="صورة 2" descr="Bi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5AA" w:rsidRDefault="002674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91259"/>
    <w:multiLevelType w:val="hybridMultilevel"/>
    <w:tmpl w:val="A31847AA"/>
    <w:lvl w:ilvl="0" w:tplc="0D84BB80">
      <w:start w:val="1"/>
      <w:numFmt w:val="decimal"/>
      <w:lvlText w:val="%1-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2C16101E"/>
    <w:multiLevelType w:val="hybridMultilevel"/>
    <w:tmpl w:val="EA04265A"/>
    <w:lvl w:ilvl="0" w:tplc="2B78172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92426"/>
    <w:multiLevelType w:val="hybridMultilevel"/>
    <w:tmpl w:val="F1A270FC"/>
    <w:lvl w:ilvl="0" w:tplc="7CBA7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B10BB"/>
    <w:multiLevelType w:val="hybridMultilevel"/>
    <w:tmpl w:val="F6084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41"/>
    <w:rsid w:val="00043A06"/>
    <w:rsid w:val="00051396"/>
    <w:rsid w:val="00057F93"/>
    <w:rsid w:val="001F2AA6"/>
    <w:rsid w:val="00250041"/>
    <w:rsid w:val="002674D2"/>
    <w:rsid w:val="003262B0"/>
    <w:rsid w:val="00334BEB"/>
    <w:rsid w:val="003863A7"/>
    <w:rsid w:val="004345B8"/>
    <w:rsid w:val="004621E8"/>
    <w:rsid w:val="004F00DC"/>
    <w:rsid w:val="005F7603"/>
    <w:rsid w:val="006313C8"/>
    <w:rsid w:val="006E098F"/>
    <w:rsid w:val="0076437A"/>
    <w:rsid w:val="007952C4"/>
    <w:rsid w:val="007D62A6"/>
    <w:rsid w:val="00845FC4"/>
    <w:rsid w:val="008C09DC"/>
    <w:rsid w:val="009B5CFB"/>
    <w:rsid w:val="009E74AD"/>
    <w:rsid w:val="00A628AC"/>
    <w:rsid w:val="00A800E8"/>
    <w:rsid w:val="00A87D04"/>
    <w:rsid w:val="00AB7630"/>
    <w:rsid w:val="00AF4754"/>
    <w:rsid w:val="00B10D0E"/>
    <w:rsid w:val="00B47848"/>
    <w:rsid w:val="00BB2AE0"/>
    <w:rsid w:val="00DB4086"/>
    <w:rsid w:val="00DF5F5A"/>
    <w:rsid w:val="00E009AB"/>
    <w:rsid w:val="00E77362"/>
    <w:rsid w:val="00F1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603"/>
    <w:rPr>
      <w:rFonts w:ascii="Calibri" w:eastAsia="Calibri" w:hAnsi="Calibri" w:cs="Arial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50041"/>
    <w:rPr>
      <w:rFonts w:ascii="Calibri" w:eastAsia="Calibri" w:hAnsi="Calibri" w:cs="Arial"/>
      <w:lang w:val="en-GB"/>
    </w:rPr>
  </w:style>
  <w:style w:type="paragraph" w:styleId="a4">
    <w:name w:val="footer"/>
    <w:basedOn w:val="a"/>
    <w:link w:val="Char0"/>
    <w:uiPriority w:val="99"/>
    <w:unhideWhenUsed/>
    <w:rsid w:val="00250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50041"/>
    <w:rPr>
      <w:rFonts w:ascii="Calibri" w:eastAsia="Calibri" w:hAnsi="Calibri" w:cs="Arial"/>
      <w:lang w:val="en-GB"/>
    </w:rPr>
  </w:style>
  <w:style w:type="paragraph" w:styleId="a5">
    <w:name w:val="Balloon Text"/>
    <w:basedOn w:val="a"/>
    <w:link w:val="Char1"/>
    <w:uiPriority w:val="99"/>
    <w:semiHidden/>
    <w:unhideWhenUsed/>
    <w:rsid w:val="0025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50041"/>
    <w:rPr>
      <w:rFonts w:ascii="Tahoma" w:eastAsia="Calibri" w:hAnsi="Tahoma" w:cs="Tahoma"/>
      <w:sz w:val="16"/>
      <w:szCs w:val="16"/>
      <w:lang w:val="en-GB"/>
    </w:rPr>
  </w:style>
  <w:style w:type="character" w:styleId="Hyperlink">
    <w:name w:val="Hyperlink"/>
    <w:basedOn w:val="a0"/>
    <w:uiPriority w:val="99"/>
    <w:unhideWhenUsed/>
    <w:rsid w:val="005F760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F2A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603"/>
    <w:rPr>
      <w:rFonts w:ascii="Calibri" w:eastAsia="Calibri" w:hAnsi="Calibri" w:cs="Arial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50041"/>
    <w:rPr>
      <w:rFonts w:ascii="Calibri" w:eastAsia="Calibri" w:hAnsi="Calibri" w:cs="Arial"/>
      <w:lang w:val="en-GB"/>
    </w:rPr>
  </w:style>
  <w:style w:type="paragraph" w:styleId="a4">
    <w:name w:val="footer"/>
    <w:basedOn w:val="a"/>
    <w:link w:val="Char0"/>
    <w:uiPriority w:val="99"/>
    <w:unhideWhenUsed/>
    <w:rsid w:val="00250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50041"/>
    <w:rPr>
      <w:rFonts w:ascii="Calibri" w:eastAsia="Calibri" w:hAnsi="Calibri" w:cs="Arial"/>
      <w:lang w:val="en-GB"/>
    </w:rPr>
  </w:style>
  <w:style w:type="paragraph" w:styleId="a5">
    <w:name w:val="Balloon Text"/>
    <w:basedOn w:val="a"/>
    <w:link w:val="Char1"/>
    <w:uiPriority w:val="99"/>
    <w:semiHidden/>
    <w:unhideWhenUsed/>
    <w:rsid w:val="0025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50041"/>
    <w:rPr>
      <w:rFonts w:ascii="Tahoma" w:eastAsia="Calibri" w:hAnsi="Tahoma" w:cs="Tahoma"/>
      <w:sz w:val="16"/>
      <w:szCs w:val="16"/>
      <w:lang w:val="en-GB"/>
    </w:rPr>
  </w:style>
  <w:style w:type="character" w:styleId="Hyperlink">
    <w:name w:val="Hyperlink"/>
    <w:basedOn w:val="a0"/>
    <w:uiPriority w:val="99"/>
    <w:unhideWhenUsed/>
    <w:rsid w:val="005F760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F2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-shaa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الأساسي</dc:creator>
  <cp:lastModifiedBy>الأساسي</cp:lastModifiedBy>
  <cp:revision>4</cp:revision>
  <cp:lastPrinted>2010-12-10T09:19:00Z</cp:lastPrinted>
  <dcterms:created xsi:type="dcterms:W3CDTF">2010-12-10T08:59:00Z</dcterms:created>
  <dcterms:modified xsi:type="dcterms:W3CDTF">2010-12-10T09:19:00Z</dcterms:modified>
</cp:coreProperties>
</file>