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E7" w:rsidRPr="00CD23D2" w:rsidRDefault="002A17E7" w:rsidP="002A17E7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D23D2">
        <w:rPr>
          <w:rFonts w:asciiTheme="minorBidi" w:hAnsiTheme="minorBidi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-457200</wp:posOffset>
            </wp:positionV>
            <wp:extent cx="1314450" cy="857250"/>
            <wp:effectExtent l="19050" t="0" r="0" b="0"/>
            <wp:wrapNone/>
            <wp:docPr id="4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7E7" w:rsidRPr="00CD23D2" w:rsidRDefault="002A17E7" w:rsidP="002A17E7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</w:p>
    <w:p w:rsidR="002A17E7" w:rsidRPr="00CD23D2" w:rsidRDefault="002A17E7" w:rsidP="002A17E7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التاريخ:</w:t>
      </w:r>
      <w:r>
        <w:rPr>
          <w:rFonts w:asciiTheme="minorBidi" w:hAnsiTheme="minorBidi" w:cs="Traditional Arabic"/>
          <w:b/>
          <w:bCs/>
          <w:sz w:val="36"/>
          <w:szCs w:val="36"/>
          <w:lang w:bidi="ar-SY"/>
        </w:rPr>
        <w:t>01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>
        <w:rPr>
          <w:rFonts w:asciiTheme="minorBidi" w:hAnsiTheme="minorBidi" w:cs="Traditional Arabic"/>
          <w:b/>
          <w:bCs/>
          <w:sz w:val="36"/>
          <w:szCs w:val="36"/>
          <w:lang w:bidi="ar-SY"/>
        </w:rPr>
        <w:t>02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 w:rsidRPr="00CD23D2">
        <w:rPr>
          <w:rFonts w:asciiTheme="minorBidi" w:hAnsiTheme="minorBidi" w:cs="Traditional Arabic"/>
          <w:b/>
          <w:bCs/>
          <w:sz w:val="36"/>
          <w:szCs w:val="36"/>
          <w:lang w:bidi="ar-SY"/>
        </w:rPr>
        <w:t>2008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ab/>
        <w:t xml:space="preserve">   </w:t>
      </w:r>
      <w:r w:rsidRPr="00CD23D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                          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   الشيخ الطبيب محمد خير </w:t>
      </w:r>
      <w:proofErr w:type="spellStart"/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الشعال</w:t>
      </w:r>
      <w:proofErr w:type="spellEnd"/>
    </w:p>
    <w:p w:rsidR="002A17E7" w:rsidRPr="00CD23D2" w:rsidRDefault="002A17E7" w:rsidP="002A17E7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D23D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((سلسة قوانين القرآن))</w:t>
      </w:r>
    </w:p>
    <w:p w:rsidR="002A17E7" w:rsidRPr="00CD23D2" w:rsidRDefault="002A17E7" w:rsidP="002A17E7">
      <w:pPr>
        <w:ind w:firstLine="284"/>
        <w:jc w:val="center"/>
        <w:rPr>
          <w:rFonts w:asciiTheme="minorBidi" w:hAnsiTheme="minorBidi" w:cs="Traditional Arabic"/>
          <w:b/>
          <w:bCs/>
          <w:color w:val="C00000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 xml:space="preserve">في </w:t>
      </w:r>
      <w:r w:rsidRPr="00CD23D2"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>((</w:t>
      </w:r>
      <w:r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</w:rPr>
        <w:t xml:space="preserve">سنن الله في البلاء </w:t>
      </w:r>
      <w:r w:rsidRPr="00CD23D2"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>))</w:t>
      </w:r>
    </w:p>
    <w:p w:rsidR="00142075" w:rsidRPr="002A17E7" w:rsidRDefault="000E2652" w:rsidP="004F4C9C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الحمد لله، الحمد لله ثم الحمد لله، الحمد لله نحمده </w:t>
      </w:r>
      <w:proofErr w:type="spellStart"/>
      <w:r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>ونستعينه</w:t>
      </w:r>
      <w:proofErr w:type="spellEnd"/>
      <w:r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</w:t>
      </w:r>
      <w:proofErr w:type="spellStart"/>
      <w:r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>ونستهديه</w:t>
      </w:r>
      <w:proofErr w:type="spellEnd"/>
      <w:r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ونستغفره ونعوذ بالله من شرور أنفسنا ومن سيئات أعمالنا من يهدي الله </w:t>
      </w:r>
      <w:r w:rsidR="00142075"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>فهو المهتد</w:t>
      </w:r>
      <w:r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ومن يضلل فلن تجد له وليا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مرشدا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08091B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>وأشهد إن لا إله إلا الله وحده لا شريك له وأشهد أن</w:t>
      </w:r>
      <w:r w:rsidR="00142075"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نبينا</w:t>
      </w:r>
      <w:r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محمدا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عبده ورسوله</w:t>
      </w:r>
      <w:r w:rsidR="00142075"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خير نبي ا</w:t>
      </w:r>
      <w:r w:rsidR="004F4C9C">
        <w:rPr>
          <w:rFonts w:asciiTheme="minorBidi" w:hAnsiTheme="minorBidi" w:cs="Traditional Arabic"/>
          <w:sz w:val="36"/>
          <w:szCs w:val="36"/>
          <w:rtl/>
          <w:lang w:bidi="ar-SY"/>
        </w:rPr>
        <w:t>جتباه وهدى ورحمة للعالمين أرسله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،</w:t>
      </w:r>
      <w:r w:rsidR="00142075"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أرسله ربنا بالهدى ودين الحق ليظهره على الدين كله ولو كره الكافرون </w:t>
      </w:r>
      <w:r w:rsidR="004F4C9C">
        <w:rPr>
          <w:rFonts w:asciiTheme="minorBidi" w:hAnsiTheme="minorBidi" w:cs="Traditional Arabic"/>
          <w:sz w:val="36"/>
          <w:szCs w:val="36"/>
          <w:rtl/>
          <w:lang w:bidi="ar-SY"/>
        </w:rPr>
        <w:t>ولو كره المشركون ولو كره من كره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،</w:t>
      </w:r>
      <w:r w:rsidR="00142075"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>اللهم صل على نبينا محمد وعلى آله وصحبه وسلم، أما بعد:</w:t>
      </w:r>
    </w:p>
    <w:p w:rsidR="004F4C9C" w:rsidRDefault="00142075" w:rsidP="004F4C9C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/>
          <w:sz w:val="36"/>
          <w:szCs w:val="36"/>
          <w:rtl/>
          <w:lang w:bidi="ar-SY"/>
        </w:rPr>
        <w:t>فيا عباد الله أوصيكم ونفسي بتقوى الله تعالى</w:t>
      </w:r>
      <w:r w:rsidR="00DC207F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، والله لا</w:t>
      </w:r>
      <w:r w:rsidR="001A66A4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DC207F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نجاة في الآخرة إلا بالتقوى، والله لا فوز بالدنيا إلا بالتقوى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9661B6" w:rsidRPr="004F4C9C" w:rsidRDefault="002A17E7" w:rsidP="004F4C9C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DC3DFE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>إِنَّهُ مَنْ يَتَّقِ وَيَصْبِرْ فَإِنَّ اللَّهَ لَا يُضِيعُ أَجْرَ الْمُحْسِنِينَ (90)</w:t>
      </w:r>
      <w:r w:rsidRPr="00DC3DFE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}[يوسف]                           </w:t>
      </w:r>
      <w:r w:rsidR="009661B6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ثم أستفتح بالذي هو خير، </w:t>
      </w:r>
      <w:r w:rsidR="00606D12">
        <w:rPr>
          <w:rFonts w:asciiTheme="minorBidi" w:hAnsiTheme="minorBidi" w:cs="Traditional Arabic"/>
          <w:sz w:val="36"/>
          <w:szCs w:val="36"/>
          <w:lang w:bidi="ar-SY"/>
        </w:rPr>
        <w:t xml:space="preserve"> </w:t>
      </w:r>
      <w:r w:rsidR="009661B6" w:rsidRPr="002A17E7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يقول الله تعالى</w:t>
      </w:r>
      <w:r w:rsidR="009661B6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محكم التنزيل:</w:t>
      </w:r>
    </w:p>
    <w:p w:rsidR="002A17E7" w:rsidRPr="00DC3DFE" w:rsidRDefault="002A17E7" w:rsidP="002A17E7">
      <w:pPr>
        <w:ind w:firstLine="284"/>
        <w:jc w:val="both"/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</w:pPr>
      <w:r w:rsidRPr="00DC3DFE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قَدْ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خَلَتْ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قَبْلِكُمْ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سُنَنٌ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فَسِيرُوا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الْأَرْضِ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فَانْظُرُوا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كَيْفَ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عَاقِبَةُ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الْمُكَذِّبِينَ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(137)</w:t>
      </w:r>
      <w:r w:rsidRPr="00DC3DFE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}[آل عمران]</w:t>
      </w:r>
    </w:p>
    <w:p w:rsidR="002A17E7" w:rsidRPr="004F4C9C" w:rsidRDefault="002A17E7" w:rsidP="004F4C9C">
      <w:pPr>
        <w:ind w:firstLine="284"/>
        <w:jc w:val="both"/>
        <w:rPr>
          <w:rFonts w:asciiTheme="minorBidi" w:hAnsiTheme="minorBidi" w:cs="Traditional Arabic"/>
          <w:color w:val="0070C0"/>
          <w:sz w:val="36"/>
          <w:szCs w:val="36"/>
          <w:rtl/>
          <w:lang w:bidi="ar-SY"/>
        </w:rPr>
      </w:pPr>
      <w:r w:rsidRPr="00DC3DFE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lastRenderedPageBreak/>
        <w:t>وقال ربنا:</w:t>
      </w:r>
      <w:r w:rsidRPr="00DC3DFE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فَهَلْ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يَنْظُرُونَ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سُنَّتَ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الْأَوَّلِينَ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فَلَنْ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تَجِدَ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لِسُنَّتِ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اللَّهِ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تَبْدِيلًا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وَلَنْ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تَجِدَ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لِسُنَّتِ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اللَّهِ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DC3DF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تَحْوِيلًا</w:t>
      </w:r>
      <w:r w:rsidRPr="00DC3DF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(43)</w:t>
      </w:r>
      <w:r w:rsidRPr="00DC3DFE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}[فاطر]</w:t>
      </w:r>
    </w:p>
    <w:p w:rsidR="00D80F8D" w:rsidRPr="002A17E7" w:rsidRDefault="00D80F8D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نحن في الخطبة </w:t>
      </w:r>
      <w:r w:rsidR="00D56194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السادسة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من </w:t>
      </w:r>
      <w:r w:rsidRPr="002A17E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سلسلة السنن الإلهية في القرآن أو قوانين القرآن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604FE9" w:rsidRPr="002A17E7" w:rsidRDefault="00604FE9" w:rsidP="004F4C9C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في القرآن قرارات في القرآن نواميس في القرآن </w:t>
      </w:r>
      <w:r w:rsidR="00F7083A">
        <w:rPr>
          <w:rFonts w:asciiTheme="minorBidi" w:hAnsiTheme="minorBidi" w:cs="Traditional Arabic" w:hint="cs"/>
          <w:sz w:val="36"/>
          <w:szCs w:val="36"/>
          <w:rtl/>
          <w:lang w:bidi="ar-SY"/>
        </w:rPr>
        <w:t>قوانين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في القرآن سنن لا تتخلف ولا تتبدل</w:t>
      </w:r>
      <w:r w:rsidR="00547AB0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، ولا تحابي ولا تماري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، إذا استطعنا أن نقرأ قوانين القرآن وأن نعمل وفق معط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ياتها سعدنا في الدنيا والآخرة ،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لهذا كانت هذه السلسلة....</w:t>
      </w:r>
    </w:p>
    <w:p w:rsidR="00E10461" w:rsidRPr="002A17E7" w:rsidRDefault="00D80F8D" w:rsidP="004F4C9C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تحدثنا لماذا هذه 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>السلسلة،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547AB0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تكلمنا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عن السنن الإلهية في التغيير، وعن السنن الإلهية في النصر ،</w:t>
      </w:r>
      <w:r w:rsidR="00E10461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الس</w:t>
      </w:r>
      <w:r w:rsidR="00F7083A">
        <w:rPr>
          <w:rFonts w:asciiTheme="minorBidi" w:hAnsiTheme="minorBidi" w:cs="Traditional Arabic" w:hint="cs"/>
          <w:sz w:val="36"/>
          <w:szCs w:val="36"/>
          <w:rtl/>
          <w:lang w:bidi="ar-SY"/>
        </w:rPr>
        <w:t>نن الإلهية في الذنوب والسيئات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E10461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السنن الإلهية في الإيمان والعمل الصالح....</w:t>
      </w:r>
    </w:p>
    <w:p w:rsidR="000E1E9F" w:rsidRPr="002A17E7" w:rsidRDefault="000E1E9F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وعنوان خطبة اليوم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:              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4F4C9C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السنن الإلهية في </w:t>
      </w:r>
      <w:proofErr w:type="spellStart"/>
      <w:r w:rsidRPr="004F4C9C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>الإ</w:t>
      </w:r>
      <w:r w:rsidR="00E10461" w:rsidRPr="004F4C9C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>بتلاء</w:t>
      </w:r>
      <w:proofErr w:type="spellEnd"/>
      <w:r w:rsidRPr="004F4C9C">
        <w:rPr>
          <w:rFonts w:asciiTheme="minorBidi" w:hAnsiTheme="minorBidi" w:cs="Traditional Arabic" w:hint="cs"/>
          <w:color w:val="FF0000"/>
          <w:sz w:val="36"/>
          <w:szCs w:val="36"/>
          <w:rtl/>
          <w:lang w:bidi="ar-SY"/>
        </w:rPr>
        <w:t>...</w:t>
      </w:r>
    </w:p>
    <w:p w:rsidR="00C90C4A" w:rsidRPr="002A17E7" w:rsidRDefault="000E1E9F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أيها الإخوة</w:t>
      </w:r>
      <w:r w:rsidR="00107569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أتدرون كيف ينقى الذهب من شوائبه!!؟</w:t>
      </w:r>
    </w:p>
    <w:p w:rsidR="00107569" w:rsidRPr="002A17E7" w:rsidRDefault="00107569" w:rsidP="00F7083A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إن تعريض فلذات الذهب للنار ينقيه من شوائبه، وكلما ارتفعت الحرارة أكثر</w:t>
      </w:r>
      <w:r w:rsidR="00F7083A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كلما وصلنا إلى ذهب خالص أنقى،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هذه الحرارة العالية التي يتعرض لها الذهب اسمها فتنة، اسمها ابتلاء، اسمها تمحيص وامتحان....</w:t>
      </w:r>
    </w:p>
    <w:p w:rsidR="00107569" w:rsidRPr="002A17E7" w:rsidRDefault="00107569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أتدرون كيف يتشكل الألماس!!؟</w:t>
      </w:r>
    </w:p>
    <w:p w:rsidR="0043081C" w:rsidRPr="002A17E7" w:rsidRDefault="00107569" w:rsidP="00F7083A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الألماس</w:t>
      </w:r>
      <w:r w:rsidR="001F6724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هو فحم</w:t>
      </w:r>
      <w:r w:rsidR="0043081C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تعرض لضغط جوي كبير يساوي خمسة ملايين ضغط جوي وحرارة عالية تساوي ألف درجة مئوية</w:t>
      </w:r>
      <w:r w:rsidR="00F7083A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أو أكثر حولت الفحم إلى ألماس، </w:t>
      </w:r>
      <w:r w:rsidR="0043081C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وبدون هذا الضغط وهذه الحرارة لا يصير الكربون ألماسا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F7083A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43081C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هذا الضغط الكبير، وهذه الحرارة العالية تسمى فتنة وتسمى ابتلاء وتسمى امتحان وتسمى تمحيص....</w:t>
      </w:r>
    </w:p>
    <w:p w:rsidR="0043081C" w:rsidRPr="004F4C9C" w:rsidRDefault="0043081C" w:rsidP="004F4C9C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4F4C9C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lastRenderedPageBreak/>
        <w:t>الابتلاء والفتنة والتمحيص والامتحان</w:t>
      </w:r>
      <w:r w:rsidR="00E73B83" w:rsidRPr="004F4C9C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كلمات قرآنية وأصل الابتلاء الاختبار....</w:t>
      </w:r>
    </w:p>
    <w:p w:rsidR="00E73B83" w:rsidRPr="002A17E7" w:rsidRDefault="00E73B83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تقول</w:t>
      </w:r>
      <w:r w:rsidR="000D1BDD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proofErr w:type="spellStart"/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بلوت</w:t>
      </w:r>
      <w:proofErr w:type="spellEnd"/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الرجل وابتليته إذا اختبرته، وابتلاه الله يعني امتحنه، والاسم البلوى والبلاء...</w:t>
      </w:r>
    </w:p>
    <w:p w:rsidR="00E73B83" w:rsidRPr="002A17E7" w:rsidRDefault="00E73B83" w:rsidP="004F4C9C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والبلاء هو الاختبار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ويكون الاختبار بالخير ويكون الاختبار بالشر...</w:t>
      </w:r>
    </w:p>
    <w:p w:rsidR="00E73B83" w:rsidRPr="002A17E7" w:rsidRDefault="00E73B83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وإني وجدت السنن الإلهية في الابتلاء في القرآن الكريم أربعة:</w:t>
      </w:r>
    </w:p>
    <w:p w:rsidR="004F4C9C" w:rsidRDefault="00E73B83" w:rsidP="00F3235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السنة الأولى: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A22D6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الابتلاء سنة جارية في الناس عامة وفي المؤمنين خاصة</w:t>
      </w:r>
      <w:r w:rsidR="00F32358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C05E2A" w:rsidRPr="002A17E7" w:rsidRDefault="00E73B83" w:rsidP="004F4C9C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A22D69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قال الله تعالى: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2A17E7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إِنَّا</w:t>
      </w:r>
      <w:r w:rsidR="002A17E7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2A17E7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خَلَقْنَا</w:t>
      </w:r>
      <w:r w:rsidR="002A17E7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2A17E7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الْإِنْسَانَ</w:t>
      </w:r>
      <w:r w:rsidR="002A17E7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2A17E7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مِنْ</w:t>
      </w:r>
      <w:r w:rsidR="002A17E7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2A17E7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نُطْفَةٍ</w:t>
      </w:r>
      <w:r w:rsidR="002A17E7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2A17E7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أَمْشَاجٍ</w:t>
      </w:r>
      <w:r w:rsidR="002A17E7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2A17E7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نَبْتَلِيهِ</w:t>
      </w:r>
      <w:r w:rsidR="002A17E7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2A17E7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فَجَعَلْنَاهُ</w:t>
      </w:r>
      <w:r w:rsidR="002A17E7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2A17E7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سَمِيعًا</w:t>
      </w:r>
      <w:r w:rsidR="002A17E7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2A17E7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بَصِيرًا</w:t>
      </w:r>
      <w:r w:rsidR="002A17E7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(2)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</w:t>
      </w:r>
      <w:proofErr w:type="spellStart"/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الانسان</w:t>
      </w:r>
      <w:proofErr w:type="spellEnd"/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]</w:t>
      </w:r>
      <w:r w:rsidR="002A17E7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       </w:t>
      </w:r>
      <w:r w:rsidR="00C05E2A" w:rsidRPr="00D56A19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وقال: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تَبَارَكَ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الَّذِي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بِيَدِهِ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الْمُلْكُ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وَهُوَ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عَلَى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كُلِّ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شَيْءٍ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قَدِيرٌ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(1)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الَّذِي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خَلَقَ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الْمَوْتَ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وَالْحَيَاةَ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لِيَبْلُوَكُمْ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أَيُّكُمْ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أَحْسَنُ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عَمَلًا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وَهُوَ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الْعَزِيزُ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الْغَفُورُ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(2)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}[الملك]</w:t>
      </w:r>
      <w:r w:rsidR="00D56A19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2351B3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ليختبركم أيكم أحسن عملا</w:t>
      </w:r>
      <w:r w:rsidR="00F32358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2351B3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2351B3" w:rsidRPr="004F4C9C" w:rsidRDefault="002351B3" w:rsidP="004F4C9C">
      <w:pPr>
        <w:ind w:firstLine="284"/>
        <w:jc w:val="both"/>
        <w:rPr>
          <w:rFonts w:asciiTheme="minorBidi" w:hAnsiTheme="minorBidi" w:cs="Traditional Arabic"/>
          <w:color w:val="00B0F0"/>
          <w:sz w:val="36"/>
          <w:szCs w:val="36"/>
          <w:rtl/>
          <w:lang w:bidi="ar-SY"/>
        </w:rPr>
      </w:pPr>
      <w:r w:rsidRPr="00D56A19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وقال: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الم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(1)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أَحَسِبَ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النَّاسُ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أَنْ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يُتْرَكُوا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أَنْ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يَقُولُوا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آمَنَّا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وَهُمْ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لَا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يُفْتَنُونَ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(2)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}[العنكبوت]</w:t>
      </w:r>
      <w:r w:rsidR="00D56A19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8A3F0E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لا يختبرون</w:t>
      </w:r>
      <w:r w:rsidR="008A3F0E" w:rsidRPr="002A17E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وَلَقَدْ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فَتَنَّا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الَّذِينَ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مِنْ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قَبْلِهِمْ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فَلَيَعْلَمَنَّ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اللَّهُ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الَّذِينَ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صَدَقُوا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وَلَيَعْلَمَنَّ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الْكَاذِبِينَ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(3)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</w:t>
      </w:r>
      <w:r w:rsidR="00D56A19" w:rsidRP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[العنكبوت]</w:t>
      </w:r>
    </w:p>
    <w:p w:rsidR="004F4C9C" w:rsidRDefault="008A3F0E" w:rsidP="004F4C9C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D56A19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وقال: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وَلَنَبْلُوَنَّكُمْ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00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والله سوف نختبركم.</w:t>
      </w:r>
      <w:r w:rsidR="004F4C9C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proofErr w:type="spellStart"/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وَلَنَبْلُوَنَّكُمْ</w:t>
      </w:r>
      <w:proofErr w:type="spellEnd"/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حَتَّى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نَعْلَمَ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الْمُجَاهِدِينَ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مِنْكُمْ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وَالصَّابِرِينَ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proofErr w:type="spellStart"/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وَنَبْلُوَ</w:t>
      </w:r>
      <w:proofErr w:type="spellEnd"/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أَخْبَارَكُمْ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(31)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}[محمد]        </w:t>
      </w:r>
      <w:r w:rsidR="00D56A19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7035AD" w:rsidRPr="004F4C9C" w:rsidRDefault="008A3F0E" w:rsidP="004F4C9C">
      <w:pPr>
        <w:ind w:firstLine="284"/>
        <w:jc w:val="both"/>
        <w:rPr>
          <w:rFonts w:asciiTheme="minorBidi" w:hAnsiTheme="minorBidi" w:cs="Traditional Arabic"/>
          <w:color w:val="00B0F0"/>
          <w:sz w:val="36"/>
          <w:szCs w:val="36"/>
          <w:rtl/>
          <w:lang w:bidi="ar-SY"/>
        </w:rPr>
      </w:pPr>
      <w:r w:rsidRPr="00D56A19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وقال: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proofErr w:type="spellStart"/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وَلَنَبْلُوَنَّكُمْ</w:t>
      </w:r>
      <w:proofErr w:type="spellEnd"/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بِشَيْءٍ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الْخَوْفِ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وَالْجُوعِ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وَنَقْصٍ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الْأَمْوَالِ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وَالْأَنْفُسِ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وَالثَّمَرَاتِ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وَبَشِّرِ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D56A19" w:rsidRPr="00D56A1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الصَّابِرِينَ</w:t>
      </w:r>
      <w:r w:rsidR="00D56A19" w:rsidRPr="00D56A1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(155)</w:t>
      </w:r>
      <w:r w:rsidR="00D56A1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}[البقرة]      </w:t>
      </w:r>
      <w:r w:rsidR="007035AD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فسنة الله الجارية في عباده عامة وفي المؤمنين خاصة الابتلاء والاختبار....</w:t>
      </w:r>
    </w:p>
    <w:p w:rsidR="007035AD" w:rsidRPr="002A17E7" w:rsidRDefault="007035AD" w:rsidP="001F672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1F6724">
        <w:rPr>
          <w:rFonts w:asciiTheme="minorBidi" w:hAnsiTheme="minorBidi" w:cs="Traditional Arabic" w:hint="cs"/>
          <w:sz w:val="36"/>
          <w:szCs w:val="36"/>
          <w:rtl/>
          <w:lang w:bidi="ar-SY"/>
        </w:rPr>
        <w:t>وهذه السنة يتبعها عقلاء الأرض وحكماؤها في معاملاتهم الأرضية</w:t>
      </w:r>
      <w:r w:rsidR="001F672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فأنت لا ترقي </w:t>
      </w:r>
      <w:r w:rsidR="001F6724">
        <w:rPr>
          <w:rFonts w:asciiTheme="minorBidi" w:hAnsiTheme="minorBidi" w:cs="Traditional Arabic" w:hint="cs"/>
          <w:sz w:val="36"/>
          <w:szCs w:val="36"/>
          <w:rtl/>
          <w:lang w:bidi="ar-SY"/>
        </w:rPr>
        <w:t>موظفا</w:t>
      </w:r>
      <w:r w:rsidR="000D1BDD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1F672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عندك حتى تختبره وتمحصه،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وأنت لا تثق بإنسان فتقربه منك حتى تمتحنه وتبتليه....</w:t>
      </w:r>
    </w:p>
    <w:p w:rsidR="008A3F0E" w:rsidRPr="002A17E7" w:rsidRDefault="007035AD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والجامعات والمعاهد والمدارس في كل الدنيا لا تمنح رتبها العملية وإجازاتها المهنية إلا بعد تعريض طلابها للامتحان، وكلما علت الشهادة صعب الامتحان أكثر، وكلما غلت المهنة عسر الاختبار أكثر....</w:t>
      </w:r>
    </w:p>
    <w:p w:rsidR="007035AD" w:rsidRPr="002A17E7" w:rsidRDefault="007035AD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ولما أراد الله تعالى من المؤمن أن يعلو وأن يسمو كانت سنة الله الماضية في الناس عامة وفي المؤمنين خاصة الابتلاء والاختبار....</w:t>
      </w:r>
    </w:p>
    <w:p w:rsidR="00815118" w:rsidRPr="00F32358" w:rsidRDefault="00815118" w:rsidP="002A17E7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F323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ولهذا الابتلاء والاختبار حكم عديدة وفوائد جسيمة عدَّ منها العلماء:</w:t>
      </w:r>
    </w:p>
    <w:p w:rsidR="00815118" w:rsidRPr="002A17E7" w:rsidRDefault="00815118" w:rsidP="002A17E7">
      <w:pPr>
        <w:pStyle w:val="a3"/>
        <w:numPr>
          <w:ilvl w:val="0"/>
          <w:numId w:val="4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تصفية الصفوف..</w:t>
      </w:r>
    </w:p>
    <w:p w:rsidR="00815118" w:rsidRPr="002A17E7" w:rsidRDefault="00815118" w:rsidP="002A17E7">
      <w:pPr>
        <w:pStyle w:val="a3"/>
        <w:numPr>
          <w:ilvl w:val="0"/>
          <w:numId w:val="4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الإعداد الحقيقي لتحمل الأمانة...</w:t>
      </w:r>
    </w:p>
    <w:p w:rsidR="00815118" w:rsidRPr="002A17E7" w:rsidRDefault="00815118" w:rsidP="002A17E7">
      <w:pPr>
        <w:pStyle w:val="a3"/>
        <w:numPr>
          <w:ilvl w:val="0"/>
          <w:numId w:val="4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تمييز الخبيث من الطيب...</w:t>
      </w:r>
    </w:p>
    <w:p w:rsidR="00815118" w:rsidRPr="002A17E7" w:rsidRDefault="00815118" w:rsidP="002A17E7">
      <w:pPr>
        <w:pStyle w:val="a3"/>
        <w:numPr>
          <w:ilvl w:val="0"/>
          <w:numId w:val="4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رفع المنزلة والدرجة عند الله...</w:t>
      </w:r>
    </w:p>
    <w:p w:rsidR="00815118" w:rsidRPr="002A17E7" w:rsidRDefault="00815118" w:rsidP="002A17E7">
      <w:pPr>
        <w:pStyle w:val="a3"/>
        <w:numPr>
          <w:ilvl w:val="0"/>
          <w:numId w:val="4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تكفير السيئات...</w:t>
      </w:r>
    </w:p>
    <w:p w:rsidR="00815118" w:rsidRPr="002A17E7" w:rsidRDefault="00815118" w:rsidP="002A17E7">
      <w:pPr>
        <w:pStyle w:val="a3"/>
        <w:numPr>
          <w:ilvl w:val="0"/>
          <w:numId w:val="4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معرفة عز الربوبية وذل العبودية...</w:t>
      </w:r>
    </w:p>
    <w:p w:rsidR="00815118" w:rsidRPr="002A17E7" w:rsidRDefault="00815118" w:rsidP="002A17E7">
      <w:pPr>
        <w:pStyle w:val="a3"/>
        <w:numPr>
          <w:ilvl w:val="0"/>
          <w:numId w:val="4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الإنابة إلى الله...</w:t>
      </w:r>
    </w:p>
    <w:p w:rsidR="00815118" w:rsidRPr="002A17E7" w:rsidRDefault="00815118" w:rsidP="002A17E7">
      <w:pPr>
        <w:pStyle w:val="a3"/>
        <w:numPr>
          <w:ilvl w:val="0"/>
          <w:numId w:val="4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رحمة أهل البلاء....</w:t>
      </w:r>
    </w:p>
    <w:p w:rsidR="00815118" w:rsidRPr="002A17E7" w:rsidRDefault="00815118" w:rsidP="002A17E7">
      <w:pPr>
        <w:pStyle w:val="a3"/>
        <w:numPr>
          <w:ilvl w:val="0"/>
          <w:numId w:val="4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معرفة قدر نعمة العافية والشكر عليها...</w:t>
      </w:r>
    </w:p>
    <w:p w:rsidR="00815118" w:rsidRPr="002A17E7" w:rsidRDefault="00815118" w:rsidP="002A17E7">
      <w:pPr>
        <w:pStyle w:val="a3"/>
        <w:numPr>
          <w:ilvl w:val="0"/>
          <w:numId w:val="4"/>
        </w:numPr>
        <w:ind w:firstLine="284"/>
        <w:jc w:val="both"/>
        <w:rPr>
          <w:rFonts w:asciiTheme="minorBidi" w:hAnsiTheme="minorBidi" w:cs="Traditional Arabic"/>
          <w:sz w:val="36"/>
          <w:szCs w:val="36"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ثواب الآخرة...</w:t>
      </w:r>
    </w:p>
    <w:p w:rsidR="00F32358" w:rsidRDefault="00815118" w:rsidP="00F3235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925D8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قال رسول الله صلى الله عليه وسلم:</w:t>
      </w:r>
      <w:r w:rsidR="00F323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925D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((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مَا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يُصِيبُ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الْمُسْلِمَ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مِنْ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نَصَبٍ</w:t>
      </w:r>
      <w:r w:rsidR="001A08A2" w:rsidRPr="001A08A2">
        <w:rPr>
          <w:rFonts w:ascii="Traditional Arabic" w:cs="Traditional Arabic" w:hint="cs"/>
          <w:color w:val="000000" w:themeColor="text1"/>
          <w:sz w:val="36"/>
          <w:szCs w:val="36"/>
          <w:rtl/>
        </w:rPr>
        <w:t>-يعني تعب-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وَلَا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وَصَبٍ</w:t>
      </w:r>
      <w:r w:rsidR="00641B3B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1A08A2" w:rsidRPr="001A08A2">
        <w:rPr>
          <w:rFonts w:ascii="Traditional Arabic" w:cs="Traditional Arabic" w:hint="cs"/>
          <w:color w:val="000000" w:themeColor="text1"/>
          <w:sz w:val="36"/>
          <w:szCs w:val="36"/>
          <w:rtl/>
        </w:rPr>
        <w:t>-يعني مرض-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وَلَا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هَمٍّ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وَلَا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حُزْنٍ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وَلَا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أَذًى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وَلَا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غَمٍّ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حَتَّى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الشَّوْكَةِ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يُشَاكُهَا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إِلَّا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كَفَّرَ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اللَّهُ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بِهَا</w:t>
      </w:r>
      <w:proofErr w:type="spellEnd"/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مِنْ</w:t>
      </w:r>
      <w:r w:rsidR="00925D82" w:rsidRPr="00925D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25D82" w:rsidRPr="00925D82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خَطَايَاهُ</w:t>
      </w:r>
      <w:r w:rsidR="00925D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)) </w:t>
      </w:r>
      <w:r w:rsidR="00925D82" w:rsidRPr="00F32358">
        <w:rPr>
          <w:rFonts w:ascii="Traditional Arabic" w:cs="Traditional Arabic" w:hint="cs"/>
          <w:color w:val="000000" w:themeColor="text1"/>
          <w:sz w:val="36"/>
          <w:szCs w:val="36"/>
          <w:rtl/>
        </w:rPr>
        <w:t>[البخاري]</w:t>
      </w:r>
      <w:r w:rsidR="00925D82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925D82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                                    </w:t>
      </w:r>
    </w:p>
    <w:p w:rsidR="00F32358" w:rsidRDefault="00F627AC" w:rsidP="00F3235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0B712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lastRenderedPageBreak/>
        <w:t>وقال النبي صلى الله عليه وسلم:</w:t>
      </w:r>
      <w:r w:rsidR="00F323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B7127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((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يؤتى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بالشهيد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يوم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القيامة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فينصب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للحساب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ثم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يؤتى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بالمتصدق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فينصب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للحساب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ثم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يؤتى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بأهل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البلاء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فلا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ينصب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لهم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ميزان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ولا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ينصب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لهم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ديوان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فيصب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عليهم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الأجر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صبا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A22D69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حتى</w:t>
      </w:r>
      <w:r w:rsidR="000B7127" w:rsidRPr="00A22D69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B7127" w:rsidRPr="00A22D69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إن</w:t>
      </w:r>
      <w:r w:rsidR="000B7127" w:rsidRPr="00A22D69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B7127" w:rsidRPr="00A22D69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أهل</w:t>
      </w:r>
      <w:r w:rsidR="000B7127" w:rsidRPr="00A22D69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B7127" w:rsidRPr="00A22D69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العافية</w:t>
      </w:r>
      <w:r w:rsidR="000B7127" w:rsidRPr="00A22D69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ليتمنون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أن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أجسادهم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قرضت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بالمقاريض</w:t>
      </w:r>
      <w:proofErr w:type="spellEnd"/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من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حسن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ثواب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الله</w:t>
      </w:r>
      <w:r w:rsidR="000B7127" w:rsidRPr="000B7127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B7127" w:rsidRPr="000B7127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لهم</w:t>
      </w:r>
      <w:r w:rsidR="000B7127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)) </w:t>
      </w:r>
      <w:r w:rsidR="000B7127" w:rsidRPr="000B7127">
        <w:rPr>
          <w:rFonts w:ascii="Traditional Arabic" w:cs="Traditional Arabic" w:hint="cs"/>
          <w:color w:val="000000"/>
          <w:sz w:val="36"/>
          <w:szCs w:val="36"/>
          <w:rtl/>
        </w:rPr>
        <w:t>[</w:t>
      </w:r>
      <w:proofErr w:type="spellStart"/>
      <w:r w:rsidR="000B7127" w:rsidRPr="000B7127">
        <w:rPr>
          <w:rFonts w:ascii="Traditional Arabic" w:cs="Traditional Arabic" w:hint="cs"/>
          <w:color w:val="000000"/>
          <w:sz w:val="36"/>
          <w:szCs w:val="36"/>
          <w:rtl/>
        </w:rPr>
        <w:t>الطبرابي</w:t>
      </w:r>
      <w:proofErr w:type="spellEnd"/>
      <w:r w:rsidR="000B7127" w:rsidRPr="000B7127">
        <w:rPr>
          <w:rFonts w:ascii="Traditional Arabic" w:cs="Traditional Arabic" w:hint="cs"/>
          <w:color w:val="000000"/>
          <w:sz w:val="36"/>
          <w:szCs w:val="36"/>
          <w:rtl/>
        </w:rPr>
        <w:t>]</w:t>
      </w:r>
      <w:r w:rsidR="00492C57">
        <w:rPr>
          <w:rFonts w:ascii="Traditional Arabic" w:cs="Traditional Arabic" w:hint="cs"/>
          <w:color w:val="000000"/>
          <w:sz w:val="36"/>
          <w:szCs w:val="36"/>
          <w:rtl/>
        </w:rPr>
        <w:t>.</w:t>
      </w:r>
      <w:r w:rsidR="000B7127"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="000B7127">
        <w:rPr>
          <w:rFonts w:ascii="Traditional Arabic" w:cs="Traditional Arabic" w:hint="cs"/>
          <w:b/>
          <w:bCs/>
          <w:color w:val="000000"/>
          <w:sz w:val="44"/>
          <w:szCs w:val="44"/>
          <w:rtl/>
        </w:rPr>
        <w:t xml:space="preserve">    </w:t>
      </w:r>
    </w:p>
    <w:p w:rsidR="005A7765" w:rsidRPr="00F32358" w:rsidRDefault="00F32358" w:rsidP="00F32358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ا</w:t>
      </w:r>
      <w:r w:rsidR="0026325F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لابتلاء سنة جارية للناس عامة وللمؤمنين خاصة</w:t>
      </w:r>
      <w:r w:rsidR="00703AB6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وهذه هي السنة الأولى...</w:t>
      </w:r>
    </w:p>
    <w:p w:rsidR="00703AB6" w:rsidRPr="00A22D69" w:rsidRDefault="00703AB6" w:rsidP="002A17E7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A22D6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السنة الثانية في الابتلاء: أن الابتلاء مرتبط في التمكين في الأرض ارتباطا وثيقا</w:t>
      </w:r>
      <w:r w:rsidR="00F32358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ً</w:t>
      </w:r>
      <w:r w:rsidRPr="00A22D6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</w:p>
    <w:p w:rsidR="00703AB6" w:rsidRPr="002A17E7" w:rsidRDefault="00703AB6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لن يمكن الله لأمة حتى يختبرها، لن يمكن الله لجماعة حتى يبتليها...</w:t>
      </w:r>
    </w:p>
    <w:p w:rsidR="00703AB6" w:rsidRPr="002A17E7" w:rsidRDefault="00703AB6" w:rsidP="00F3235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جرت سنة الله تعالى أن لا يمكن لفرد أو لجماعة أو لأمة إلا بعد أن تمر بمراحل الاختبار المختلفة، وإلا بعد أن ينصهر معدن</w:t>
      </w:r>
      <w:r w:rsidR="00F3235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ها في بوتقة الأحداث المختلفة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ليميز الله الخبيث من الطيب، وليمحص الله الإيمان </w:t>
      </w:r>
      <w:r w:rsidR="00F32358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وأهله، وليختبر الله المؤمنين ،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وليعلم الصابرين، ثم يكون له</w:t>
      </w:r>
      <w:r w:rsidR="006D1FCE">
        <w:rPr>
          <w:rFonts w:asciiTheme="minorBidi" w:hAnsiTheme="minorBidi" w:cs="Traditional Arabic" w:hint="cs"/>
          <w:sz w:val="36"/>
          <w:szCs w:val="36"/>
          <w:rtl/>
          <w:lang w:bidi="ar-SY"/>
        </w:rPr>
        <w:t>ؤ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لاء، للذين صبروا في الامتحان يكون لهم التمكين في الأرض....</w:t>
      </w:r>
    </w:p>
    <w:p w:rsidR="00703AB6" w:rsidRPr="002A17E7" w:rsidRDefault="00703AB6" w:rsidP="00F32358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C022B9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قال الله تعالى:</w:t>
      </w:r>
      <w:r w:rsidR="006D1FCE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6D1FCE"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وَجَعَلْنَا</w:t>
      </w:r>
      <w:r w:rsidR="006D1FCE"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6D1FCE"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مِنْهُمْ</w:t>
      </w:r>
      <w:r w:rsidR="006D1FCE"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6D1FCE"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أَئِمَّةً</w:t>
      </w:r>
      <w:r w:rsidR="006D1FCE"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6D1FCE"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يَهْدُونَ</w:t>
      </w:r>
      <w:r w:rsidR="006D1FCE"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6D1FCE"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بِأَمْرِنَا</w:t>
      </w:r>
      <w:r w:rsidR="006D1FCE"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6D1FCE"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لَمَّا</w:t>
      </w:r>
      <w:r w:rsidR="006D1FCE"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6D1FCE"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صَبَرُوا</w:t>
      </w:r>
      <w:r w:rsidR="006D1FCE"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6D1FCE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00</w:t>
      </w:r>
      <w:r w:rsidR="006D1FCE"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(24)</w:t>
      </w:r>
      <w:r w:rsidR="006D1FCE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}[السجدة]</w:t>
      </w:r>
      <w:r w:rsidR="006D1FCE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امتحناهم فصبروا فجعلناهم أئمة </w:t>
      </w:r>
      <w:r w:rsidR="004C1618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في هذه الأرض....</w:t>
      </w:r>
    </w:p>
    <w:p w:rsidR="004C1618" w:rsidRPr="002A17E7" w:rsidRDefault="006D1FCE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وَجَعَلْنَا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مِنْهُمْ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أَئِمَّةً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يَهْدُونَ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بِأَمْرِنَا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لَمَّا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صَبَرُوا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وَكَانُوا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بِآيَاتِنَا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يُوقِنُونَ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(24)</w:t>
      </w:r>
      <w:r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}[السجدة]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641B3B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4C1618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لم يشكوا أبدا بدين الله ولا بآياته...</w:t>
      </w:r>
    </w:p>
    <w:p w:rsidR="004C1618" w:rsidRPr="002A17E7" w:rsidRDefault="004C1618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أما أولئك الذين لم يصبروا أو الذين غيروا عقيدتهم أو الذين بدلوا واستسلموا نتيجة صعوبة الاختبارات فليس لهم أن يكونوا أئمة في الأرض </w:t>
      </w:r>
      <w:proofErr w:type="spellStart"/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يقتدى</w:t>
      </w:r>
      <w:proofErr w:type="spellEnd"/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بهم.</w:t>
      </w:r>
    </w:p>
    <w:p w:rsidR="004C1618" w:rsidRPr="002A17E7" w:rsidRDefault="005F43FC" w:rsidP="001F672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lastRenderedPageBreak/>
        <w:t>{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أَمْ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حَسِبْتُمْ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أَنْ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تَدْخُلُوا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الْجَنَّةَ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وَلَمَّا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يَأْتِكُمْ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مَثَلُ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الَّذِينَ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خَلَوْا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مِنْ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قَبْلِكُمْ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مَسَّتْهُمُ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الْبَأْسَاءُ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وَالضَّرَّاءُ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وَزُلْزِلُوا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حَتَّى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يَقُولَ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الرَّسُولُ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وَالَّذِينَ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آمَنُوا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مَعَهُ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مَتَى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نَصْرُ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اللَّهِ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أَلَا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إِنَّ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نَصْرَ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اللَّهِ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قَرِيبٌ</w:t>
      </w:r>
      <w:r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(214)</w:t>
      </w:r>
      <w:r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}[البقرة]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</w:t>
      </w:r>
      <w:r w:rsidR="002C5D46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يا أيها الإخوة</w:t>
      </w:r>
      <w:r w:rsidR="001F6724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="002C5D46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إن ما يجري اليوم في فلسطين</w:t>
      </w:r>
      <w:r w:rsidR="001F6724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2C5D46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إن هذا السحق للمسلمين، إن</w:t>
      </w:r>
      <w:r w:rsidR="00385A1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هذا القتل العشوائي للمسلمين.. إن ما يجري في العراق..إن ما يحدث في دار فور..</w:t>
      </w:r>
      <w:r w:rsidR="002C5D46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إن ما يدور في الصومال...هذه الوقائع التي تقع في أراضي المسلمين هي الابتلاءات والاختبارات التي تسبق التمكين في الأرض لهم.</w:t>
      </w:r>
    </w:p>
    <w:p w:rsidR="002C5D46" w:rsidRPr="002A17E7" w:rsidRDefault="002C5D46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ولكن ينبغي على كل مسلم فينا أن يصبر وأن يتق الله تعالى  في بيته ونفسه وعمله...</w:t>
      </w:r>
    </w:p>
    <w:p w:rsidR="002C5D46" w:rsidRPr="002A17E7" w:rsidRDefault="005C5491" w:rsidP="005C5491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DC3DFE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>إِنَّهُ مَنْ يَتَّقِ وَيَصْبِرْ فَإِنَّ اللَّهَ لَا يُضِيعُ أَجْرَ الْمُحْسِنِينَ (90)</w:t>
      </w:r>
      <w:r w:rsidRPr="00DC3DFE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}[يوسف]                           </w:t>
      </w:r>
      <w:r w:rsidR="002C5D46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لكن ينبغي على كل أخ وأخت فينا أن يصبر وأن يكون موقنا</w:t>
      </w:r>
      <w:r w:rsidR="00385A1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2C5D46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بكلام الله تعالى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2C5D46" w:rsidRPr="002A17E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           </w:t>
      </w:r>
      <w:r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وَجَعَلْنَا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مِنْهُمْ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أَئِمَّةً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يَهْدُونَ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بِأَمْرِنَا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لَمَّا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صَبَرُوا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وَكَانُوا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بِآيَاتِنَا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6D1FCE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يُوقِنُونَ</w:t>
      </w:r>
      <w:r w:rsidRPr="006D1FCE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(24)</w:t>
      </w:r>
      <w:r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}[السجدة]</w:t>
      </w:r>
    </w:p>
    <w:p w:rsidR="0075639D" w:rsidRPr="00C022B9" w:rsidRDefault="002C5D46" w:rsidP="00C022B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لكن ينبغي على كل مسلم فينا أن يصبر وأن يتمسك بالقرآن الكريم وبسنة رسول الله صلى الله عليه وسلم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، </w:t>
      </w:r>
      <w:r w:rsidR="0075639D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أن نطبق الشريعة في بيوتنا وفي معاملنا وف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ي عياداتنا وفي شركاتنا ،</w:t>
      </w:r>
      <w:r w:rsidR="0075639D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حتى يكون لنا التمكين في الأرض وعندها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5C5491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{00</w:t>
      </w:r>
      <w:r w:rsidR="005C5491"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أَلَا</w:t>
      </w:r>
      <w:r w:rsidR="005C5491"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5C5491"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إِنَّ</w:t>
      </w:r>
      <w:r w:rsidR="005C5491"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5C5491"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نَصْرَ</w:t>
      </w:r>
      <w:r w:rsidR="005C5491"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5C5491"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اللَّهِ</w:t>
      </w:r>
      <w:r w:rsidR="005C5491"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5C5491" w:rsidRPr="005F43F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قَرِيبٌ</w:t>
      </w:r>
      <w:r w:rsidR="005C5491" w:rsidRPr="005F43F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(214)</w:t>
      </w:r>
      <w:r w:rsidR="005C5491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}[البقرة]</w:t>
      </w:r>
    </w:p>
    <w:p w:rsidR="00DB6A8E" w:rsidRPr="002A17E7" w:rsidRDefault="00DB6A8E" w:rsidP="00C022B9">
      <w:pPr>
        <w:ind w:firstLine="284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لأنه لابد أن </w:t>
      </w:r>
      <w:r w:rsidRPr="001F6724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بعد كل محنة منحة</w:t>
      </w:r>
      <w:r w:rsidR="001F6724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،</w:t>
      </w:r>
      <w:r w:rsidRPr="001F6724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وبعد كل بلية عطية، وبعد كل شدة شدة، وبعد كل ترح فرح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CC7D6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CC7D6C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CC7D6C" w:rsidRPr="00CC7D6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إِنَّ</w:t>
      </w:r>
      <w:r w:rsidR="00CC7D6C" w:rsidRPr="00CC7D6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CC7D6C" w:rsidRPr="00CC7D6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مَعَ</w:t>
      </w:r>
      <w:r w:rsidR="00CC7D6C" w:rsidRPr="00CC7D6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CC7D6C" w:rsidRPr="00CC7D6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الْعُسْرِ</w:t>
      </w:r>
      <w:r w:rsidR="00CC7D6C" w:rsidRPr="00CC7D6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CC7D6C" w:rsidRPr="00CC7D6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يُسْرًا</w:t>
      </w:r>
      <w:r w:rsidR="00CC7D6C" w:rsidRPr="00CC7D6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(6)</w:t>
      </w:r>
      <w:r w:rsidR="00CC7D6C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}[الشرح]</w:t>
      </w:r>
      <w:r w:rsidR="00CC7D6C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CC7D6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                                              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السنة الثانية: الابتلاء مرتبط بالتمكين في الأرض ارتباطا وثيقا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DB6A8E" w:rsidRPr="00CC7D6C" w:rsidRDefault="00DB6A8E" w:rsidP="002A17E7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C7D6C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السنة الثالثة في الابتلاء: الابتلاء يكون في السراء تارة وبالضراء تارة أخرى...</w:t>
      </w:r>
    </w:p>
    <w:p w:rsidR="00DB6A8E" w:rsidRPr="002A17E7" w:rsidRDefault="00DB6A8E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الله يبتلي العباد بالمضار ليصبروا ويبتليهم بالمسار ليشكروا....</w:t>
      </w:r>
    </w:p>
    <w:p w:rsidR="00DB6A8E" w:rsidRPr="002A17E7" w:rsidRDefault="00DB6A8E" w:rsidP="00C022B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C022B9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lastRenderedPageBreak/>
        <w:t>قال تعالى:</w:t>
      </w:r>
      <w:r w:rsidR="0041706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417069" w:rsidRPr="0041706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كُلُّ</w:t>
      </w:r>
      <w:r w:rsidR="00417069" w:rsidRPr="0041706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417069" w:rsidRPr="0041706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نَفْسٍ</w:t>
      </w:r>
      <w:r w:rsidR="00417069" w:rsidRPr="0041706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417069" w:rsidRPr="0041706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ذَائِقَةُ</w:t>
      </w:r>
      <w:r w:rsidR="00417069" w:rsidRPr="0041706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417069" w:rsidRPr="0041706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الْمَوْتِ</w:t>
      </w:r>
      <w:r w:rsidR="00417069" w:rsidRPr="0041706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proofErr w:type="spellStart"/>
      <w:r w:rsidR="00417069" w:rsidRPr="0041706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وَنَبْلُوكُمْ</w:t>
      </w:r>
      <w:proofErr w:type="spellEnd"/>
      <w:r w:rsidR="00417069" w:rsidRPr="0041706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417069" w:rsidRPr="0041706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بِالشَّرِّ</w:t>
      </w:r>
      <w:r w:rsidR="00417069" w:rsidRPr="0041706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417069" w:rsidRPr="0041706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وَالْخَيْرِ</w:t>
      </w:r>
      <w:r w:rsidR="00417069" w:rsidRPr="0041706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417069" w:rsidRPr="0041706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فِتْنَةً</w:t>
      </w:r>
      <w:r w:rsidR="00417069" w:rsidRPr="0041706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417069" w:rsidRPr="0041706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وَإِلَيْنَا</w:t>
      </w:r>
      <w:r w:rsidR="00417069" w:rsidRPr="0041706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417069" w:rsidRPr="00417069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تُرْجَعُونَ</w:t>
      </w:r>
      <w:r w:rsidR="00417069" w:rsidRPr="00417069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(35)</w:t>
      </w:r>
      <w:r w:rsidR="0041706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}[الأنبياء]</w:t>
      </w:r>
      <w:r w:rsidR="00417069" w:rsidRPr="0041706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="00417069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       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أنت تختبر بالغنى حينا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وبالفقر حينا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آخر، ماذا ستفعل في غناك وماذا ستفعل في فقرك!!!؟</w:t>
      </w:r>
    </w:p>
    <w:p w:rsidR="00DB6A8E" w:rsidRPr="002A17E7" w:rsidRDefault="00DB6A8E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يبتلى المؤمني</w:t>
      </w:r>
      <w:r w:rsidR="00F94E74">
        <w:rPr>
          <w:rFonts w:asciiTheme="minorBidi" w:hAnsiTheme="minorBidi" w:cs="Traditional Arabic" w:hint="cs"/>
          <w:sz w:val="36"/>
          <w:szCs w:val="36"/>
          <w:rtl/>
          <w:lang w:bidi="ar-SY"/>
        </w:rPr>
        <w:t>ن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بصحته حينا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، وبمرضه حينا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آخر، ماذا يفعل في المرض وماذا يفعل في الصحة!!؟</w:t>
      </w:r>
    </w:p>
    <w:p w:rsidR="00DB6A8E" w:rsidRPr="002A17E7" w:rsidRDefault="00DB6A8E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يبتلى المؤمن بالعز حينا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وبغيره حينا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آخر ماذا سيفعل!!؟</w:t>
      </w:r>
    </w:p>
    <w:p w:rsidR="00DB6A8E" w:rsidRPr="002A17E7" w:rsidRDefault="00DB6A8E" w:rsidP="00C022B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تاجر دمشقي كان 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في صحة وعافية وأسرة ومال وجاه ،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كان </w:t>
      </w:r>
      <w:proofErr w:type="spellStart"/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متسمكا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proofErr w:type="spellEnd"/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بالحياة متعلقا </w:t>
      </w:r>
      <w:proofErr w:type="spellStart"/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بها</w:t>
      </w:r>
      <w:proofErr w:type="spellEnd"/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، لكنه كان بعيدا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عن الله تعالى، وبعيدا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عن الانضباط </w:t>
      </w:r>
      <w:proofErr w:type="spellStart"/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بش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رعه</w:t>
      </w:r>
      <w:proofErr w:type="spellEnd"/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له صديق كان يدعوه إلى الإيمان مرارا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فلا يفعل...</w:t>
      </w:r>
    </w:p>
    <w:p w:rsidR="0028347B" w:rsidRPr="002A17E7" w:rsidRDefault="00DB6A8E" w:rsidP="00C022B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حدث أن أصيب هذا التاجر بأزمة قلبية شديدة أسلمته للفراش </w:t>
      </w:r>
      <w:r w:rsidR="00572C47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ثم دعت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الأطباء إلى دعوته إلى عملية جراحية في القلب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وأخبره الأطباء</w:t>
      </w:r>
      <w:r w:rsidR="0028347B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أن نسبة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نجاحها ثمانين بالمائة لا تخف..</w:t>
      </w:r>
      <w:r w:rsidR="0028347B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فسألهم أين العشرين بالمائة الباقين!!؟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28347B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متمسك هو بالحياة...قالوا</w:t>
      </w:r>
      <w:r w:rsidR="00287548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هذه بيد الله ، </w:t>
      </w:r>
      <w:r w:rsidR="0028347B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قال</w:t>
      </w:r>
      <w:r w:rsidR="00287548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="0028347B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ألا تستطيعون جلبها منه!!؟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28347B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قالوا</w:t>
      </w:r>
      <w:r w:rsidR="00287548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="0028347B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يا رجل ثق بربك...</w:t>
      </w:r>
    </w:p>
    <w:p w:rsidR="0028347B" w:rsidRPr="002A17E7" w:rsidRDefault="0028347B" w:rsidP="00C022B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اتصل بصديقه التاجر الذي كان يدعوه مرارا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للإيمان وأخبره الخبر، ثم قال له</w:t>
      </w:r>
      <w:r w:rsidR="00287548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أنت محافظ على طاعتك لربك ألا تستطيع أن يعطينا العشرين بالمائة!!؟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هو يحسب أنها تجارة!!!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4E011C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أرجوك!!</w:t>
      </w:r>
    </w:p>
    <w:p w:rsidR="004E011C" w:rsidRPr="002A17E7" w:rsidRDefault="004E011C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قال صاحبه</w:t>
      </w:r>
      <w:r w:rsidR="00287548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وافقت</w:t>
      </w:r>
      <w:r w:rsidR="00287548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اليوم أزورك مساء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>اً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وأقف أنا وأنت بين يدي الله تعالى، عادتك أنك لا تصلي لكن اليوم ابدأ بالصلاة....</w:t>
      </w:r>
    </w:p>
    <w:p w:rsidR="004E011C" w:rsidRPr="002A17E7" w:rsidRDefault="004E011C" w:rsidP="00C022B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قال له</w:t>
      </w:r>
      <w:r w:rsidR="00287548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اليوم سنصلي أنا و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أنت وسنسجد بين يدي الله تعالى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وسنسأله ذلك على أن تعاهدني أن تنضبط </w:t>
      </w:r>
      <w:proofErr w:type="spellStart"/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بالشرع</w:t>
      </w:r>
      <w:proofErr w:type="spellEnd"/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وبأوامر الله تعالى...</w:t>
      </w:r>
    </w:p>
    <w:p w:rsidR="004E011C" w:rsidRPr="002A17E7" w:rsidRDefault="004E011C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>قال التاجر</w:t>
      </w:r>
      <w:r w:rsidR="00287548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موافق</w:t>
      </w:r>
      <w:r w:rsidR="001F6724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المهم أن أتعافى...</w:t>
      </w:r>
    </w:p>
    <w:p w:rsidR="00E25162" w:rsidRPr="002A17E7" w:rsidRDefault="008379BB" w:rsidP="00C022B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يقول لي هذا الأخر الملتزم:</w:t>
      </w:r>
      <w:r w:rsidR="00ED3F50" w:rsidRPr="002A17E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420E86"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زرته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وصلينا وسجدت وسجد في الصلاة..</w:t>
      </w:r>
      <w:r w:rsidR="00420E86"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دعا وبكى وأبكاني معه وأنهينا الصلاة وعاهد الله على أن ينضبط </w:t>
      </w:r>
      <w:proofErr w:type="spellStart"/>
      <w:r w:rsidR="00420E86"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بشرعه</w:t>
      </w:r>
      <w:proofErr w:type="spellEnd"/>
      <w:r w:rsidR="00420E86"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ويلتزم بأوامره، ودخل العملية ونجحت العملية نجاحا كبيرا فخرج سالما</w:t>
      </w:r>
      <w:r w:rsidR="00C022B9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="00420E86"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....</w:t>
      </w:r>
    </w:p>
    <w:p w:rsidR="00420E86" w:rsidRPr="002A17E7" w:rsidRDefault="00420E86" w:rsidP="001F672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زرته وذكرته بوعوده التي </w:t>
      </w:r>
      <w:proofErr w:type="spellStart"/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التزمها</w:t>
      </w:r>
      <w:proofErr w:type="spellEnd"/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لكنني فوجئت بأنه نكث وغير وقال</w:t>
      </w:r>
      <w:r w:rsidR="00287548">
        <w:rPr>
          <w:rFonts w:asciiTheme="minorBidi" w:hAnsiTheme="minorBidi" w:cs="Traditional Arabic" w:hint="cs"/>
          <w:sz w:val="36"/>
          <w:szCs w:val="36"/>
          <w:rtl/>
          <w:lang w:bidi="ar-EG"/>
        </w:rPr>
        <w:t>: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يا أخي ما دمت الآن تعافيت فلا داعي لما قطعته على نفسي في المرض...هذا التاجر نجح في </w:t>
      </w:r>
      <w:r w:rsidR="00D448A5"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المرض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لكنه رسب في السراء عندما تعافى...</w:t>
      </w:r>
    </w:p>
    <w:p w:rsidR="008D070A" w:rsidRPr="002A17E7" w:rsidRDefault="00287548" w:rsidP="00287548">
      <w:pPr>
        <w:ind w:firstLine="284"/>
        <w:rPr>
          <w:rFonts w:asciiTheme="minorBidi" w:hAnsiTheme="minorBidi" w:cs="Traditional Arabic"/>
          <w:sz w:val="36"/>
          <w:szCs w:val="36"/>
          <w:rtl/>
          <w:lang w:bidi="ar-EG"/>
        </w:rPr>
      </w:pPr>
      <w:r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وَإِذَا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أَذَقْنَا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النَّاسَ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رَحْمَةً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بَعْدِ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ضَرَّاءَ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مَسَّتْهُمْ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إِذَا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لَهُمْ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مَكْرٌ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فِي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آيَاتِنَا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قُلِ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اللَّهُ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أَسْرَعُ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مَكْرًا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إِنَّ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رُسُلَنَا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يَكْتُبُونَ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تَمْكُرُونَ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(21)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هُوَ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الَّذِي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يُسَيِّرُكُمْ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فِي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الْبَرِّ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وَالْبَحْرِ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حَتَّى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إِذَا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كُنْتُمْ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فِي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الْفُلْكِ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وَجَرَيْنَ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بِهِمْ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بِرِيحٍ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طَيِّبَةٍ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وَفَرِحُوا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proofErr w:type="spellStart"/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بِهَا</w:t>
      </w:r>
      <w:proofErr w:type="spellEnd"/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جَاءَتْهَا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رِيحٌ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عَاصِفٌ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وَجَاءَهُمُ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الْمَوْجُ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كُلِّ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مَكَانٍ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وَظَنُّوا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أَنَّهُمْ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أُحِيطَ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بِهِمْ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دَعَوُا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مُخْلِصِينَ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لَهُ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الدِّينَ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لَئِنْ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أَنْجَيْتَنَا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هَذِهِ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لَنَكُونَنَّ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مِنَ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الشَّاكِرِينَ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(22)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فَلَمَّا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أَنْجَاهُمْ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إِذَا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هُمْ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يَبْغُونَ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فِي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الْأَرْضِ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بِغَيْرِ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الْحَقِّ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أَيُّهَا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النَّاسُ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إِنَّمَا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بَغْيُكُمْ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عَلَى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أَنْفُسِكُمْ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مَتَاعَ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الْحَيَاةِ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الدُّنْيَا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ثُمَّ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إِلَيْنَا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مَرْجِعُكُمْ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فَنُنَبِّئُكُمْ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بِمَا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كُنْتُمْ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Pr="00287548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تَعْمَلُونَ</w:t>
      </w:r>
      <w:r w:rsidRPr="00287548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(23)</w:t>
      </w:r>
      <w:r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}[يونس]</w:t>
      </w:r>
      <w:r w:rsidRPr="00287548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                                                        </w:t>
      </w:r>
      <w:r w:rsidR="008D070A"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هذا الرجل التاجر نجح في امتحان الضراء لكنه رسب في امتحان السراء....</w:t>
      </w:r>
    </w:p>
    <w:p w:rsidR="008D070A" w:rsidRPr="002A17E7" w:rsidRDefault="008D070A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الآن بالعكس:</w:t>
      </w:r>
    </w:p>
    <w:p w:rsidR="008D070A" w:rsidRPr="002A17E7" w:rsidRDefault="008D070A" w:rsidP="00686950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تاجر منعم موسر مرتاح ماليا</w:t>
      </w:r>
      <w:r w:rsidR="00EF48F4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وأسريا</w:t>
      </w:r>
      <w:r w:rsidR="00EF48F4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كانت علاقاته التجارية صحيحة وذممه المالية نقية</w:t>
      </w:r>
      <w:r w:rsidR="00EF48F4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، وكان منضبطا </w:t>
      </w:r>
      <w:proofErr w:type="spellStart"/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بالشرع</w:t>
      </w:r>
      <w:proofErr w:type="spellEnd"/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في يسره...حدث أن أصيب بإفلاس بسبب مشروع كبير دخله ولم ينل منه ما </w:t>
      </w:r>
      <w:r w:rsidR="00BB049A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ظن ،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وعند إصابته بهذه النكبة راح يبحث في أوراقه القديمة هل يوجد طريقة لعقود بيع عقارات قديمة قام </w:t>
      </w:r>
      <w:proofErr w:type="spellStart"/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بها</w:t>
      </w:r>
      <w:proofErr w:type="spellEnd"/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أن ينقل </w:t>
      </w:r>
      <w:proofErr w:type="spellStart"/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بها</w:t>
      </w:r>
      <w:proofErr w:type="spellEnd"/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الآن..أو أن يطالب ال</w:t>
      </w:r>
      <w:r w:rsidR="00686950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شارين القدماء بمبالغ تعويضية.. 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وهكذا فعل...</w:t>
      </w:r>
    </w:p>
    <w:p w:rsidR="008D070A" w:rsidRPr="002A17E7" w:rsidRDefault="008D070A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lastRenderedPageBreak/>
        <w:t>هذا التاجر نجح في السراء لكنه رسب في الضراء....</w:t>
      </w:r>
    </w:p>
    <w:p w:rsidR="008D070A" w:rsidRPr="002A17E7" w:rsidRDefault="008D070A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والابتلاء يكون بالسراء حينا</w:t>
      </w:r>
      <w:r w:rsidR="00686950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وبالضراء حينا</w:t>
      </w:r>
      <w:r w:rsidR="00686950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آخر، والمؤمن على الحالتين منضبط بأوامر الله...</w:t>
      </w:r>
    </w:p>
    <w:p w:rsidR="00686950" w:rsidRDefault="008D070A" w:rsidP="00686950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F760B1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قال رسول الله صلى الله عليه وسلم</w:t>
      </w:r>
      <w:r w:rsidR="00686950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Pr="00F760B1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:</w:t>
      </w:r>
      <w:r w:rsidR="00686950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 xml:space="preserve"> </w:t>
      </w:r>
    </w:p>
    <w:p w:rsidR="00686950" w:rsidRPr="00686950" w:rsidRDefault="00F760B1" w:rsidP="00686950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((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عَجَبًا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لِأَمْرِ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الْمُؤْمِنِ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إِنَّ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أَمْرَهُ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كُلَّهُ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خَيْرٌ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وَلَيْسَ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ذَاكَ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لِأَحَدٍ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إِلَّا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لِلْمُؤْمِنِ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إِنْ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أَصَابَتْهُ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سَرَّاءُ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شَكَرَ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فَكَانَ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خَيْرًا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لَهُ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وَإِنْ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أَصَابَتْهُ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ضَرَّاءُ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صَبَرَ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فَكَانَ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خَيْرًا</w:t>
      </w:r>
      <w:r w:rsidRPr="00F760B1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F760B1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لَهُ</w:t>
      </w:r>
      <w:r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)) </w:t>
      </w:r>
      <w:r w:rsidRPr="00F760B1">
        <w:rPr>
          <w:rFonts w:ascii="Traditional Arabic" w:cs="Traditional Arabic" w:hint="cs"/>
          <w:color w:val="000000" w:themeColor="text1"/>
          <w:sz w:val="36"/>
          <w:szCs w:val="36"/>
          <w:rtl/>
        </w:rPr>
        <w:t>[مسلم]</w:t>
      </w:r>
      <w:r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>
        <w:rPr>
          <w:rFonts w:ascii="Traditional Arabic" w:cs="Traditional Arabic" w:hint="cs"/>
          <w:b/>
          <w:bCs/>
          <w:color w:val="000000"/>
          <w:sz w:val="44"/>
          <w:szCs w:val="44"/>
          <w:rtl/>
        </w:rPr>
        <w:t xml:space="preserve">                        </w:t>
      </w:r>
    </w:p>
    <w:p w:rsidR="008D070A" w:rsidRPr="00686950" w:rsidRDefault="008D070A" w:rsidP="00F000A6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فأنت يا أيها المؤمن مبتلى بالسراء كما أن</w:t>
      </w:r>
      <w:r w:rsidR="00F000A6">
        <w:rPr>
          <w:rFonts w:asciiTheme="minorBidi" w:hAnsiTheme="minorBidi" w:cs="Traditional Arabic" w:hint="cs"/>
          <w:sz w:val="36"/>
          <w:szCs w:val="36"/>
          <w:rtl/>
          <w:lang w:bidi="ar-EG"/>
        </w:rPr>
        <w:t>ك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مبتلى بالضراء...</w:t>
      </w:r>
    </w:p>
    <w:p w:rsidR="008D070A" w:rsidRPr="002A17E7" w:rsidRDefault="008D070A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الغنى اختبار، الجاه اختبار، المنصب اختبار، القوة اختبار، الشباب اختبار...</w:t>
      </w:r>
    </w:p>
    <w:p w:rsidR="008D070A" w:rsidRPr="002A17E7" w:rsidRDefault="008D070A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وعكسها: الفقر والقلة والحاجة والضعف والعجز والشيخوخة أيضا</w:t>
      </w:r>
      <w:r w:rsidR="00F000A6">
        <w:rPr>
          <w:rFonts w:asciiTheme="minorBidi" w:hAnsiTheme="minorBidi" w:cs="Traditional Arabic" w:hint="cs"/>
          <w:sz w:val="36"/>
          <w:szCs w:val="36"/>
          <w:rtl/>
          <w:lang w:bidi="ar-EG"/>
        </w:rPr>
        <w:t>ً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اختبار...</w:t>
      </w:r>
    </w:p>
    <w:p w:rsidR="008D070A" w:rsidRPr="002A17E7" w:rsidRDefault="008D070A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وقد قالوا القيام بحقوق الصبر أيسر من القيام بحقوق الشكر</w:t>
      </w:r>
      <w:r w:rsidR="00F000A6">
        <w:rPr>
          <w:rFonts w:asciiTheme="minorBidi" w:hAnsiTheme="minorBidi" w:cs="Traditional Arabic" w:hint="cs"/>
          <w:sz w:val="36"/>
          <w:szCs w:val="36"/>
          <w:rtl/>
          <w:lang w:bidi="ar-EG"/>
        </w:rPr>
        <w:t>،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حقوق الصبر صعبة لكنها أيسر من القيام بحقوق الشكر....</w:t>
      </w:r>
    </w:p>
    <w:p w:rsidR="008D070A" w:rsidRPr="002A17E7" w:rsidRDefault="008D070A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وقال سيدنا عمر بن الخطاب رضي الله عنه </w:t>
      </w:r>
      <w:r w:rsidRPr="002A17E7">
        <w:rPr>
          <w:rFonts w:asciiTheme="minorBidi" w:hAnsiTheme="minorBidi" w:cs="Traditional Arabic"/>
          <w:sz w:val="36"/>
          <w:szCs w:val="36"/>
          <w:rtl/>
          <w:lang w:bidi="ar-EG"/>
        </w:rPr>
        <w:t>–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وعمر وما أدراك ما عمر-:</w:t>
      </w:r>
    </w:p>
    <w:p w:rsidR="008D070A" w:rsidRPr="002A17E7" w:rsidRDefault="008D070A" w:rsidP="002A17E7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بلينا بالضراء فصبرنا، وبلينا بالسراء فلم نصبر...</w:t>
      </w:r>
    </w:p>
    <w:p w:rsidR="008D070A" w:rsidRPr="002A17E7" w:rsidRDefault="004806E5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السنة الثالثة: الابتلاء يكون بالسراء حينا وبالضراء حينا آخر...</w:t>
      </w:r>
    </w:p>
    <w:p w:rsidR="004806E5" w:rsidRPr="0079439D" w:rsidRDefault="004806E5" w:rsidP="00F000A6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79439D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السنة الرابعة والأخيرة من السنن الإلهية في الابتلاء: أشد الناس بلاء الأنبياء ثم الأمثل فالأمثل.</w:t>
      </w:r>
    </w:p>
    <w:p w:rsidR="004806E5" w:rsidRPr="00316298" w:rsidRDefault="0079439D" w:rsidP="0079439D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عَنْ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مُصْعَبِ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بْنِ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سَعْدٍ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عَنْ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أَبِيهِ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قَالَ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قُلْتُ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يَا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رَسُولَ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اللَّهِ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أَيُّ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النَّاسِ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أَشَدُّ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بَلَاءً</w:t>
      </w:r>
      <w:r w:rsidRPr="00316298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قَالَ</w:t>
      </w:r>
      <w:r w:rsidR="00316298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Pr="00316298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16298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((</w:t>
      </w:r>
      <w:r w:rsidRPr="00316298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الْأَنْبِيَاءُ</w:t>
      </w:r>
      <w:r w:rsidRPr="00316298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ثُمَّ</w:t>
      </w:r>
      <w:r w:rsidRPr="00316298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316298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الْأَمْثَلُ</w:t>
      </w:r>
      <w:r w:rsidR="004806E5" w:rsidRPr="00316298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...</w:t>
      </w:r>
    </w:p>
    <w:p w:rsidR="004806E5" w:rsidRPr="002A17E7" w:rsidRDefault="004806E5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lastRenderedPageBreak/>
        <w:t>أصحاب الأعمال الصالحة والإيمان الكبير كلما زاد إيمانهم وأعمالهم الصالحة كلما زاد البلاء عليهم حتى يتحولوا إلى ذهب خالص وإلى ألماس نقي...</w:t>
      </w:r>
    </w:p>
    <w:p w:rsidR="00F000A6" w:rsidRDefault="0079439D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فَيُبْتَلَى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الرَّجُلُ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عَلَى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حَسَبِ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دِينِهِ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فَإِنْ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كَانَ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دِينُهُ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صُلْبًا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اشْتَدَّ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بَلَاؤُهُ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وَإِنْ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كَانَ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دِينِهِ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رِقَّةٌ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ابْتُلِيَ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عَلَى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حَسَبِ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دِينِهِ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فَمَا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يَبْرَحُ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الْبَلَاءُ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بِالْعَبْدِ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حَتَّى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يَتْرُكَهُ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يَمْشِي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عَلَى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الْأَرْضِ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مَا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عَلَيْهِ</w:t>
      </w:r>
      <w:r w:rsidRPr="0079439D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79439D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خَطِيئَةٌ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)) </w:t>
      </w:r>
      <w:r w:rsidRPr="0079439D">
        <w:rPr>
          <w:rFonts w:asciiTheme="minorBidi" w:hAnsiTheme="minorBidi" w:cs="Traditional Arabic" w:hint="cs"/>
          <w:sz w:val="36"/>
          <w:szCs w:val="36"/>
          <w:rtl/>
          <w:lang w:bidi="ar-EG"/>
        </w:rPr>
        <w:t>[الترمذي]</w:t>
      </w: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                   </w:t>
      </w:r>
    </w:p>
    <w:p w:rsidR="004806E5" w:rsidRPr="002A17E7" w:rsidRDefault="00C641BC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يا أيها الإخوة هذه هي السنن الإلهية في الابتلاء:</w:t>
      </w:r>
    </w:p>
    <w:p w:rsidR="00C641BC" w:rsidRPr="002A17E7" w:rsidRDefault="00C641BC" w:rsidP="002A17E7">
      <w:pPr>
        <w:pStyle w:val="a3"/>
        <w:numPr>
          <w:ilvl w:val="0"/>
          <w:numId w:val="5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r w:rsidRPr="002A17E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الابتلاء سنة جارية في الناس عامة وفي المؤمنين خاصة.</w:t>
      </w:r>
    </w:p>
    <w:p w:rsidR="00C641BC" w:rsidRPr="002A17E7" w:rsidRDefault="00C641BC" w:rsidP="002A17E7">
      <w:pPr>
        <w:pStyle w:val="a3"/>
        <w:numPr>
          <w:ilvl w:val="0"/>
          <w:numId w:val="5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r w:rsidRPr="002A17E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الابتلاء مرتبط بالتمكين ارتباطا وثيقا.</w:t>
      </w:r>
    </w:p>
    <w:p w:rsidR="00C641BC" w:rsidRPr="002A17E7" w:rsidRDefault="00C641BC" w:rsidP="002A17E7">
      <w:pPr>
        <w:pStyle w:val="a3"/>
        <w:numPr>
          <w:ilvl w:val="0"/>
          <w:numId w:val="5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r w:rsidRPr="002A17E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الارتباط يكون بالسراء تارة وبالضراء تارة أخرى.</w:t>
      </w:r>
    </w:p>
    <w:p w:rsidR="00C641BC" w:rsidRPr="002A17E7" w:rsidRDefault="00C641BC" w:rsidP="002A17E7">
      <w:pPr>
        <w:pStyle w:val="a3"/>
        <w:numPr>
          <w:ilvl w:val="0"/>
          <w:numId w:val="5"/>
        </w:num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lang w:bidi="ar-EG"/>
        </w:rPr>
      </w:pPr>
      <w:r w:rsidRPr="002A17E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أشد الناس بلاء الأنبياء ثم الأمثل فالأمثل.</w:t>
      </w:r>
    </w:p>
    <w:p w:rsidR="00C641BC" w:rsidRPr="002A17E7" w:rsidRDefault="00C641BC" w:rsidP="002A17E7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sz w:val="36"/>
          <w:szCs w:val="36"/>
          <w:rtl/>
          <w:lang w:bidi="ar-EG"/>
        </w:rPr>
        <w:t>ختاما لا يطلبن أحدكم البلاء، ولكن قولوا:</w:t>
      </w:r>
    </w:p>
    <w:p w:rsidR="00C641BC" w:rsidRPr="002A17E7" w:rsidRDefault="00C641BC" w:rsidP="00C72B67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EG"/>
        </w:rPr>
      </w:pPr>
      <w:r w:rsidRPr="002A17E7">
        <w:rPr>
          <w:rFonts w:asciiTheme="minorBidi" w:hAnsiTheme="minorBidi" w:cs="Traditional Arabic" w:hint="cs"/>
          <w:b/>
          <w:bCs/>
          <w:sz w:val="36"/>
          <w:szCs w:val="36"/>
          <w:rtl/>
          <w:lang w:bidi="ar-EG"/>
        </w:rPr>
        <w:t>اللهم إنا نسألك العافية في الدنيا والآخرة، اللهم إنا نعوذ بك من الفتن ما ظهر منها وما بطن....</w:t>
      </w:r>
    </w:p>
    <w:p w:rsidR="00C641BC" w:rsidRPr="00316298" w:rsidRDefault="00C641BC" w:rsidP="00316298">
      <w:pPr>
        <w:ind w:firstLine="284"/>
        <w:jc w:val="center"/>
        <w:rPr>
          <w:rFonts w:asciiTheme="minorBidi" w:hAnsiTheme="minorBidi" w:cs="Traditional Arabic"/>
          <w:sz w:val="36"/>
          <w:szCs w:val="36"/>
          <w:rtl/>
          <w:lang w:bidi="ar-EG"/>
        </w:rPr>
      </w:pPr>
      <w:r w:rsidRPr="00316298">
        <w:rPr>
          <w:rFonts w:asciiTheme="minorBidi" w:hAnsiTheme="minorBidi" w:cs="Traditional Arabic" w:hint="cs"/>
          <w:sz w:val="36"/>
          <w:szCs w:val="36"/>
          <w:rtl/>
          <w:lang w:bidi="ar-EG"/>
        </w:rPr>
        <w:t>أقول قولي هذا وأستغفر الله العظيم لي ولكم فيا فوز المستغفرين</w:t>
      </w:r>
      <w:r w:rsidR="00E12C6C">
        <w:rPr>
          <w:rFonts w:asciiTheme="minorBidi" w:hAnsiTheme="minorBidi" w:cs="Traditional Arabic" w:hint="cs"/>
          <w:sz w:val="36"/>
          <w:szCs w:val="36"/>
          <w:rtl/>
          <w:lang w:bidi="ar-EG"/>
        </w:rPr>
        <w:t xml:space="preserve"> </w:t>
      </w:r>
      <w:r w:rsidRPr="00316298">
        <w:rPr>
          <w:rFonts w:asciiTheme="minorBidi" w:hAnsiTheme="minorBidi" w:cs="Traditional Arabic" w:hint="cs"/>
          <w:sz w:val="36"/>
          <w:szCs w:val="36"/>
          <w:rtl/>
          <w:lang w:bidi="ar-EG"/>
        </w:rPr>
        <w:t>، أستغفر الله.</w:t>
      </w:r>
    </w:p>
    <w:sectPr w:rsidR="00C641BC" w:rsidRPr="00316298" w:rsidSect="0053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015C"/>
    <w:multiLevelType w:val="hybridMultilevel"/>
    <w:tmpl w:val="1FA8B7FA"/>
    <w:lvl w:ilvl="0" w:tplc="DA7ECC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9676C"/>
    <w:multiLevelType w:val="hybridMultilevel"/>
    <w:tmpl w:val="EDA45A4C"/>
    <w:lvl w:ilvl="0" w:tplc="81865EB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A4EE0"/>
    <w:multiLevelType w:val="hybridMultilevel"/>
    <w:tmpl w:val="7868CADC"/>
    <w:lvl w:ilvl="0" w:tplc="1E6C88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D59A0"/>
    <w:multiLevelType w:val="hybridMultilevel"/>
    <w:tmpl w:val="B358B824"/>
    <w:lvl w:ilvl="0" w:tplc="38A208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C1735"/>
    <w:multiLevelType w:val="hybridMultilevel"/>
    <w:tmpl w:val="1AAA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E2652"/>
    <w:rsid w:val="00002A93"/>
    <w:rsid w:val="000051C9"/>
    <w:rsid w:val="00007D3C"/>
    <w:rsid w:val="00016A2C"/>
    <w:rsid w:val="00034F4A"/>
    <w:rsid w:val="000708C2"/>
    <w:rsid w:val="0008091B"/>
    <w:rsid w:val="000A0C6D"/>
    <w:rsid w:val="000A7BE4"/>
    <w:rsid w:val="000B7127"/>
    <w:rsid w:val="000D1BDD"/>
    <w:rsid w:val="000E1E9F"/>
    <w:rsid w:val="000E2652"/>
    <w:rsid w:val="001003CB"/>
    <w:rsid w:val="00107569"/>
    <w:rsid w:val="00117A9F"/>
    <w:rsid w:val="0013425B"/>
    <w:rsid w:val="00142075"/>
    <w:rsid w:val="001457E3"/>
    <w:rsid w:val="00155F36"/>
    <w:rsid w:val="001572C9"/>
    <w:rsid w:val="00175F73"/>
    <w:rsid w:val="001A08A2"/>
    <w:rsid w:val="001A0C9F"/>
    <w:rsid w:val="001A2D71"/>
    <w:rsid w:val="001A66A4"/>
    <w:rsid w:val="001B593D"/>
    <w:rsid w:val="001D0F44"/>
    <w:rsid w:val="001D2D58"/>
    <w:rsid w:val="001F25C3"/>
    <w:rsid w:val="001F6724"/>
    <w:rsid w:val="00207C5A"/>
    <w:rsid w:val="00210966"/>
    <w:rsid w:val="00213FEF"/>
    <w:rsid w:val="002272C8"/>
    <w:rsid w:val="002351B3"/>
    <w:rsid w:val="002448A0"/>
    <w:rsid w:val="0026325F"/>
    <w:rsid w:val="00264BA8"/>
    <w:rsid w:val="0028347B"/>
    <w:rsid w:val="00287548"/>
    <w:rsid w:val="00290F2F"/>
    <w:rsid w:val="002A17E7"/>
    <w:rsid w:val="002B1D42"/>
    <w:rsid w:val="002B29AD"/>
    <w:rsid w:val="002B35AF"/>
    <w:rsid w:val="002C5D46"/>
    <w:rsid w:val="002D3838"/>
    <w:rsid w:val="002E55C1"/>
    <w:rsid w:val="002F13A4"/>
    <w:rsid w:val="00301799"/>
    <w:rsid w:val="003151D5"/>
    <w:rsid w:val="00316298"/>
    <w:rsid w:val="0034316B"/>
    <w:rsid w:val="00343FD4"/>
    <w:rsid w:val="003621E3"/>
    <w:rsid w:val="00370B1A"/>
    <w:rsid w:val="00385A1C"/>
    <w:rsid w:val="00392B64"/>
    <w:rsid w:val="003C3081"/>
    <w:rsid w:val="003D29BB"/>
    <w:rsid w:val="00404011"/>
    <w:rsid w:val="00417069"/>
    <w:rsid w:val="00420E86"/>
    <w:rsid w:val="0043081C"/>
    <w:rsid w:val="00444772"/>
    <w:rsid w:val="004508EE"/>
    <w:rsid w:val="004663DD"/>
    <w:rsid w:val="004806E5"/>
    <w:rsid w:val="00492C57"/>
    <w:rsid w:val="004A6B19"/>
    <w:rsid w:val="004C1618"/>
    <w:rsid w:val="004D7A6B"/>
    <w:rsid w:val="004D7D56"/>
    <w:rsid w:val="004E011C"/>
    <w:rsid w:val="004E6493"/>
    <w:rsid w:val="004F2074"/>
    <w:rsid w:val="004F4C9C"/>
    <w:rsid w:val="0052194B"/>
    <w:rsid w:val="00533351"/>
    <w:rsid w:val="00536C03"/>
    <w:rsid w:val="00547AB0"/>
    <w:rsid w:val="0055366B"/>
    <w:rsid w:val="00554277"/>
    <w:rsid w:val="005635E3"/>
    <w:rsid w:val="00572C47"/>
    <w:rsid w:val="0059129B"/>
    <w:rsid w:val="005A5635"/>
    <w:rsid w:val="005A7765"/>
    <w:rsid w:val="005B0CE8"/>
    <w:rsid w:val="005B5E1E"/>
    <w:rsid w:val="005C5491"/>
    <w:rsid w:val="005D32BA"/>
    <w:rsid w:val="005D3F9A"/>
    <w:rsid w:val="005E3D7B"/>
    <w:rsid w:val="005F0EE4"/>
    <w:rsid w:val="005F43FC"/>
    <w:rsid w:val="005F4B1F"/>
    <w:rsid w:val="00602856"/>
    <w:rsid w:val="00604FE9"/>
    <w:rsid w:val="00606D12"/>
    <w:rsid w:val="00641B3B"/>
    <w:rsid w:val="00654441"/>
    <w:rsid w:val="006549F4"/>
    <w:rsid w:val="00662BA8"/>
    <w:rsid w:val="0066312C"/>
    <w:rsid w:val="006749F7"/>
    <w:rsid w:val="00677B3E"/>
    <w:rsid w:val="00686950"/>
    <w:rsid w:val="006A39C0"/>
    <w:rsid w:val="006B4FAD"/>
    <w:rsid w:val="006D1FCE"/>
    <w:rsid w:val="006D6411"/>
    <w:rsid w:val="006D67A0"/>
    <w:rsid w:val="006F0EBD"/>
    <w:rsid w:val="00702D86"/>
    <w:rsid w:val="007035AD"/>
    <w:rsid w:val="00703AB6"/>
    <w:rsid w:val="00715698"/>
    <w:rsid w:val="007443DD"/>
    <w:rsid w:val="00744FD7"/>
    <w:rsid w:val="007453F8"/>
    <w:rsid w:val="0075106C"/>
    <w:rsid w:val="0075639D"/>
    <w:rsid w:val="007601EE"/>
    <w:rsid w:val="0079439D"/>
    <w:rsid w:val="007A1B79"/>
    <w:rsid w:val="007A2FD7"/>
    <w:rsid w:val="0081179D"/>
    <w:rsid w:val="00815118"/>
    <w:rsid w:val="008376BD"/>
    <w:rsid w:val="008379BB"/>
    <w:rsid w:val="00847EF4"/>
    <w:rsid w:val="008632B6"/>
    <w:rsid w:val="00864005"/>
    <w:rsid w:val="00895373"/>
    <w:rsid w:val="008A3F0E"/>
    <w:rsid w:val="008B53D8"/>
    <w:rsid w:val="008C4DEE"/>
    <w:rsid w:val="008D070A"/>
    <w:rsid w:val="008D4B2A"/>
    <w:rsid w:val="00917D51"/>
    <w:rsid w:val="009235AD"/>
    <w:rsid w:val="00925D82"/>
    <w:rsid w:val="00930859"/>
    <w:rsid w:val="00944A17"/>
    <w:rsid w:val="009661B6"/>
    <w:rsid w:val="00984DA8"/>
    <w:rsid w:val="0099789C"/>
    <w:rsid w:val="009A744D"/>
    <w:rsid w:val="009B2AD5"/>
    <w:rsid w:val="009B7722"/>
    <w:rsid w:val="009E3C5D"/>
    <w:rsid w:val="00A067BC"/>
    <w:rsid w:val="00A22D69"/>
    <w:rsid w:val="00A64658"/>
    <w:rsid w:val="00A874A1"/>
    <w:rsid w:val="00A91324"/>
    <w:rsid w:val="00AB431C"/>
    <w:rsid w:val="00AB61AA"/>
    <w:rsid w:val="00AC009E"/>
    <w:rsid w:val="00AC252F"/>
    <w:rsid w:val="00AC5E8A"/>
    <w:rsid w:val="00AD2BE1"/>
    <w:rsid w:val="00AD58C4"/>
    <w:rsid w:val="00AE60C1"/>
    <w:rsid w:val="00AE6B53"/>
    <w:rsid w:val="00AF23B9"/>
    <w:rsid w:val="00B03D6E"/>
    <w:rsid w:val="00B26F27"/>
    <w:rsid w:val="00B3459D"/>
    <w:rsid w:val="00B40C30"/>
    <w:rsid w:val="00B55196"/>
    <w:rsid w:val="00B71025"/>
    <w:rsid w:val="00B8171E"/>
    <w:rsid w:val="00B93A2F"/>
    <w:rsid w:val="00B940F1"/>
    <w:rsid w:val="00B97AFF"/>
    <w:rsid w:val="00BB049A"/>
    <w:rsid w:val="00BC19AD"/>
    <w:rsid w:val="00BC76AA"/>
    <w:rsid w:val="00BD5F75"/>
    <w:rsid w:val="00BD7DA2"/>
    <w:rsid w:val="00BF028D"/>
    <w:rsid w:val="00C022B9"/>
    <w:rsid w:val="00C05E2A"/>
    <w:rsid w:val="00C2670E"/>
    <w:rsid w:val="00C35D61"/>
    <w:rsid w:val="00C50693"/>
    <w:rsid w:val="00C51119"/>
    <w:rsid w:val="00C641BC"/>
    <w:rsid w:val="00C709B6"/>
    <w:rsid w:val="00C71E35"/>
    <w:rsid w:val="00C72B67"/>
    <w:rsid w:val="00C86B0C"/>
    <w:rsid w:val="00C90C4A"/>
    <w:rsid w:val="00CB7879"/>
    <w:rsid w:val="00CC7D6C"/>
    <w:rsid w:val="00CD03A1"/>
    <w:rsid w:val="00CD366F"/>
    <w:rsid w:val="00CE13F4"/>
    <w:rsid w:val="00CF6AFB"/>
    <w:rsid w:val="00D00477"/>
    <w:rsid w:val="00D0557C"/>
    <w:rsid w:val="00D353C9"/>
    <w:rsid w:val="00D440D4"/>
    <w:rsid w:val="00D44801"/>
    <w:rsid w:val="00D448A5"/>
    <w:rsid w:val="00D47E1A"/>
    <w:rsid w:val="00D56194"/>
    <w:rsid w:val="00D56A19"/>
    <w:rsid w:val="00D56D67"/>
    <w:rsid w:val="00D63805"/>
    <w:rsid w:val="00D64ADC"/>
    <w:rsid w:val="00D739A9"/>
    <w:rsid w:val="00D80F8D"/>
    <w:rsid w:val="00D81A20"/>
    <w:rsid w:val="00D8362E"/>
    <w:rsid w:val="00DB6A8E"/>
    <w:rsid w:val="00DC207F"/>
    <w:rsid w:val="00DC2290"/>
    <w:rsid w:val="00DD518F"/>
    <w:rsid w:val="00DD5550"/>
    <w:rsid w:val="00E10461"/>
    <w:rsid w:val="00E12C6C"/>
    <w:rsid w:val="00E171BB"/>
    <w:rsid w:val="00E25162"/>
    <w:rsid w:val="00E37D77"/>
    <w:rsid w:val="00E45194"/>
    <w:rsid w:val="00E54EF8"/>
    <w:rsid w:val="00E73B83"/>
    <w:rsid w:val="00E767B2"/>
    <w:rsid w:val="00EA551F"/>
    <w:rsid w:val="00EB502A"/>
    <w:rsid w:val="00EC79EF"/>
    <w:rsid w:val="00ED14DF"/>
    <w:rsid w:val="00ED3F50"/>
    <w:rsid w:val="00EF48F4"/>
    <w:rsid w:val="00F00086"/>
    <w:rsid w:val="00F000A6"/>
    <w:rsid w:val="00F06E1B"/>
    <w:rsid w:val="00F142CE"/>
    <w:rsid w:val="00F32358"/>
    <w:rsid w:val="00F33A56"/>
    <w:rsid w:val="00F37A94"/>
    <w:rsid w:val="00F4054E"/>
    <w:rsid w:val="00F621D6"/>
    <w:rsid w:val="00F627AC"/>
    <w:rsid w:val="00F67A0F"/>
    <w:rsid w:val="00F7083A"/>
    <w:rsid w:val="00F760B1"/>
    <w:rsid w:val="00F801F3"/>
    <w:rsid w:val="00F80B82"/>
    <w:rsid w:val="00F91200"/>
    <w:rsid w:val="00F92336"/>
    <w:rsid w:val="00F94E74"/>
    <w:rsid w:val="00FB0CC6"/>
    <w:rsid w:val="00FD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10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al-khazen</Company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C.C.C</cp:lastModifiedBy>
  <cp:revision>222</cp:revision>
  <dcterms:created xsi:type="dcterms:W3CDTF">2010-10-05T18:01:00Z</dcterms:created>
  <dcterms:modified xsi:type="dcterms:W3CDTF">2011-03-29T09:20:00Z</dcterms:modified>
</cp:coreProperties>
</file>