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4C60F9">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2F5AD5">
        <w:rPr>
          <w:sz w:val="26"/>
          <w:szCs w:val="26"/>
        </w:rPr>
        <w:t>23</w:t>
      </w:r>
      <w:r w:rsidRPr="00223D56">
        <w:rPr>
          <w:sz w:val="26"/>
          <w:szCs w:val="26"/>
          <w:rtl/>
        </w:rPr>
        <w:t>/</w:t>
      </w:r>
      <w:r w:rsidR="004C60F9">
        <w:rPr>
          <w:rFonts w:hint="cs"/>
          <w:sz w:val="26"/>
          <w:szCs w:val="26"/>
          <w:rtl/>
        </w:rPr>
        <w:t xml:space="preserve"> </w:t>
      </w:r>
      <w:r w:rsidR="002F5AD5">
        <w:rPr>
          <w:sz w:val="26"/>
          <w:szCs w:val="26"/>
        </w:rPr>
        <w:t>7</w:t>
      </w:r>
      <w:r w:rsidRPr="00223D56">
        <w:rPr>
          <w:sz w:val="26"/>
          <w:szCs w:val="26"/>
          <w:rtl/>
        </w:rPr>
        <w:t>/</w:t>
      </w:r>
      <w:r w:rsidR="004C60F9">
        <w:rPr>
          <w:rFonts w:hint="cs"/>
          <w:sz w:val="26"/>
          <w:szCs w:val="26"/>
          <w:rtl/>
        </w:rPr>
        <w:t xml:space="preserve"> </w:t>
      </w:r>
      <w:r w:rsidR="002F5AD5">
        <w:rPr>
          <w:sz w:val="26"/>
          <w:szCs w:val="26"/>
        </w:rPr>
        <w:t>2021</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proofErr w:type="spellStart"/>
      <w:proofErr w:type="gramStart"/>
      <w:r w:rsidRPr="00223D56">
        <w:rPr>
          <w:rFonts w:hint="eastAsia"/>
          <w:sz w:val="26"/>
          <w:szCs w:val="26"/>
          <w:rtl/>
        </w:rPr>
        <w:t>الشَّعَّال</w:t>
      </w:r>
      <w:proofErr w:type="spellEnd"/>
      <w:r w:rsidRPr="00223D56">
        <w:rPr>
          <w:sz w:val="26"/>
          <w:szCs w:val="26"/>
          <w:rtl/>
        </w:rPr>
        <w:t>,</w:t>
      </w:r>
      <w:proofErr w:type="gramEnd"/>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4C60F9">
      <w:pPr>
        <w:pStyle w:val="1"/>
        <w:rPr>
          <w:rtl/>
        </w:rPr>
      </w:pPr>
      <w:r w:rsidRPr="004C60F9">
        <w:rPr>
          <w:rFonts w:hint="cs"/>
          <w:rtl/>
        </w:rPr>
        <w:t>(</w:t>
      </w:r>
      <w:r w:rsidR="002F5AD5" w:rsidRPr="002F5AD5">
        <w:rPr>
          <w:rtl/>
        </w:rPr>
        <w:t>صورة مشرقة لصلة الرحم</w:t>
      </w:r>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w:t>
      </w:r>
      <w:proofErr w:type="spellStart"/>
      <w:r w:rsidRPr="00223D56">
        <w:rPr>
          <w:rFonts w:hint="cs"/>
          <w:sz w:val="34"/>
          <w:szCs w:val="34"/>
          <w:rtl/>
        </w:rPr>
        <w:t>آله</w:t>
      </w:r>
      <w:proofErr w:type="spellEnd"/>
      <w:r w:rsidRPr="00223D56">
        <w:rPr>
          <w:rFonts w:hint="cs"/>
          <w:sz w:val="34"/>
          <w:szCs w:val="34"/>
          <w:rtl/>
        </w:rPr>
        <w:t xml:space="preserve"> وصحبه وسلِّم. </w:t>
      </w:r>
    </w:p>
    <w:p w:rsidR="005A0643" w:rsidRDefault="005A0643" w:rsidP="00A23956">
      <w:pPr>
        <w:tabs>
          <w:tab w:val="left" w:pos="565"/>
        </w:tabs>
        <w:spacing w:beforeLines="20" w:before="48" w:afterLines="20" w:after="48" w:line="247" w:lineRule="auto"/>
        <w:ind w:left="-341" w:right="-284" w:firstLine="282"/>
        <w:rPr>
          <w:color w:val="000000"/>
          <w:sz w:val="34"/>
          <w:szCs w:val="34"/>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r w:rsidR="004C60F9">
        <w:rPr>
          <w:rFonts w:hint="cs"/>
          <w:color w:val="000000"/>
          <w:sz w:val="34"/>
          <w:szCs w:val="34"/>
          <w:rtl/>
        </w:rPr>
        <w:t xml:space="preserve"> </w:t>
      </w:r>
    </w:p>
    <w:p w:rsidR="002F5AD5" w:rsidRPr="002F5AD5" w:rsidRDefault="002F5AD5" w:rsidP="002F5AD5">
      <w:pPr>
        <w:tabs>
          <w:tab w:val="left" w:pos="565"/>
        </w:tabs>
        <w:spacing w:beforeLines="20" w:before="48" w:afterLines="20" w:after="48" w:line="247" w:lineRule="auto"/>
        <w:ind w:left="-341" w:right="-284" w:firstLine="282"/>
        <w:rPr>
          <w:color w:val="000000"/>
          <w:sz w:val="34"/>
          <w:szCs w:val="34"/>
          <w:rtl/>
        </w:rPr>
      </w:pPr>
      <w:r w:rsidRPr="002F5AD5">
        <w:rPr>
          <w:color w:val="000000"/>
          <w:sz w:val="34"/>
          <w:szCs w:val="34"/>
          <w:rtl/>
        </w:rPr>
        <w:t xml:space="preserve">قال تعالى: </w:t>
      </w:r>
      <w:r w:rsidRPr="002F5AD5">
        <w:rPr>
          <w:rStyle w:val="Char0"/>
          <w:rtl/>
        </w:rPr>
        <w:t>{إِنَّ اللَّهَ يَأْمُرُ بِالْعَدْلِ وَالْإِحْسَانِ وَإِيتَاءِ ذِي الْقُرْبَى}</w:t>
      </w:r>
      <w:r w:rsidRPr="002F5AD5">
        <w:rPr>
          <w:color w:val="000000"/>
          <w:sz w:val="34"/>
          <w:szCs w:val="34"/>
          <w:rtl/>
        </w:rPr>
        <w:t xml:space="preserve"> [النحل: 90].</w:t>
      </w:r>
    </w:p>
    <w:p w:rsidR="002F5AD5" w:rsidRPr="002F5AD5" w:rsidRDefault="002F5AD5" w:rsidP="002F5AD5">
      <w:pPr>
        <w:tabs>
          <w:tab w:val="left" w:pos="565"/>
        </w:tabs>
        <w:spacing w:beforeLines="20" w:before="48" w:afterLines="20" w:after="48" w:line="247" w:lineRule="auto"/>
        <w:ind w:left="-341" w:right="-284" w:firstLine="282"/>
        <w:rPr>
          <w:color w:val="000000"/>
          <w:sz w:val="34"/>
          <w:szCs w:val="34"/>
          <w:rtl/>
        </w:rPr>
      </w:pPr>
      <w:r w:rsidRPr="002F5AD5">
        <w:rPr>
          <w:color w:val="000000"/>
          <w:sz w:val="34"/>
          <w:szCs w:val="34"/>
          <w:rtl/>
        </w:rPr>
        <w:t xml:space="preserve">وقال سبحانه: </w:t>
      </w:r>
      <w:r w:rsidRPr="002F5AD5">
        <w:rPr>
          <w:rStyle w:val="Char0"/>
          <w:rtl/>
        </w:rPr>
        <w:t>{فَآتِ ذَا الْقُرْبَى حَقَّهُ وَالْمِسْكِينَ وَابْنَ السَّبِيلِ ذَلِكَ خَيْرٌ لِلَّذِينَ يُرِيدُونَ وَجْهَ اللَّهِ وَأُولَئِكَ هُمُ الْمُفْلِحُونَ}</w:t>
      </w:r>
      <w:r w:rsidRPr="002F5AD5">
        <w:rPr>
          <w:color w:val="000000"/>
          <w:sz w:val="34"/>
          <w:szCs w:val="34"/>
          <w:rtl/>
        </w:rPr>
        <w:t xml:space="preserve"> [الروم: 38].</w:t>
      </w:r>
    </w:p>
    <w:p w:rsidR="002F5AD5" w:rsidRPr="002F5AD5" w:rsidRDefault="002F5AD5" w:rsidP="002F5AD5">
      <w:pPr>
        <w:tabs>
          <w:tab w:val="left" w:pos="565"/>
        </w:tabs>
        <w:spacing w:beforeLines="20" w:before="48" w:afterLines="20" w:after="48" w:line="247" w:lineRule="auto"/>
        <w:ind w:left="-341" w:right="-284" w:firstLine="282"/>
        <w:rPr>
          <w:color w:val="000000"/>
          <w:sz w:val="34"/>
          <w:szCs w:val="34"/>
          <w:rtl/>
        </w:rPr>
      </w:pPr>
      <w:r w:rsidRPr="002F5AD5">
        <w:rPr>
          <w:color w:val="000000"/>
          <w:sz w:val="34"/>
          <w:szCs w:val="34"/>
          <w:rtl/>
        </w:rPr>
        <w:t>أخرج الإمام الحاكم في المستدرك عن عمرو بن عبسة رضي الله عنه قال: أتيت رسول الله صلى الله عليه وسلم في أوّل ما بعث وهو بمكّة، وهو حينئذ مستخف</w:t>
      </w:r>
      <w:r>
        <w:rPr>
          <w:rFonts w:hint="cs"/>
          <w:color w:val="000000"/>
          <w:sz w:val="34"/>
          <w:szCs w:val="34"/>
          <w:rtl/>
        </w:rPr>
        <w:t>ٍ</w:t>
      </w:r>
      <w:r w:rsidRPr="002F5AD5">
        <w:rPr>
          <w:color w:val="000000"/>
          <w:sz w:val="34"/>
          <w:szCs w:val="34"/>
          <w:rtl/>
        </w:rPr>
        <w:t xml:space="preserve">، فقلت: ما أنت؟ قال: </w:t>
      </w:r>
      <w:r w:rsidRPr="002F5AD5">
        <w:rPr>
          <w:rStyle w:val="Char2"/>
          <w:rtl/>
        </w:rPr>
        <w:t>«أنا نبيّ»</w:t>
      </w:r>
      <w:r w:rsidRPr="002F5AD5">
        <w:rPr>
          <w:color w:val="000000"/>
          <w:sz w:val="34"/>
          <w:szCs w:val="34"/>
          <w:rtl/>
        </w:rPr>
        <w:t xml:space="preserve">. قلت: وما النّبيّ؟ قال: </w:t>
      </w:r>
      <w:r w:rsidRPr="002F5AD5">
        <w:rPr>
          <w:rStyle w:val="Char2"/>
          <w:rtl/>
        </w:rPr>
        <w:t>«رسول الله»</w:t>
      </w:r>
      <w:r w:rsidRPr="002F5AD5">
        <w:rPr>
          <w:color w:val="000000"/>
          <w:sz w:val="34"/>
          <w:szCs w:val="34"/>
          <w:rtl/>
        </w:rPr>
        <w:t xml:space="preserve">، قلت: بما أرسلك؟ قال: </w:t>
      </w:r>
      <w:r w:rsidRPr="002F5AD5">
        <w:rPr>
          <w:rStyle w:val="Char2"/>
          <w:rtl/>
        </w:rPr>
        <w:t>«بأن يعبد الله، وتكسر الأوثان، وتوصل الأرحام بالبرّ والصّلة»</w:t>
      </w:r>
      <w:r w:rsidRPr="002F5AD5">
        <w:rPr>
          <w:color w:val="000000"/>
          <w:sz w:val="34"/>
          <w:szCs w:val="34"/>
          <w:rtl/>
        </w:rPr>
        <w:t>.</w:t>
      </w:r>
    </w:p>
    <w:p w:rsidR="002F5AD5" w:rsidRPr="002F5AD5" w:rsidRDefault="002F5AD5" w:rsidP="002F5AD5">
      <w:pPr>
        <w:tabs>
          <w:tab w:val="left" w:pos="565"/>
        </w:tabs>
        <w:spacing w:beforeLines="20" w:before="48" w:afterLines="20" w:after="48" w:line="247" w:lineRule="auto"/>
        <w:ind w:left="-341" w:right="-284" w:firstLine="282"/>
        <w:rPr>
          <w:color w:val="000000"/>
          <w:sz w:val="34"/>
          <w:szCs w:val="34"/>
          <w:rtl/>
        </w:rPr>
      </w:pPr>
      <w:r w:rsidRPr="002F5AD5">
        <w:rPr>
          <w:color w:val="000000"/>
          <w:sz w:val="34"/>
          <w:szCs w:val="34"/>
          <w:rtl/>
        </w:rPr>
        <w:t>وأخرج الطبراني في الصغير عن أبي ذر رضي الله عنه قال: (أوصاني خليلي صلى الله عليه وسلم ألا تأخذني في الله لومة لائم، وأن أنظر إلى من هو أسفل مني، ولا أنظر إلى من هو فوقي، وأوصاني بحب المساكين والدنو منهم، وأوصاني بقول الحق وإن كان مرا</w:t>
      </w:r>
      <w:r>
        <w:rPr>
          <w:rFonts w:hint="cs"/>
          <w:color w:val="000000"/>
          <w:sz w:val="34"/>
          <w:szCs w:val="34"/>
          <w:rtl/>
        </w:rPr>
        <w:t>ً</w:t>
      </w:r>
      <w:r w:rsidRPr="002F5AD5">
        <w:rPr>
          <w:color w:val="000000"/>
          <w:sz w:val="34"/>
          <w:szCs w:val="34"/>
          <w:rtl/>
        </w:rPr>
        <w:t>، وأوصاني بصلة الرحم وإن أدبرت).</w:t>
      </w:r>
    </w:p>
    <w:p w:rsidR="002F5AD5" w:rsidRPr="002F5AD5" w:rsidRDefault="002F5AD5" w:rsidP="002F5AD5">
      <w:pPr>
        <w:tabs>
          <w:tab w:val="left" w:pos="565"/>
        </w:tabs>
        <w:spacing w:beforeLines="20" w:before="48" w:afterLines="20" w:after="48" w:line="247" w:lineRule="auto"/>
        <w:ind w:left="-341" w:right="-284" w:firstLine="282"/>
        <w:rPr>
          <w:b/>
          <w:bCs/>
          <w:color w:val="000000"/>
          <w:sz w:val="34"/>
          <w:szCs w:val="34"/>
          <w:rtl/>
        </w:rPr>
      </w:pPr>
      <w:r w:rsidRPr="002F5AD5">
        <w:rPr>
          <w:b/>
          <w:bCs/>
          <w:color w:val="000000"/>
          <w:sz w:val="34"/>
          <w:szCs w:val="34"/>
          <w:rtl/>
        </w:rPr>
        <w:t xml:space="preserve">أيها الإخوة: </w:t>
      </w:r>
    </w:p>
    <w:p w:rsidR="002F5AD5" w:rsidRPr="002F5AD5" w:rsidRDefault="002F5AD5" w:rsidP="002F5AD5">
      <w:pPr>
        <w:tabs>
          <w:tab w:val="left" w:pos="565"/>
        </w:tabs>
        <w:spacing w:beforeLines="20" w:before="48" w:afterLines="20" w:after="48" w:line="247" w:lineRule="auto"/>
        <w:ind w:left="-341" w:right="-284" w:firstLine="282"/>
        <w:rPr>
          <w:color w:val="000000"/>
          <w:sz w:val="34"/>
          <w:szCs w:val="34"/>
          <w:rtl/>
        </w:rPr>
      </w:pPr>
      <w:r w:rsidRPr="002F5AD5">
        <w:rPr>
          <w:color w:val="000000"/>
          <w:sz w:val="34"/>
          <w:szCs w:val="34"/>
          <w:rtl/>
        </w:rPr>
        <w:t>كل عام وأنتم بخير، بمناسبة أيام العيد سأجعل عنوان خطبتي:</w:t>
      </w:r>
      <w:r>
        <w:rPr>
          <w:rFonts w:hint="cs"/>
          <w:color w:val="000000"/>
          <w:sz w:val="34"/>
          <w:szCs w:val="34"/>
          <w:rtl/>
        </w:rPr>
        <w:t xml:space="preserve"> </w:t>
      </w:r>
      <w:r w:rsidRPr="002F5AD5">
        <w:rPr>
          <w:b/>
          <w:bCs/>
          <w:color w:val="000000"/>
          <w:sz w:val="34"/>
          <w:szCs w:val="34"/>
          <w:rtl/>
        </w:rPr>
        <w:t>صورة مشرقة لصلة الرحم</w:t>
      </w:r>
      <w:r>
        <w:rPr>
          <w:rFonts w:hint="cs"/>
          <w:color w:val="000000"/>
          <w:sz w:val="34"/>
          <w:szCs w:val="34"/>
          <w:rtl/>
        </w:rPr>
        <w:t>.</w:t>
      </w:r>
      <w:r w:rsidRPr="002F5AD5">
        <w:rPr>
          <w:color w:val="000000"/>
          <w:sz w:val="34"/>
          <w:szCs w:val="34"/>
          <w:rtl/>
        </w:rPr>
        <w:t xml:space="preserve"> </w:t>
      </w:r>
    </w:p>
    <w:p w:rsidR="002F5AD5" w:rsidRPr="002F5AD5" w:rsidRDefault="002F5AD5" w:rsidP="002F5AD5">
      <w:pPr>
        <w:tabs>
          <w:tab w:val="left" w:pos="565"/>
        </w:tabs>
        <w:spacing w:beforeLines="20" w:before="48" w:afterLines="20" w:after="48" w:line="247" w:lineRule="auto"/>
        <w:ind w:left="-341" w:right="-284" w:firstLine="282"/>
        <w:rPr>
          <w:color w:val="000000"/>
          <w:sz w:val="34"/>
          <w:szCs w:val="34"/>
          <w:rtl/>
        </w:rPr>
      </w:pPr>
      <w:r w:rsidRPr="002F5AD5">
        <w:rPr>
          <w:color w:val="000000"/>
          <w:sz w:val="34"/>
          <w:szCs w:val="34"/>
          <w:rtl/>
        </w:rPr>
        <w:t xml:space="preserve">تعلمون أن العيد فرصةٌ مناسبة لصلة الرحم وتواصل أبنائها، فأحببت أن أضع بين أيديكم هذه الصورة المشرقة من صلة الرحم لعل متأسٍ بها </w:t>
      </w:r>
      <w:proofErr w:type="spellStart"/>
      <w:r w:rsidRPr="002F5AD5">
        <w:rPr>
          <w:color w:val="000000"/>
          <w:sz w:val="34"/>
          <w:szCs w:val="34"/>
          <w:rtl/>
        </w:rPr>
        <w:t>يأتسي</w:t>
      </w:r>
      <w:proofErr w:type="spellEnd"/>
      <w:r w:rsidRPr="002F5AD5">
        <w:rPr>
          <w:color w:val="000000"/>
          <w:sz w:val="34"/>
          <w:szCs w:val="34"/>
          <w:rtl/>
        </w:rPr>
        <w:t xml:space="preserve"> ولعل مقتدٍ بها يقتدي.</w:t>
      </w:r>
    </w:p>
    <w:p w:rsidR="002F5AD5" w:rsidRPr="002F5AD5" w:rsidRDefault="002F5AD5" w:rsidP="002F5AD5">
      <w:pPr>
        <w:tabs>
          <w:tab w:val="left" w:pos="565"/>
        </w:tabs>
        <w:spacing w:beforeLines="20" w:before="48" w:afterLines="20" w:after="48" w:line="247" w:lineRule="auto"/>
        <w:ind w:left="-341" w:right="-284" w:firstLine="282"/>
        <w:rPr>
          <w:color w:val="000000"/>
          <w:sz w:val="34"/>
          <w:szCs w:val="34"/>
          <w:rtl/>
        </w:rPr>
      </w:pPr>
      <w:r w:rsidRPr="002F5AD5">
        <w:rPr>
          <w:color w:val="000000"/>
          <w:sz w:val="34"/>
          <w:szCs w:val="34"/>
          <w:rtl/>
        </w:rPr>
        <w:lastRenderedPageBreak/>
        <w:t>في يوم عيد</w:t>
      </w:r>
      <w:r>
        <w:rPr>
          <w:rFonts w:hint="cs"/>
          <w:color w:val="000000"/>
          <w:sz w:val="34"/>
          <w:szCs w:val="34"/>
          <w:rtl/>
        </w:rPr>
        <w:t>ٍ</w:t>
      </w:r>
      <w:r w:rsidRPr="002F5AD5">
        <w:rPr>
          <w:color w:val="000000"/>
          <w:sz w:val="34"/>
          <w:szCs w:val="34"/>
          <w:rtl/>
        </w:rPr>
        <w:t xml:space="preserve"> اجتمع خمسة رجال ينتمون لإحدى الأسر الشامية، وتوافقوا على تعزيز صلة الرحم في عائلتهم بطريقة عملية تتجاوز شكل الصلة إلى حقيقتها، وصدروا عن رأي خلاصته تأسيس رابطة عائلية، وأرادوا بالرابطة معناها اللغوي لا الإداري الرسمي، تجمع هذه الرابطة أفراد عائلتهم ليتواصلوا فيما بينهم ويتعاونوا.</w:t>
      </w:r>
    </w:p>
    <w:p w:rsidR="002F5AD5" w:rsidRPr="002F5AD5" w:rsidRDefault="002F5AD5" w:rsidP="002F5AD5">
      <w:pPr>
        <w:tabs>
          <w:tab w:val="left" w:pos="565"/>
        </w:tabs>
        <w:spacing w:beforeLines="20" w:before="48" w:afterLines="20" w:after="48" w:line="247" w:lineRule="auto"/>
        <w:ind w:left="-341" w:right="-284" w:firstLine="282"/>
        <w:rPr>
          <w:color w:val="000000"/>
          <w:sz w:val="34"/>
          <w:szCs w:val="34"/>
          <w:rtl/>
        </w:rPr>
      </w:pPr>
      <w:r w:rsidRPr="002F5AD5">
        <w:rPr>
          <w:color w:val="000000"/>
          <w:sz w:val="34"/>
          <w:szCs w:val="34"/>
          <w:rtl/>
        </w:rPr>
        <w:t>طلبوا أن يضع كل منهم مقترحاً لنظام داخلي لهذه الرابطة العائلية، وتواعدوا على الاجتماع لذلك بعد أسبوعين.</w:t>
      </w:r>
    </w:p>
    <w:p w:rsidR="002F5AD5" w:rsidRPr="002F5AD5" w:rsidRDefault="002F5AD5" w:rsidP="002F5AD5">
      <w:pPr>
        <w:tabs>
          <w:tab w:val="left" w:pos="565"/>
        </w:tabs>
        <w:spacing w:beforeLines="20" w:before="48" w:afterLines="20" w:after="48" w:line="247" w:lineRule="auto"/>
        <w:ind w:left="-341" w:right="-284" w:firstLine="282"/>
        <w:rPr>
          <w:color w:val="000000"/>
          <w:sz w:val="34"/>
          <w:szCs w:val="34"/>
          <w:rtl/>
        </w:rPr>
      </w:pPr>
      <w:r w:rsidRPr="002F5AD5">
        <w:rPr>
          <w:color w:val="000000"/>
          <w:sz w:val="34"/>
          <w:szCs w:val="34"/>
          <w:rtl/>
        </w:rPr>
        <w:t>وحضروا الاجتماع وتوافقوا بعد مدارسة ومناقشة على ست وعشرين مادة لتكون مقترحاً لنظام داخلي لمشروعهم، ثم دعوا من استطاعوا من أبناء عائلتهم فكانوا ثلاثين فرداً جعلوهم هيئة عامة، ليعرضوا عليهم المشروع ومقترح النظام الداخلي له، فعدَّلوا شيئاً وصوَّبوا أشياء وتوافقوا على ما</w:t>
      </w:r>
      <w:r>
        <w:rPr>
          <w:rFonts w:hint="cs"/>
          <w:color w:val="000000"/>
          <w:sz w:val="34"/>
          <w:szCs w:val="34"/>
          <w:rtl/>
        </w:rPr>
        <w:t xml:space="preserve"> </w:t>
      </w:r>
      <w:r w:rsidRPr="002F5AD5">
        <w:rPr>
          <w:color w:val="000000"/>
          <w:sz w:val="34"/>
          <w:szCs w:val="34"/>
          <w:rtl/>
        </w:rPr>
        <w:t>كتبوا ليؤسسوا رابطتهم العائلية التي تحقق مراد الشرع الحنيف من صلة الأرحام ورعاية ذي القربى.</w:t>
      </w:r>
    </w:p>
    <w:p w:rsidR="002F5AD5" w:rsidRPr="002F5AD5" w:rsidRDefault="002F5AD5" w:rsidP="002F5AD5">
      <w:pPr>
        <w:tabs>
          <w:tab w:val="left" w:pos="565"/>
        </w:tabs>
        <w:spacing w:beforeLines="20" w:before="48" w:afterLines="20" w:after="48" w:line="247" w:lineRule="auto"/>
        <w:ind w:left="-341" w:right="-284" w:firstLine="282"/>
        <w:rPr>
          <w:color w:val="000000"/>
          <w:sz w:val="34"/>
          <w:szCs w:val="34"/>
          <w:rtl/>
        </w:rPr>
      </w:pPr>
      <w:r w:rsidRPr="002F5AD5">
        <w:rPr>
          <w:color w:val="000000"/>
          <w:sz w:val="34"/>
          <w:szCs w:val="34"/>
          <w:rtl/>
        </w:rPr>
        <w:t xml:space="preserve">عنونوا المادة الثانية من النظام الداخلي بعنوان: المبادئ الأساسية وقالوا فيها: </w:t>
      </w:r>
    </w:p>
    <w:p w:rsidR="002F5AD5" w:rsidRPr="002F5AD5" w:rsidRDefault="002F5AD5" w:rsidP="002F5AD5">
      <w:pPr>
        <w:tabs>
          <w:tab w:val="left" w:pos="565"/>
        </w:tabs>
        <w:spacing w:beforeLines="20" w:before="48" w:afterLines="20" w:after="48" w:line="247" w:lineRule="auto"/>
        <w:ind w:left="-341" w:right="-284" w:firstLine="282"/>
        <w:rPr>
          <w:color w:val="000000"/>
          <w:sz w:val="34"/>
          <w:szCs w:val="34"/>
          <w:rtl/>
        </w:rPr>
      </w:pPr>
      <w:r w:rsidRPr="002F5AD5">
        <w:rPr>
          <w:color w:val="000000"/>
          <w:sz w:val="34"/>
          <w:szCs w:val="34"/>
          <w:rtl/>
        </w:rPr>
        <w:t>أ‌-</w:t>
      </w:r>
      <w:r w:rsidRPr="002F5AD5">
        <w:rPr>
          <w:color w:val="000000"/>
          <w:sz w:val="34"/>
          <w:szCs w:val="34"/>
          <w:rtl/>
        </w:rPr>
        <w:tab/>
        <w:t>ترتكز المبادئ الأساسية على صلة الرحم إنسانياً ومادياً.</w:t>
      </w:r>
    </w:p>
    <w:p w:rsidR="002F5AD5" w:rsidRPr="002F5AD5" w:rsidRDefault="002F5AD5" w:rsidP="002F5AD5">
      <w:pPr>
        <w:tabs>
          <w:tab w:val="left" w:pos="565"/>
        </w:tabs>
        <w:spacing w:beforeLines="20" w:before="48" w:afterLines="20" w:after="48" w:line="247" w:lineRule="auto"/>
        <w:ind w:left="-341" w:right="-284" w:firstLine="282"/>
        <w:rPr>
          <w:color w:val="000000"/>
          <w:sz w:val="34"/>
          <w:szCs w:val="34"/>
          <w:rtl/>
        </w:rPr>
      </w:pPr>
      <w:r w:rsidRPr="002F5AD5">
        <w:rPr>
          <w:color w:val="000000"/>
          <w:sz w:val="34"/>
          <w:szCs w:val="34"/>
          <w:rtl/>
        </w:rPr>
        <w:t>ب‌-</w:t>
      </w:r>
      <w:r w:rsidRPr="002F5AD5">
        <w:rPr>
          <w:color w:val="000000"/>
          <w:sz w:val="34"/>
          <w:szCs w:val="34"/>
          <w:rtl/>
        </w:rPr>
        <w:tab/>
        <w:t>لا يمكن التفريق بين أفراد عائلتنا بأي شكل من الأشكال.</w:t>
      </w:r>
    </w:p>
    <w:p w:rsidR="002F5AD5" w:rsidRPr="002F5AD5" w:rsidRDefault="002F5AD5" w:rsidP="002F5AD5">
      <w:pPr>
        <w:tabs>
          <w:tab w:val="left" w:pos="565"/>
        </w:tabs>
        <w:spacing w:beforeLines="20" w:before="48" w:afterLines="20" w:after="48" w:line="247" w:lineRule="auto"/>
        <w:ind w:left="-341" w:right="-284" w:firstLine="282"/>
        <w:rPr>
          <w:color w:val="000000"/>
          <w:sz w:val="34"/>
          <w:szCs w:val="34"/>
          <w:rtl/>
        </w:rPr>
      </w:pPr>
      <w:r w:rsidRPr="002F5AD5">
        <w:rPr>
          <w:color w:val="000000"/>
          <w:sz w:val="34"/>
          <w:szCs w:val="34"/>
          <w:rtl/>
        </w:rPr>
        <w:t>ت‌-</w:t>
      </w:r>
      <w:r w:rsidRPr="002F5AD5">
        <w:rPr>
          <w:color w:val="000000"/>
          <w:sz w:val="34"/>
          <w:szCs w:val="34"/>
          <w:rtl/>
        </w:rPr>
        <w:tab/>
        <w:t>لكل فرد من العائلة حقوق أدبية وإنسانية ومالية على الرابطة، وعليه واجبات مماثلة، فالفرد والرابطة ملتزمان بالوفاء بما يترتب عليهما للآخر كل حسب إمكاناته.</w:t>
      </w:r>
    </w:p>
    <w:p w:rsidR="002F5AD5" w:rsidRPr="002F5AD5" w:rsidRDefault="002F5AD5" w:rsidP="002F5AD5">
      <w:pPr>
        <w:tabs>
          <w:tab w:val="left" w:pos="565"/>
        </w:tabs>
        <w:spacing w:beforeLines="20" w:before="48" w:afterLines="20" w:after="48" w:line="247" w:lineRule="auto"/>
        <w:ind w:left="-341" w:right="-284" w:firstLine="282"/>
        <w:rPr>
          <w:color w:val="000000"/>
          <w:sz w:val="34"/>
          <w:szCs w:val="34"/>
          <w:rtl/>
        </w:rPr>
      </w:pPr>
      <w:r w:rsidRPr="002F5AD5">
        <w:rPr>
          <w:color w:val="000000"/>
          <w:sz w:val="34"/>
          <w:szCs w:val="34"/>
          <w:rtl/>
        </w:rPr>
        <w:t>ث‌-</w:t>
      </w:r>
      <w:r w:rsidRPr="002F5AD5">
        <w:rPr>
          <w:color w:val="000000"/>
          <w:sz w:val="34"/>
          <w:szCs w:val="34"/>
          <w:rtl/>
        </w:rPr>
        <w:tab/>
        <w:t xml:space="preserve">رفع المستوى الاجتماعي والثقافي لأفراد العائلة. </w:t>
      </w:r>
    </w:p>
    <w:p w:rsidR="002F5AD5" w:rsidRPr="002F5AD5" w:rsidRDefault="002F5AD5" w:rsidP="002F5AD5">
      <w:pPr>
        <w:tabs>
          <w:tab w:val="left" w:pos="565"/>
        </w:tabs>
        <w:spacing w:beforeLines="20" w:before="48" w:afterLines="20" w:after="48" w:line="247" w:lineRule="auto"/>
        <w:ind w:left="-341" w:right="-284" w:firstLine="282"/>
        <w:rPr>
          <w:color w:val="000000"/>
          <w:sz w:val="34"/>
          <w:szCs w:val="34"/>
          <w:rtl/>
        </w:rPr>
      </w:pPr>
      <w:r w:rsidRPr="002F5AD5">
        <w:rPr>
          <w:color w:val="000000"/>
          <w:sz w:val="34"/>
          <w:szCs w:val="34"/>
          <w:rtl/>
        </w:rPr>
        <w:t>وجعلوا في نظامهم الداخلي أن أعضاء الرابطة هم كل من يحمل لقب عائلتهم وينتمي إلى جدٍّ بعيد اختاروه، من الذكور والإناث، ويمكن أن يختاروا أعضاء شرف لا يحملون لقب عائلتهم إذا وجدوا في ذلك مصلحة للعائلة يحضر اجتماعات العائلة كعضو شرف.</w:t>
      </w:r>
    </w:p>
    <w:p w:rsidR="002F5AD5" w:rsidRPr="002F5AD5" w:rsidRDefault="002F5AD5" w:rsidP="002F5AD5">
      <w:pPr>
        <w:tabs>
          <w:tab w:val="left" w:pos="565"/>
        </w:tabs>
        <w:spacing w:beforeLines="20" w:before="48" w:afterLines="20" w:after="48" w:line="247" w:lineRule="auto"/>
        <w:ind w:left="-341" w:right="-284" w:firstLine="282"/>
        <w:rPr>
          <w:color w:val="000000"/>
          <w:sz w:val="34"/>
          <w:szCs w:val="34"/>
          <w:rtl/>
        </w:rPr>
      </w:pPr>
      <w:r w:rsidRPr="002F5AD5">
        <w:rPr>
          <w:color w:val="000000"/>
          <w:sz w:val="34"/>
          <w:szCs w:val="34"/>
          <w:rtl/>
        </w:rPr>
        <w:t>أسَّس النظام الداخلي الهيئة العامة وتضم جميع أفراد العائلة، وحدَّد واجباتها إذ تجتمع مرتين في السنة، يعرض عليها المكتب الإداري تقريراً عن الأعمال التي قام بها خلال المدة المنصرمة، وتصادق على الحسابات، وتتداول المقترحات التي تنفع أفراد العائلة، وتنتخب رئيس وأعضاء المكتب الإداري عند انتهاء ولايتهم.</w:t>
      </w:r>
    </w:p>
    <w:p w:rsidR="002F5AD5" w:rsidRPr="002F5AD5" w:rsidRDefault="002F5AD5" w:rsidP="002F5AD5">
      <w:pPr>
        <w:tabs>
          <w:tab w:val="left" w:pos="565"/>
        </w:tabs>
        <w:spacing w:beforeLines="20" w:before="48" w:afterLines="20" w:after="48" w:line="247" w:lineRule="auto"/>
        <w:ind w:left="-341" w:right="-284" w:firstLine="282"/>
        <w:rPr>
          <w:color w:val="000000"/>
          <w:sz w:val="34"/>
          <w:szCs w:val="34"/>
          <w:rtl/>
        </w:rPr>
      </w:pPr>
      <w:r w:rsidRPr="002F5AD5">
        <w:rPr>
          <w:color w:val="000000"/>
          <w:sz w:val="34"/>
          <w:szCs w:val="34"/>
          <w:rtl/>
        </w:rPr>
        <w:t xml:space="preserve">تدار الرابطة من قبل المكتب الإداري وعميد العائلة، وعميد العائلة – كما أسموه- ينتخب من كبار العائلة مدى الحياة ويكون مرجعاً محكَّماً في حال وجود أي خلاف. </w:t>
      </w:r>
    </w:p>
    <w:p w:rsidR="002F5AD5" w:rsidRPr="002F5AD5" w:rsidRDefault="002F5AD5" w:rsidP="002F5AD5">
      <w:pPr>
        <w:tabs>
          <w:tab w:val="left" w:pos="565"/>
        </w:tabs>
        <w:spacing w:beforeLines="20" w:before="48" w:afterLines="20" w:after="48" w:line="247" w:lineRule="auto"/>
        <w:ind w:left="-341" w:right="-284" w:firstLine="282"/>
        <w:rPr>
          <w:color w:val="000000"/>
          <w:sz w:val="34"/>
          <w:szCs w:val="34"/>
          <w:rtl/>
        </w:rPr>
      </w:pPr>
      <w:r w:rsidRPr="002F5AD5">
        <w:rPr>
          <w:color w:val="000000"/>
          <w:sz w:val="34"/>
          <w:szCs w:val="34"/>
          <w:rtl/>
        </w:rPr>
        <w:lastRenderedPageBreak/>
        <w:t>وشكلوا في مشروعهم هذا لجاناً هي تطبيق عملي حقيقي لصلة الرحم: لجنة التحكيم ولجنة الاستعلامات ولجنة النشاطات</w:t>
      </w:r>
      <w:r>
        <w:rPr>
          <w:rFonts w:hint="cs"/>
          <w:color w:val="000000"/>
          <w:sz w:val="34"/>
          <w:szCs w:val="34"/>
          <w:rtl/>
        </w:rPr>
        <w:t>.</w:t>
      </w:r>
    </w:p>
    <w:p w:rsidR="002F5AD5" w:rsidRPr="002F5AD5" w:rsidRDefault="002F5AD5" w:rsidP="002F5AD5">
      <w:pPr>
        <w:tabs>
          <w:tab w:val="left" w:pos="565"/>
        </w:tabs>
        <w:spacing w:beforeLines="20" w:before="48" w:afterLines="20" w:after="48" w:line="247" w:lineRule="auto"/>
        <w:ind w:left="-341" w:right="-284" w:firstLine="282"/>
        <w:rPr>
          <w:color w:val="000000"/>
          <w:sz w:val="34"/>
          <w:szCs w:val="34"/>
          <w:rtl/>
        </w:rPr>
      </w:pPr>
      <w:r w:rsidRPr="002F5AD5">
        <w:rPr>
          <w:color w:val="000000"/>
          <w:sz w:val="34"/>
          <w:szCs w:val="34"/>
          <w:rtl/>
        </w:rPr>
        <w:t>1-</w:t>
      </w:r>
      <w:r w:rsidRPr="002F5AD5">
        <w:rPr>
          <w:color w:val="000000"/>
          <w:sz w:val="34"/>
          <w:szCs w:val="34"/>
          <w:rtl/>
        </w:rPr>
        <w:tab/>
        <w:t>لجنة التحكيم: مؤلفة من ثلاثة أعضاء مهمتها حل الخلافات العائلية.</w:t>
      </w:r>
    </w:p>
    <w:p w:rsidR="002F5AD5" w:rsidRPr="002F5AD5" w:rsidRDefault="002F5AD5" w:rsidP="002F5AD5">
      <w:pPr>
        <w:tabs>
          <w:tab w:val="left" w:pos="565"/>
        </w:tabs>
        <w:spacing w:beforeLines="20" w:before="48" w:afterLines="20" w:after="48" w:line="247" w:lineRule="auto"/>
        <w:ind w:left="-341" w:right="-284" w:firstLine="282"/>
        <w:rPr>
          <w:color w:val="000000"/>
          <w:sz w:val="34"/>
          <w:szCs w:val="34"/>
          <w:rtl/>
        </w:rPr>
      </w:pPr>
      <w:r w:rsidRPr="002F5AD5">
        <w:rPr>
          <w:color w:val="000000"/>
          <w:sz w:val="34"/>
          <w:szCs w:val="34"/>
          <w:rtl/>
        </w:rPr>
        <w:t>2-</w:t>
      </w:r>
      <w:r w:rsidRPr="002F5AD5">
        <w:rPr>
          <w:color w:val="000000"/>
          <w:sz w:val="34"/>
          <w:szCs w:val="34"/>
          <w:rtl/>
        </w:rPr>
        <w:tab/>
        <w:t>لجنة الاستعلامات: مؤلفة من ثلاثة أعضاء مهمتها دراسة أوضاع أبناء العائلة مادياً واجتماعياً بموجب بطاقة صمموها لهذا الغرض، وتقدم الاقتراحات للمكتب عن أفضل طريقة مساعدة للمحتاجين.</w:t>
      </w:r>
    </w:p>
    <w:p w:rsidR="002F5AD5" w:rsidRPr="002F5AD5" w:rsidRDefault="002F5AD5" w:rsidP="002F5AD5">
      <w:pPr>
        <w:tabs>
          <w:tab w:val="left" w:pos="565"/>
        </w:tabs>
        <w:spacing w:beforeLines="20" w:before="48" w:afterLines="20" w:after="48" w:line="247" w:lineRule="auto"/>
        <w:ind w:left="-341" w:right="-284" w:firstLine="282"/>
        <w:rPr>
          <w:color w:val="000000"/>
          <w:sz w:val="34"/>
          <w:szCs w:val="34"/>
          <w:rtl/>
        </w:rPr>
      </w:pPr>
      <w:r w:rsidRPr="002F5AD5">
        <w:rPr>
          <w:color w:val="000000"/>
          <w:sz w:val="34"/>
          <w:szCs w:val="34"/>
          <w:rtl/>
        </w:rPr>
        <w:t>3-</w:t>
      </w:r>
      <w:r w:rsidRPr="002F5AD5">
        <w:rPr>
          <w:color w:val="000000"/>
          <w:sz w:val="34"/>
          <w:szCs w:val="34"/>
          <w:rtl/>
        </w:rPr>
        <w:tab/>
        <w:t>لجنة النشاطات: مؤلفة من ثلاثة أعضاء مهمتها العمل على توثيق الروابط الأسرية في مجالات النشاطات الترويحية والرياضية والثقافية والزيارات والسهرات العائلية.</w:t>
      </w:r>
    </w:p>
    <w:p w:rsidR="002F5AD5" w:rsidRPr="002F5AD5" w:rsidRDefault="002F5AD5" w:rsidP="002F5AD5">
      <w:pPr>
        <w:tabs>
          <w:tab w:val="left" w:pos="565"/>
        </w:tabs>
        <w:spacing w:beforeLines="20" w:before="48" w:afterLines="20" w:after="48" w:line="247" w:lineRule="auto"/>
        <w:ind w:left="-341" w:right="-284" w:firstLine="282"/>
        <w:rPr>
          <w:color w:val="000000"/>
          <w:sz w:val="34"/>
          <w:szCs w:val="34"/>
          <w:rtl/>
        </w:rPr>
      </w:pPr>
      <w:r w:rsidRPr="002F5AD5">
        <w:rPr>
          <w:color w:val="000000"/>
          <w:sz w:val="34"/>
          <w:szCs w:val="34"/>
          <w:rtl/>
        </w:rPr>
        <w:t xml:space="preserve">هذا، وقد أنشأ النظام الداخلي صندوقاً جعله في عهدة المكتب الإداري تتألف إيراداته من الاشتراكات الشهرية وأموال زكاة أغنياء العائلة وتبرعاتهم وهباتهم، ولا تقبل الرابطة أي مبلغ من خارج أبناء العائلة. وتنفق هذه الأموال على تحقيق مبادئ وأهداف هذا المشروع الخيِّر في صلة الرحم. </w:t>
      </w:r>
    </w:p>
    <w:p w:rsidR="002F5AD5" w:rsidRPr="002F5AD5" w:rsidRDefault="002F5AD5" w:rsidP="002F5AD5">
      <w:pPr>
        <w:tabs>
          <w:tab w:val="left" w:pos="565"/>
        </w:tabs>
        <w:spacing w:beforeLines="20" w:before="48" w:afterLines="20" w:after="48" w:line="247" w:lineRule="auto"/>
        <w:ind w:left="-341" w:right="-284" w:firstLine="282"/>
        <w:rPr>
          <w:color w:val="000000"/>
          <w:sz w:val="34"/>
          <w:szCs w:val="34"/>
          <w:rtl/>
        </w:rPr>
      </w:pPr>
      <w:r w:rsidRPr="002F5AD5">
        <w:rPr>
          <w:color w:val="000000"/>
          <w:sz w:val="34"/>
          <w:szCs w:val="34"/>
          <w:rtl/>
        </w:rPr>
        <w:t>كانت النتيجة العملية لهذا المشروع الخيِّر الذي أنشأته هذه العائلة الكريمة قبل أربعين سنة أنها ساعدت في زواج عدد من شبابها وبناتها الذين لا</w:t>
      </w:r>
      <w:r>
        <w:rPr>
          <w:rFonts w:hint="cs"/>
          <w:color w:val="000000"/>
          <w:sz w:val="34"/>
          <w:szCs w:val="34"/>
          <w:rtl/>
        </w:rPr>
        <w:t xml:space="preserve"> </w:t>
      </w:r>
      <w:r w:rsidRPr="002F5AD5">
        <w:rPr>
          <w:color w:val="000000"/>
          <w:sz w:val="34"/>
          <w:szCs w:val="34"/>
          <w:rtl/>
        </w:rPr>
        <w:t>يجدون نكاحاً، ودفعت تكاليف العلاج آلاف المرات لكل من لا</w:t>
      </w:r>
      <w:r>
        <w:rPr>
          <w:rFonts w:hint="cs"/>
          <w:color w:val="000000"/>
          <w:sz w:val="34"/>
          <w:szCs w:val="34"/>
          <w:rtl/>
        </w:rPr>
        <w:t xml:space="preserve"> </w:t>
      </w:r>
      <w:r w:rsidRPr="002F5AD5">
        <w:rPr>
          <w:color w:val="000000"/>
          <w:sz w:val="34"/>
          <w:szCs w:val="34"/>
          <w:rtl/>
        </w:rPr>
        <w:t>يستطيع علاجاً من أفراد هذه الأسرة، وأقرضت الكثير الكثير لمن احتاج القرض من أبنائهم، وبذلت ما</w:t>
      </w:r>
      <w:r>
        <w:rPr>
          <w:rFonts w:hint="cs"/>
          <w:color w:val="000000"/>
          <w:sz w:val="34"/>
          <w:szCs w:val="34"/>
          <w:rtl/>
        </w:rPr>
        <w:t xml:space="preserve"> </w:t>
      </w:r>
      <w:r w:rsidRPr="002F5AD5">
        <w:rPr>
          <w:color w:val="000000"/>
          <w:sz w:val="34"/>
          <w:szCs w:val="34"/>
          <w:rtl/>
        </w:rPr>
        <w:t>بذلت لإتمام تعليم الأبناء الذين لم يعد آباؤهم يستطيعون تحمل نفقات دراستهم، وأصلحوا بين متخاصمين منهم مرات ومرات، وأحصوا القبور العائدة للأسرة ومن تتابع عليها ممن قضى من العائلة، وصنعوا شجرة العائلة، وواسوا مبتلى</w:t>
      </w:r>
      <w:r w:rsidR="009A6249">
        <w:rPr>
          <w:rFonts w:hint="cs"/>
          <w:color w:val="000000"/>
          <w:sz w:val="34"/>
          <w:szCs w:val="34"/>
          <w:rtl/>
        </w:rPr>
        <w:t>،</w:t>
      </w:r>
      <w:r w:rsidRPr="002F5AD5">
        <w:rPr>
          <w:color w:val="000000"/>
          <w:sz w:val="34"/>
          <w:szCs w:val="34"/>
          <w:rtl/>
        </w:rPr>
        <w:t xml:space="preserve"> و</w:t>
      </w:r>
      <w:proofErr w:type="spellStart"/>
      <w:r w:rsidRPr="002F5AD5">
        <w:rPr>
          <w:color w:val="000000"/>
          <w:sz w:val="34"/>
          <w:szCs w:val="34"/>
          <w:rtl/>
        </w:rPr>
        <w:t>هنؤوا</w:t>
      </w:r>
      <w:proofErr w:type="spellEnd"/>
      <w:r w:rsidRPr="002F5AD5">
        <w:rPr>
          <w:color w:val="000000"/>
          <w:sz w:val="34"/>
          <w:szCs w:val="34"/>
          <w:rtl/>
        </w:rPr>
        <w:t xml:space="preserve"> مسروراً</w:t>
      </w:r>
      <w:r w:rsidR="009A6249">
        <w:rPr>
          <w:rFonts w:hint="cs"/>
          <w:color w:val="000000"/>
          <w:sz w:val="34"/>
          <w:szCs w:val="34"/>
          <w:rtl/>
        </w:rPr>
        <w:t>،</w:t>
      </w:r>
      <w:r w:rsidRPr="002F5AD5">
        <w:rPr>
          <w:color w:val="000000"/>
          <w:sz w:val="34"/>
          <w:szCs w:val="34"/>
          <w:rtl/>
        </w:rPr>
        <w:t xml:space="preserve"> وعزُّوا مصاباً</w:t>
      </w:r>
      <w:r w:rsidR="009A6249">
        <w:rPr>
          <w:rFonts w:hint="cs"/>
          <w:color w:val="000000"/>
          <w:sz w:val="34"/>
          <w:szCs w:val="34"/>
          <w:rtl/>
        </w:rPr>
        <w:t>،</w:t>
      </w:r>
      <w:r w:rsidRPr="002F5AD5">
        <w:rPr>
          <w:color w:val="000000"/>
          <w:sz w:val="34"/>
          <w:szCs w:val="34"/>
          <w:rtl/>
        </w:rPr>
        <w:t xml:space="preserve"> وقضوا حاجة</w:t>
      </w:r>
      <w:r w:rsidR="009A6249">
        <w:rPr>
          <w:rFonts w:hint="cs"/>
          <w:color w:val="000000"/>
          <w:sz w:val="34"/>
          <w:szCs w:val="34"/>
          <w:rtl/>
        </w:rPr>
        <w:t>،</w:t>
      </w:r>
      <w:r w:rsidRPr="002F5AD5">
        <w:rPr>
          <w:color w:val="000000"/>
          <w:sz w:val="34"/>
          <w:szCs w:val="34"/>
          <w:rtl/>
        </w:rPr>
        <w:t xml:space="preserve"> ويسروا على معسرين</w:t>
      </w:r>
      <w:r w:rsidR="009A6249">
        <w:rPr>
          <w:rFonts w:hint="cs"/>
          <w:color w:val="000000"/>
          <w:sz w:val="34"/>
          <w:szCs w:val="34"/>
          <w:rtl/>
        </w:rPr>
        <w:t>،</w:t>
      </w:r>
      <w:r w:rsidRPr="002F5AD5">
        <w:rPr>
          <w:color w:val="000000"/>
          <w:sz w:val="34"/>
          <w:szCs w:val="34"/>
          <w:rtl/>
        </w:rPr>
        <w:t xml:space="preserve"> ونفسوا عن مكروبين.</w:t>
      </w:r>
    </w:p>
    <w:p w:rsidR="002F5AD5" w:rsidRPr="002F5AD5" w:rsidRDefault="002F5AD5" w:rsidP="002F5AD5">
      <w:pPr>
        <w:tabs>
          <w:tab w:val="left" w:pos="565"/>
        </w:tabs>
        <w:spacing w:beforeLines="20" w:before="48" w:afterLines="20" w:after="48" w:line="247" w:lineRule="auto"/>
        <w:ind w:left="-341" w:right="-284" w:firstLine="282"/>
        <w:rPr>
          <w:color w:val="000000"/>
          <w:sz w:val="34"/>
          <w:szCs w:val="34"/>
          <w:rtl/>
        </w:rPr>
      </w:pPr>
      <w:r w:rsidRPr="002F5AD5">
        <w:rPr>
          <w:color w:val="000000"/>
          <w:sz w:val="34"/>
          <w:szCs w:val="34"/>
          <w:rtl/>
        </w:rPr>
        <w:t>وفي ظل الأزمة تكاتفوا حتى لا يبيت واحد منهم في مراكز إيواء، ولا يحتاج رجل منهم أو امرأة أن يقف أو تقف على أبواب الجمعيات الخيرية.</w:t>
      </w:r>
    </w:p>
    <w:p w:rsidR="002F5AD5" w:rsidRPr="002F5AD5" w:rsidRDefault="002F5AD5" w:rsidP="002F5AD5">
      <w:pPr>
        <w:tabs>
          <w:tab w:val="left" w:pos="565"/>
        </w:tabs>
        <w:spacing w:beforeLines="20" w:before="48" w:afterLines="20" w:after="48" w:line="247" w:lineRule="auto"/>
        <w:ind w:left="-341" w:right="-284" w:firstLine="282"/>
        <w:rPr>
          <w:color w:val="000000"/>
          <w:sz w:val="34"/>
          <w:szCs w:val="34"/>
          <w:rtl/>
        </w:rPr>
      </w:pPr>
      <w:r w:rsidRPr="002F5AD5">
        <w:rPr>
          <w:color w:val="000000"/>
          <w:sz w:val="34"/>
          <w:szCs w:val="34"/>
          <w:rtl/>
        </w:rPr>
        <w:t xml:space="preserve">وكل هذا بركة من بركات صلة الرحم ورعاية ذي القربى. </w:t>
      </w:r>
    </w:p>
    <w:p w:rsidR="002F5AD5" w:rsidRPr="009A6249" w:rsidRDefault="002F5AD5" w:rsidP="002F5AD5">
      <w:pPr>
        <w:tabs>
          <w:tab w:val="left" w:pos="565"/>
        </w:tabs>
        <w:spacing w:beforeLines="20" w:before="48" w:afterLines="20" w:after="48" w:line="247" w:lineRule="auto"/>
        <w:ind w:left="-341" w:right="-284" w:firstLine="282"/>
        <w:rPr>
          <w:b/>
          <w:bCs/>
          <w:color w:val="000000"/>
          <w:sz w:val="34"/>
          <w:szCs w:val="34"/>
          <w:rtl/>
        </w:rPr>
      </w:pPr>
      <w:r w:rsidRPr="009A6249">
        <w:rPr>
          <w:b/>
          <w:bCs/>
          <w:color w:val="000000"/>
          <w:sz w:val="34"/>
          <w:szCs w:val="34"/>
          <w:rtl/>
        </w:rPr>
        <w:t>أيها الإخوة</w:t>
      </w:r>
      <w:r w:rsidR="009A6249">
        <w:rPr>
          <w:rFonts w:hint="cs"/>
          <w:b/>
          <w:bCs/>
          <w:color w:val="000000"/>
          <w:sz w:val="34"/>
          <w:szCs w:val="34"/>
          <w:rtl/>
        </w:rPr>
        <w:t>:</w:t>
      </w:r>
    </w:p>
    <w:p w:rsidR="002F5AD5" w:rsidRPr="002F5AD5" w:rsidRDefault="002F5AD5" w:rsidP="009A6249">
      <w:pPr>
        <w:tabs>
          <w:tab w:val="left" w:pos="565"/>
        </w:tabs>
        <w:spacing w:beforeLines="20" w:before="48" w:afterLines="20" w:after="48" w:line="247" w:lineRule="auto"/>
        <w:ind w:left="-341" w:right="-284" w:firstLine="282"/>
        <w:rPr>
          <w:color w:val="000000"/>
          <w:sz w:val="34"/>
          <w:szCs w:val="34"/>
          <w:rtl/>
        </w:rPr>
      </w:pPr>
      <w:r w:rsidRPr="002F5AD5">
        <w:rPr>
          <w:color w:val="000000"/>
          <w:sz w:val="34"/>
          <w:szCs w:val="34"/>
          <w:rtl/>
        </w:rPr>
        <w:t>هذه صورة مشرقة لصلة الرحم، وأعلم لها مثيلات</w:t>
      </w:r>
      <w:r w:rsidR="009A6249">
        <w:rPr>
          <w:rFonts w:hint="cs"/>
          <w:color w:val="000000"/>
          <w:sz w:val="34"/>
          <w:szCs w:val="34"/>
          <w:rtl/>
        </w:rPr>
        <w:t xml:space="preserve">، </w:t>
      </w:r>
      <w:r w:rsidRPr="002F5AD5">
        <w:rPr>
          <w:color w:val="000000"/>
          <w:sz w:val="34"/>
          <w:szCs w:val="34"/>
          <w:rtl/>
        </w:rPr>
        <w:t>فهناك صناديق عائلية اشترت أرضا</w:t>
      </w:r>
      <w:r w:rsidR="009A6249">
        <w:rPr>
          <w:rFonts w:hint="cs"/>
          <w:color w:val="000000"/>
          <w:sz w:val="34"/>
          <w:szCs w:val="34"/>
          <w:rtl/>
        </w:rPr>
        <w:t>ً</w:t>
      </w:r>
      <w:r w:rsidRPr="002F5AD5">
        <w:rPr>
          <w:color w:val="000000"/>
          <w:sz w:val="34"/>
          <w:szCs w:val="34"/>
          <w:rtl/>
        </w:rPr>
        <w:t xml:space="preserve"> لتبني عليها أبنية يسكن فيها من لا</w:t>
      </w:r>
      <w:r w:rsidR="009A6249">
        <w:rPr>
          <w:rFonts w:hint="cs"/>
          <w:color w:val="000000"/>
          <w:sz w:val="34"/>
          <w:szCs w:val="34"/>
          <w:rtl/>
        </w:rPr>
        <w:t xml:space="preserve"> </w:t>
      </w:r>
      <w:r w:rsidRPr="002F5AD5">
        <w:rPr>
          <w:color w:val="000000"/>
          <w:sz w:val="34"/>
          <w:szCs w:val="34"/>
          <w:rtl/>
        </w:rPr>
        <w:t>يملك داراً من أفراد العائلة ويتزوج بها من لا</w:t>
      </w:r>
      <w:r w:rsidR="009A6249">
        <w:rPr>
          <w:rFonts w:hint="cs"/>
          <w:color w:val="000000"/>
          <w:sz w:val="34"/>
          <w:szCs w:val="34"/>
          <w:rtl/>
        </w:rPr>
        <w:t xml:space="preserve"> </w:t>
      </w:r>
      <w:r w:rsidRPr="002F5AD5">
        <w:rPr>
          <w:color w:val="000000"/>
          <w:sz w:val="34"/>
          <w:szCs w:val="34"/>
          <w:rtl/>
        </w:rPr>
        <w:t>يجد سعة.</w:t>
      </w:r>
    </w:p>
    <w:p w:rsidR="002F5AD5" w:rsidRPr="002F5AD5" w:rsidRDefault="002F5AD5" w:rsidP="002F5AD5">
      <w:pPr>
        <w:tabs>
          <w:tab w:val="left" w:pos="565"/>
        </w:tabs>
        <w:spacing w:beforeLines="20" w:before="48" w:afterLines="20" w:after="48" w:line="247" w:lineRule="auto"/>
        <w:ind w:left="-341" w:right="-284" w:firstLine="282"/>
        <w:rPr>
          <w:color w:val="000000"/>
          <w:sz w:val="34"/>
          <w:szCs w:val="34"/>
          <w:rtl/>
        </w:rPr>
      </w:pPr>
      <w:r w:rsidRPr="002F5AD5">
        <w:rPr>
          <w:color w:val="000000"/>
          <w:sz w:val="34"/>
          <w:szCs w:val="34"/>
          <w:rtl/>
        </w:rPr>
        <w:t xml:space="preserve">وهناك رجالات في أسر خيرة يحملون كلّ طالب علم في عائلتهم حتى يتخرج من دراسته. </w:t>
      </w:r>
    </w:p>
    <w:p w:rsidR="002F5AD5" w:rsidRPr="002F5AD5" w:rsidRDefault="002F5AD5" w:rsidP="002F5AD5">
      <w:pPr>
        <w:tabs>
          <w:tab w:val="left" w:pos="565"/>
        </w:tabs>
        <w:spacing w:beforeLines="20" w:before="48" w:afterLines="20" w:after="48" w:line="247" w:lineRule="auto"/>
        <w:ind w:left="-341" w:right="-284" w:firstLine="282"/>
        <w:rPr>
          <w:color w:val="000000"/>
          <w:sz w:val="34"/>
          <w:szCs w:val="34"/>
          <w:rtl/>
        </w:rPr>
      </w:pPr>
      <w:r w:rsidRPr="002F5AD5">
        <w:rPr>
          <w:color w:val="000000"/>
          <w:sz w:val="34"/>
          <w:szCs w:val="34"/>
          <w:rtl/>
        </w:rPr>
        <w:t>وهناك جلسات عائلية شهرية يعلم فيها القرآن وعلوم الدين عالم العائلة لجاهلها.</w:t>
      </w:r>
    </w:p>
    <w:p w:rsidR="002F5AD5" w:rsidRPr="002F5AD5" w:rsidRDefault="002F5AD5" w:rsidP="002F5AD5">
      <w:pPr>
        <w:tabs>
          <w:tab w:val="left" w:pos="565"/>
        </w:tabs>
        <w:spacing w:beforeLines="20" w:before="48" w:afterLines="20" w:after="48" w:line="247" w:lineRule="auto"/>
        <w:ind w:left="-341" w:right="-284" w:firstLine="282"/>
        <w:rPr>
          <w:color w:val="000000"/>
          <w:sz w:val="34"/>
          <w:szCs w:val="34"/>
          <w:rtl/>
        </w:rPr>
      </w:pPr>
      <w:r w:rsidRPr="002F5AD5">
        <w:rPr>
          <w:color w:val="000000"/>
          <w:sz w:val="34"/>
          <w:szCs w:val="34"/>
          <w:rtl/>
        </w:rPr>
        <w:lastRenderedPageBreak/>
        <w:t>وهناك رجال صلحاء يطوفون كل شهر على أقاربهم يصلونهم بالبر والزيارة</w:t>
      </w:r>
      <w:r w:rsidR="009A6249">
        <w:rPr>
          <w:rFonts w:hint="cs"/>
          <w:color w:val="000000"/>
          <w:sz w:val="34"/>
          <w:szCs w:val="34"/>
          <w:rtl/>
        </w:rPr>
        <w:t>.</w:t>
      </w:r>
    </w:p>
    <w:p w:rsidR="002F5AD5" w:rsidRPr="002F5AD5" w:rsidRDefault="002F5AD5" w:rsidP="002F5AD5">
      <w:pPr>
        <w:tabs>
          <w:tab w:val="left" w:pos="565"/>
        </w:tabs>
        <w:spacing w:beforeLines="20" w:before="48" w:afterLines="20" w:after="48" w:line="247" w:lineRule="auto"/>
        <w:ind w:left="-341" w:right="-284" w:firstLine="282"/>
        <w:rPr>
          <w:color w:val="000000"/>
          <w:sz w:val="34"/>
          <w:szCs w:val="34"/>
          <w:rtl/>
        </w:rPr>
      </w:pPr>
      <w:r w:rsidRPr="002F5AD5">
        <w:rPr>
          <w:color w:val="000000"/>
          <w:sz w:val="34"/>
          <w:szCs w:val="34"/>
          <w:rtl/>
        </w:rPr>
        <w:t xml:space="preserve">وهناك </w:t>
      </w:r>
      <w:proofErr w:type="spellStart"/>
      <w:r w:rsidRPr="002F5AD5">
        <w:rPr>
          <w:color w:val="000000"/>
          <w:sz w:val="34"/>
          <w:szCs w:val="34"/>
          <w:rtl/>
        </w:rPr>
        <w:t>وهناك</w:t>
      </w:r>
      <w:proofErr w:type="spellEnd"/>
      <w:r w:rsidRPr="002F5AD5">
        <w:rPr>
          <w:color w:val="000000"/>
          <w:sz w:val="34"/>
          <w:szCs w:val="34"/>
          <w:rtl/>
        </w:rPr>
        <w:t xml:space="preserve"> </w:t>
      </w:r>
      <w:proofErr w:type="spellStart"/>
      <w:r w:rsidRPr="002F5AD5">
        <w:rPr>
          <w:color w:val="000000"/>
          <w:sz w:val="34"/>
          <w:szCs w:val="34"/>
          <w:rtl/>
        </w:rPr>
        <w:t>وهناك</w:t>
      </w:r>
      <w:proofErr w:type="spellEnd"/>
      <w:r w:rsidRPr="002F5AD5">
        <w:rPr>
          <w:color w:val="000000"/>
          <w:sz w:val="34"/>
          <w:szCs w:val="34"/>
          <w:rtl/>
        </w:rPr>
        <w:t>.</w:t>
      </w:r>
    </w:p>
    <w:p w:rsidR="002F5AD5" w:rsidRPr="009A6249" w:rsidRDefault="002F5AD5" w:rsidP="002F5AD5">
      <w:pPr>
        <w:tabs>
          <w:tab w:val="left" w:pos="565"/>
        </w:tabs>
        <w:spacing w:beforeLines="20" w:before="48" w:afterLines="20" w:after="48" w:line="247" w:lineRule="auto"/>
        <w:ind w:left="-341" w:right="-284" w:firstLine="282"/>
        <w:rPr>
          <w:b/>
          <w:bCs/>
          <w:color w:val="000000"/>
          <w:sz w:val="34"/>
          <w:szCs w:val="34"/>
          <w:rtl/>
        </w:rPr>
      </w:pPr>
      <w:r w:rsidRPr="009A6249">
        <w:rPr>
          <w:b/>
          <w:bCs/>
          <w:color w:val="000000"/>
          <w:sz w:val="34"/>
          <w:szCs w:val="34"/>
          <w:rtl/>
        </w:rPr>
        <w:t xml:space="preserve">أيها الإخوة: </w:t>
      </w:r>
    </w:p>
    <w:p w:rsidR="002F5AD5" w:rsidRPr="002F5AD5" w:rsidRDefault="002F5AD5" w:rsidP="002F5AD5">
      <w:pPr>
        <w:tabs>
          <w:tab w:val="left" w:pos="565"/>
        </w:tabs>
        <w:spacing w:beforeLines="20" w:before="48" w:afterLines="20" w:after="48" w:line="247" w:lineRule="auto"/>
        <w:ind w:left="-341" w:right="-284" w:firstLine="282"/>
        <w:rPr>
          <w:color w:val="000000"/>
          <w:sz w:val="34"/>
          <w:szCs w:val="34"/>
          <w:rtl/>
        </w:rPr>
      </w:pPr>
      <w:r w:rsidRPr="002F5AD5">
        <w:rPr>
          <w:color w:val="000000"/>
          <w:sz w:val="34"/>
          <w:szCs w:val="34"/>
          <w:rtl/>
        </w:rPr>
        <w:t>صلة الأرحام تزيد الأعمار</w:t>
      </w:r>
      <w:r w:rsidR="009A6249">
        <w:rPr>
          <w:rFonts w:hint="cs"/>
          <w:color w:val="000000"/>
          <w:sz w:val="34"/>
          <w:szCs w:val="34"/>
          <w:rtl/>
        </w:rPr>
        <w:t>،</w:t>
      </w:r>
      <w:r w:rsidRPr="002F5AD5">
        <w:rPr>
          <w:color w:val="000000"/>
          <w:sz w:val="34"/>
          <w:szCs w:val="34"/>
          <w:rtl/>
        </w:rPr>
        <w:t xml:space="preserve"> وتعمر الديار</w:t>
      </w:r>
      <w:r w:rsidR="009A6249">
        <w:rPr>
          <w:rFonts w:hint="cs"/>
          <w:color w:val="000000"/>
          <w:sz w:val="34"/>
          <w:szCs w:val="34"/>
          <w:rtl/>
        </w:rPr>
        <w:t>،</w:t>
      </w:r>
      <w:r w:rsidRPr="002F5AD5">
        <w:rPr>
          <w:color w:val="000000"/>
          <w:sz w:val="34"/>
          <w:szCs w:val="34"/>
          <w:rtl/>
        </w:rPr>
        <w:t xml:space="preserve"> وتنشر الخير في الأرض</w:t>
      </w:r>
      <w:r w:rsidR="009A6249">
        <w:rPr>
          <w:rFonts w:hint="cs"/>
          <w:color w:val="000000"/>
          <w:sz w:val="34"/>
          <w:szCs w:val="34"/>
          <w:rtl/>
        </w:rPr>
        <w:t>،</w:t>
      </w:r>
      <w:r w:rsidRPr="002F5AD5">
        <w:rPr>
          <w:color w:val="000000"/>
          <w:sz w:val="34"/>
          <w:szCs w:val="34"/>
          <w:rtl/>
        </w:rPr>
        <w:t xml:space="preserve"> وترضي الله في السماء</w:t>
      </w:r>
      <w:r w:rsidR="009A6249">
        <w:rPr>
          <w:rFonts w:hint="cs"/>
          <w:color w:val="000000"/>
          <w:sz w:val="34"/>
          <w:szCs w:val="34"/>
          <w:rtl/>
        </w:rPr>
        <w:t>.</w:t>
      </w:r>
    </w:p>
    <w:p w:rsidR="002F5AD5" w:rsidRPr="002F5AD5" w:rsidRDefault="002F5AD5" w:rsidP="002F5AD5">
      <w:pPr>
        <w:tabs>
          <w:tab w:val="left" w:pos="565"/>
        </w:tabs>
        <w:spacing w:beforeLines="20" w:before="48" w:afterLines="20" w:after="48" w:line="247" w:lineRule="auto"/>
        <w:ind w:left="-341" w:right="-284" w:firstLine="282"/>
        <w:rPr>
          <w:color w:val="000000"/>
          <w:sz w:val="34"/>
          <w:szCs w:val="34"/>
          <w:rtl/>
        </w:rPr>
      </w:pPr>
      <w:r w:rsidRPr="002F5AD5">
        <w:rPr>
          <w:color w:val="000000"/>
          <w:sz w:val="34"/>
          <w:szCs w:val="34"/>
          <w:rtl/>
        </w:rPr>
        <w:t xml:space="preserve">عندما تكثر الفتن وتزداد المحن وتنتشر الشدائد فنحن نحتاج إلى مشاريع صغيرة أسرية أو عائلية ونحوها. ولقد أخذ الله ميثاقه علينا أن نبر الوالدين ونحسن للقرابة والرحم ونعطي اليتيم والمسكين ووعدنا على ذلك أن يصلنا برحمته وأن يمدنا بعطائه. </w:t>
      </w:r>
    </w:p>
    <w:p w:rsidR="002F5AD5" w:rsidRPr="002F5AD5" w:rsidRDefault="002F5AD5" w:rsidP="002F5AD5">
      <w:pPr>
        <w:tabs>
          <w:tab w:val="left" w:pos="565"/>
        </w:tabs>
        <w:spacing w:beforeLines="20" w:before="48" w:afterLines="20" w:after="48" w:line="247" w:lineRule="auto"/>
        <w:ind w:left="-341" w:right="-284" w:firstLine="282"/>
        <w:rPr>
          <w:color w:val="000000"/>
          <w:sz w:val="34"/>
          <w:szCs w:val="34"/>
          <w:rtl/>
        </w:rPr>
      </w:pPr>
      <w:r w:rsidRPr="002F5AD5">
        <w:rPr>
          <w:color w:val="000000"/>
          <w:sz w:val="34"/>
          <w:szCs w:val="34"/>
          <w:rtl/>
        </w:rPr>
        <w:t>فليأخذ كل منا حظه من صلة الرحم وليبذل المستطاع لذي القربى.</w:t>
      </w:r>
    </w:p>
    <w:p w:rsidR="002F5AD5" w:rsidRPr="002F5AD5" w:rsidRDefault="002F5AD5" w:rsidP="002F5AD5">
      <w:pPr>
        <w:tabs>
          <w:tab w:val="left" w:pos="565"/>
        </w:tabs>
        <w:spacing w:beforeLines="20" w:before="48" w:afterLines="20" w:after="48" w:line="247" w:lineRule="auto"/>
        <w:ind w:left="-341" w:right="-284" w:firstLine="282"/>
        <w:rPr>
          <w:color w:val="000000"/>
          <w:sz w:val="34"/>
          <w:szCs w:val="34"/>
          <w:rtl/>
        </w:rPr>
      </w:pPr>
      <w:r w:rsidRPr="002F5AD5">
        <w:rPr>
          <w:color w:val="000000"/>
          <w:sz w:val="34"/>
          <w:szCs w:val="34"/>
          <w:rtl/>
        </w:rPr>
        <w:t>أخرج البخاري ومسلم عن أبي هريرة رضي الله عنه قال</w:t>
      </w:r>
      <w:r w:rsidR="009A6249">
        <w:rPr>
          <w:rFonts w:hint="cs"/>
          <w:color w:val="000000"/>
          <w:sz w:val="34"/>
          <w:szCs w:val="34"/>
          <w:rtl/>
        </w:rPr>
        <w:t>:</w:t>
      </w:r>
      <w:r w:rsidRPr="002F5AD5">
        <w:rPr>
          <w:color w:val="000000"/>
          <w:sz w:val="34"/>
          <w:szCs w:val="34"/>
          <w:rtl/>
        </w:rPr>
        <w:t xml:space="preserve"> ق</w:t>
      </w:r>
      <w:proofErr w:type="spellStart"/>
      <w:r w:rsidRPr="002F5AD5">
        <w:rPr>
          <w:color w:val="000000"/>
          <w:sz w:val="34"/>
          <w:szCs w:val="34"/>
          <w:rtl/>
        </w:rPr>
        <w:t>ال</w:t>
      </w:r>
      <w:proofErr w:type="spellEnd"/>
      <w:r w:rsidRPr="002F5AD5">
        <w:rPr>
          <w:color w:val="000000"/>
          <w:sz w:val="34"/>
          <w:szCs w:val="34"/>
          <w:rtl/>
        </w:rPr>
        <w:t xml:space="preserve"> رسول الله صلى الله عليه وسلم: </w:t>
      </w:r>
      <w:r w:rsidRPr="009A6249">
        <w:rPr>
          <w:rStyle w:val="Char2"/>
          <w:rtl/>
        </w:rPr>
        <w:t>«إِنَّ اللَّهَ خَلَقَ الْخَلْقَ حَتَّى إِذَا فَرَغَ مِنْ خَلْقِهِ قَالَتْ الرَّحِمُ: هَذَا مَقَامُ الْعَائِذِ بِكَ مِنْ الْقَطِيعَةِ، قَالَ: نَعَمْ، أَمَا تَرْضَيْنَ أَنْ أَصِلَ مَنْ وَصَلَكِ وَأَقْطَعَ مَنْ قَطَعَكِ؟ قَالَتْ: بَلَى يَا رَبِّ، قَالَ: فَهُوَ لَكِ»</w:t>
      </w:r>
      <w:r w:rsidRPr="002F5AD5">
        <w:rPr>
          <w:color w:val="000000"/>
          <w:sz w:val="34"/>
          <w:szCs w:val="34"/>
          <w:rtl/>
        </w:rPr>
        <w:t>.</w:t>
      </w:r>
    </w:p>
    <w:p w:rsidR="002C52C3" w:rsidRPr="00653DAE" w:rsidRDefault="002C52C3" w:rsidP="00653DAE">
      <w:pPr>
        <w:spacing w:line="240" w:lineRule="auto"/>
        <w:ind w:left="-341" w:right="-284"/>
        <w:jc w:val="center"/>
        <w:rPr>
          <w:color w:val="FF0000"/>
          <w:sz w:val="34"/>
          <w:szCs w:val="34"/>
        </w:rPr>
      </w:pPr>
      <w:r w:rsidRPr="00653DAE">
        <w:rPr>
          <w:rFonts w:hint="cs"/>
          <w:color w:val="FF0000"/>
          <w:sz w:val="34"/>
          <w:szCs w:val="34"/>
          <w:rtl/>
        </w:rPr>
        <w:t>والحمد لله رب العالمين</w:t>
      </w:r>
      <w:bookmarkStart w:id="0" w:name="_GoBack"/>
      <w:bookmarkEnd w:id="0"/>
    </w:p>
    <w:p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B2"/>
    <w:family w:val="swiss"/>
    <w:notTrueType/>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AD5"/>
    <w:rsid w:val="00035337"/>
    <w:rsid w:val="000457CF"/>
    <w:rsid w:val="00054498"/>
    <w:rsid w:val="0005528E"/>
    <w:rsid w:val="000762F9"/>
    <w:rsid w:val="000A3B0F"/>
    <w:rsid w:val="000D514F"/>
    <w:rsid w:val="0012113B"/>
    <w:rsid w:val="0012755B"/>
    <w:rsid w:val="00143691"/>
    <w:rsid w:val="00164E7A"/>
    <w:rsid w:val="00177C38"/>
    <w:rsid w:val="001A4684"/>
    <w:rsid w:val="001B215B"/>
    <w:rsid w:val="001C679E"/>
    <w:rsid w:val="001D490D"/>
    <w:rsid w:val="001F3B8A"/>
    <w:rsid w:val="00236371"/>
    <w:rsid w:val="00243595"/>
    <w:rsid w:val="0029359D"/>
    <w:rsid w:val="002A571E"/>
    <w:rsid w:val="002B123F"/>
    <w:rsid w:val="002C3986"/>
    <w:rsid w:val="002C52C3"/>
    <w:rsid w:val="002E2FF9"/>
    <w:rsid w:val="002F5AD5"/>
    <w:rsid w:val="00310BA8"/>
    <w:rsid w:val="00334437"/>
    <w:rsid w:val="00344339"/>
    <w:rsid w:val="003638FF"/>
    <w:rsid w:val="0036481F"/>
    <w:rsid w:val="003A39E0"/>
    <w:rsid w:val="003A618E"/>
    <w:rsid w:val="003B6C8C"/>
    <w:rsid w:val="003C28D9"/>
    <w:rsid w:val="003E3907"/>
    <w:rsid w:val="00401121"/>
    <w:rsid w:val="00417E82"/>
    <w:rsid w:val="00445BB1"/>
    <w:rsid w:val="00491C38"/>
    <w:rsid w:val="004C60F9"/>
    <w:rsid w:val="004E2B74"/>
    <w:rsid w:val="004F027E"/>
    <w:rsid w:val="0054555C"/>
    <w:rsid w:val="00564A7E"/>
    <w:rsid w:val="00572007"/>
    <w:rsid w:val="005A0643"/>
    <w:rsid w:val="005B52D2"/>
    <w:rsid w:val="005C398A"/>
    <w:rsid w:val="005D10E3"/>
    <w:rsid w:val="005F2637"/>
    <w:rsid w:val="006350A8"/>
    <w:rsid w:val="00653DAE"/>
    <w:rsid w:val="006540D6"/>
    <w:rsid w:val="0067490B"/>
    <w:rsid w:val="00690AD4"/>
    <w:rsid w:val="00693C0C"/>
    <w:rsid w:val="00696050"/>
    <w:rsid w:val="006B0C7B"/>
    <w:rsid w:val="007002B1"/>
    <w:rsid w:val="00705D1E"/>
    <w:rsid w:val="00714019"/>
    <w:rsid w:val="007628AB"/>
    <w:rsid w:val="00784A3E"/>
    <w:rsid w:val="00794F71"/>
    <w:rsid w:val="007B5246"/>
    <w:rsid w:val="007B6545"/>
    <w:rsid w:val="007D7344"/>
    <w:rsid w:val="007E179C"/>
    <w:rsid w:val="008314EB"/>
    <w:rsid w:val="00856F3B"/>
    <w:rsid w:val="00864F2F"/>
    <w:rsid w:val="008742BA"/>
    <w:rsid w:val="00885B7C"/>
    <w:rsid w:val="008B50DE"/>
    <w:rsid w:val="008D2871"/>
    <w:rsid w:val="009072C6"/>
    <w:rsid w:val="00953067"/>
    <w:rsid w:val="00983EB5"/>
    <w:rsid w:val="00986A28"/>
    <w:rsid w:val="009A6249"/>
    <w:rsid w:val="009D06CA"/>
    <w:rsid w:val="009D35F2"/>
    <w:rsid w:val="00A12595"/>
    <w:rsid w:val="00A23956"/>
    <w:rsid w:val="00A550C8"/>
    <w:rsid w:val="00A73E16"/>
    <w:rsid w:val="00A834DE"/>
    <w:rsid w:val="00AA3560"/>
    <w:rsid w:val="00AC31F0"/>
    <w:rsid w:val="00AE79CA"/>
    <w:rsid w:val="00B16247"/>
    <w:rsid w:val="00B34CDE"/>
    <w:rsid w:val="00B370BB"/>
    <w:rsid w:val="00B41FE7"/>
    <w:rsid w:val="00B42AE4"/>
    <w:rsid w:val="00B84D8F"/>
    <w:rsid w:val="00BA390B"/>
    <w:rsid w:val="00BA47F2"/>
    <w:rsid w:val="00BF37A2"/>
    <w:rsid w:val="00BF4076"/>
    <w:rsid w:val="00BF56DB"/>
    <w:rsid w:val="00C1159E"/>
    <w:rsid w:val="00C477A1"/>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A4941"/>
    <w:rsid w:val="00DE79DC"/>
    <w:rsid w:val="00E15195"/>
    <w:rsid w:val="00EB3024"/>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840AE"/>
  <w15:docId w15:val="{4A0F65B9-F079-4310-8A78-545114A98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ال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0391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20Shaal\Desktop\Desktop\&#1602;&#1608;&#1575;&#1604;&#1576;\&#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13</TotalTime>
  <Pages>4</Pages>
  <Words>956</Words>
  <Characters>5451</Characters>
  <Application>Microsoft Office Word</Application>
  <DocSecurity>0</DocSecurity>
  <Lines>45</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Shaal</dc:creator>
  <cp:lastModifiedBy>Dr Shaal</cp:lastModifiedBy>
  <cp:revision>1</cp:revision>
  <dcterms:created xsi:type="dcterms:W3CDTF">2021-07-27T10:34:00Z</dcterms:created>
  <dcterms:modified xsi:type="dcterms:W3CDTF">2021-07-27T10:47:00Z</dcterms:modified>
</cp:coreProperties>
</file>