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70475C">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70475C">
        <w:rPr>
          <w:rFonts w:hint="cs"/>
          <w:sz w:val="26"/>
          <w:szCs w:val="26"/>
          <w:rtl/>
        </w:rPr>
        <w:t>25</w:t>
      </w:r>
      <w:r w:rsidRPr="00223D56">
        <w:rPr>
          <w:sz w:val="26"/>
          <w:szCs w:val="26"/>
          <w:rtl/>
        </w:rPr>
        <w:t>/</w:t>
      </w:r>
      <w:r w:rsidR="004C60F9">
        <w:rPr>
          <w:rFonts w:hint="cs"/>
          <w:sz w:val="26"/>
          <w:szCs w:val="26"/>
          <w:rtl/>
        </w:rPr>
        <w:t xml:space="preserve"> </w:t>
      </w:r>
      <w:r w:rsidR="0070475C">
        <w:rPr>
          <w:rFonts w:hint="cs"/>
          <w:sz w:val="26"/>
          <w:szCs w:val="26"/>
          <w:rtl/>
        </w:rPr>
        <w:t>12</w:t>
      </w:r>
      <w:r w:rsidRPr="00223D56">
        <w:rPr>
          <w:sz w:val="26"/>
          <w:szCs w:val="26"/>
          <w:rtl/>
        </w:rPr>
        <w:t>/</w:t>
      </w:r>
      <w:r w:rsidR="004C60F9">
        <w:rPr>
          <w:rFonts w:hint="cs"/>
          <w:sz w:val="26"/>
          <w:szCs w:val="26"/>
          <w:rtl/>
        </w:rPr>
        <w:t xml:space="preserve"> </w:t>
      </w:r>
      <w:r w:rsidRPr="00223D56">
        <w:rPr>
          <w:sz w:val="26"/>
          <w:szCs w:val="26"/>
          <w:rtl/>
        </w:rPr>
        <w:t>20</w:t>
      </w:r>
      <w:r w:rsidR="0070475C">
        <w:rPr>
          <w:rFonts w:hint="cs"/>
          <w:sz w:val="26"/>
          <w:szCs w:val="26"/>
          <w:rtl/>
        </w:rPr>
        <w:t>20</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gramStart"/>
      <w:r w:rsidRPr="00223D56">
        <w:rPr>
          <w:rFonts w:hint="eastAsia"/>
          <w:sz w:val="26"/>
          <w:szCs w:val="26"/>
          <w:rtl/>
        </w:rPr>
        <w:t>الشَّعَّال</w:t>
      </w:r>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17595F">
      <w:pPr>
        <w:pStyle w:val="1"/>
        <w:rPr>
          <w:rtl/>
        </w:rPr>
      </w:pPr>
      <w:r w:rsidRPr="004C60F9">
        <w:rPr>
          <w:rFonts w:hint="cs"/>
          <w:rtl/>
        </w:rPr>
        <w:t>(</w:t>
      </w:r>
      <w:r w:rsidR="0017595F" w:rsidRPr="0017595F">
        <w:rPr>
          <w:rtl/>
        </w:rPr>
        <w:t>علم المناسبات</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70475C" w:rsidRPr="0070475C" w:rsidRDefault="0070475C" w:rsidP="0070475C">
      <w:pPr>
        <w:tabs>
          <w:tab w:val="left" w:pos="565"/>
        </w:tabs>
        <w:spacing w:beforeLines="20" w:before="48" w:afterLines="20" w:after="48" w:line="247" w:lineRule="auto"/>
        <w:ind w:left="-341" w:right="-284" w:firstLine="282"/>
        <w:rPr>
          <w:color w:val="000000"/>
          <w:sz w:val="34"/>
          <w:szCs w:val="34"/>
          <w:rtl/>
        </w:rPr>
      </w:pPr>
      <w:r w:rsidRPr="0070475C">
        <w:rPr>
          <w:color w:val="000000"/>
          <w:sz w:val="34"/>
          <w:szCs w:val="34"/>
          <w:rtl/>
        </w:rPr>
        <w:t xml:space="preserve">قال الله تعالى: </w:t>
      </w:r>
      <w:r w:rsidRPr="0070475C">
        <w:rPr>
          <w:rStyle w:val="Char0"/>
          <w:rtl/>
        </w:rPr>
        <w:t>{وَإِذَا قُرِئَ الْقُرْآنُ فَاسْتَمِعُوا لَهُ وَأَنْصِتُوا لَعَلَّكُمْ تُرْحَمُونَ}</w:t>
      </w:r>
      <w:r w:rsidRPr="0070475C">
        <w:rPr>
          <w:color w:val="000000"/>
          <w:sz w:val="34"/>
          <w:szCs w:val="34"/>
          <w:rtl/>
        </w:rPr>
        <w:t xml:space="preserve"> [الأعراف:204].</w:t>
      </w:r>
    </w:p>
    <w:p w:rsidR="0070475C" w:rsidRPr="0070475C" w:rsidRDefault="0070475C" w:rsidP="0070475C">
      <w:pPr>
        <w:tabs>
          <w:tab w:val="left" w:pos="565"/>
        </w:tabs>
        <w:spacing w:beforeLines="20" w:before="48" w:afterLines="20" w:after="48" w:line="247" w:lineRule="auto"/>
        <w:ind w:left="-341" w:right="-284" w:firstLine="282"/>
        <w:rPr>
          <w:color w:val="000000"/>
          <w:sz w:val="34"/>
          <w:szCs w:val="34"/>
          <w:rtl/>
        </w:rPr>
      </w:pPr>
      <w:r w:rsidRPr="0070475C">
        <w:rPr>
          <w:color w:val="000000"/>
          <w:sz w:val="34"/>
          <w:szCs w:val="34"/>
          <w:rtl/>
        </w:rPr>
        <w:t xml:space="preserve">وقال الله تعالى: </w:t>
      </w:r>
      <w:r w:rsidRPr="0070475C">
        <w:rPr>
          <w:rStyle w:val="Char0"/>
          <w:rtl/>
        </w:rPr>
        <w:t>{الَّذِينَ يَسْتَمِعُونَ الْقَوْلَ فَيَتَّبِعُونَ أَحْسَنَهُ أُولَئِكَ الَّذِينَ هَدَاهُمُ الله وَأُولَئِكَ هُمْ أُولُو الْأَلْبَابِ}</w:t>
      </w:r>
      <w:r w:rsidRPr="0070475C">
        <w:rPr>
          <w:color w:val="000000"/>
          <w:sz w:val="34"/>
          <w:szCs w:val="34"/>
          <w:rtl/>
        </w:rPr>
        <w:t xml:space="preserve"> [الزُّمر:18].</w:t>
      </w:r>
    </w:p>
    <w:p w:rsidR="0070475C" w:rsidRPr="0070475C" w:rsidRDefault="0070475C" w:rsidP="0070475C">
      <w:pPr>
        <w:tabs>
          <w:tab w:val="left" w:pos="565"/>
        </w:tabs>
        <w:spacing w:beforeLines="20" w:before="48" w:afterLines="20" w:after="48" w:line="247" w:lineRule="auto"/>
        <w:ind w:left="-341" w:right="-284" w:firstLine="282"/>
        <w:rPr>
          <w:color w:val="000000"/>
          <w:sz w:val="34"/>
          <w:szCs w:val="34"/>
          <w:rtl/>
        </w:rPr>
      </w:pPr>
      <w:r w:rsidRPr="0070475C">
        <w:rPr>
          <w:color w:val="000000"/>
          <w:sz w:val="34"/>
          <w:szCs w:val="34"/>
          <w:rtl/>
        </w:rPr>
        <w:t xml:space="preserve">وقال الله تعالى لسيِّدنا موسى: </w:t>
      </w:r>
      <w:r w:rsidRPr="0070475C">
        <w:rPr>
          <w:rStyle w:val="Char0"/>
          <w:rtl/>
        </w:rPr>
        <w:t>{وَأَنَا اخْتَرْتُكَ فَاسْتَمِعْ لِمَا يُوحَى}</w:t>
      </w:r>
      <w:r w:rsidRPr="0070475C">
        <w:rPr>
          <w:color w:val="000000"/>
          <w:sz w:val="34"/>
          <w:szCs w:val="34"/>
          <w:rtl/>
        </w:rPr>
        <w:t xml:space="preserve"> [طه:13].</w:t>
      </w:r>
    </w:p>
    <w:p w:rsidR="0070475C" w:rsidRPr="0070475C" w:rsidRDefault="0070475C" w:rsidP="0070475C">
      <w:pPr>
        <w:tabs>
          <w:tab w:val="left" w:pos="565"/>
        </w:tabs>
        <w:spacing w:beforeLines="20" w:before="48" w:afterLines="20" w:after="48" w:line="247" w:lineRule="auto"/>
        <w:ind w:left="-341" w:right="-284" w:firstLine="282"/>
        <w:rPr>
          <w:color w:val="000000"/>
          <w:sz w:val="34"/>
          <w:szCs w:val="34"/>
          <w:rtl/>
        </w:rPr>
      </w:pPr>
      <w:r w:rsidRPr="0070475C">
        <w:rPr>
          <w:color w:val="000000"/>
          <w:sz w:val="34"/>
          <w:szCs w:val="34"/>
          <w:rtl/>
        </w:rPr>
        <w:t xml:space="preserve">وفي الآيات الثَّلاث لم يقل الله تعالى: اسمع، أو اسمعوا، أو يسمعون؛ ولكن قال: </w:t>
      </w:r>
      <w:r w:rsidRPr="0070475C">
        <w:rPr>
          <w:rStyle w:val="Char0"/>
          <w:rtl/>
        </w:rPr>
        <w:t>{فَاسْتَمِعُوا لَهُ}</w:t>
      </w:r>
      <w:r w:rsidRPr="0070475C">
        <w:rPr>
          <w:color w:val="000000"/>
          <w:sz w:val="34"/>
          <w:szCs w:val="34"/>
          <w:rtl/>
        </w:rPr>
        <w:t xml:space="preserve">، </w:t>
      </w:r>
      <w:r w:rsidRPr="0070475C">
        <w:rPr>
          <w:rStyle w:val="Char0"/>
          <w:rtl/>
        </w:rPr>
        <w:t>{يَسْتَمِعُونَ الْقَوْلَ}</w:t>
      </w:r>
      <w:r w:rsidRPr="0070475C">
        <w:rPr>
          <w:color w:val="000000"/>
          <w:sz w:val="34"/>
          <w:szCs w:val="34"/>
          <w:rtl/>
        </w:rPr>
        <w:t xml:space="preserve">، </w:t>
      </w:r>
      <w:r w:rsidRPr="0070475C">
        <w:rPr>
          <w:rStyle w:val="Char0"/>
          <w:rtl/>
        </w:rPr>
        <w:t>{فَاسْتَمِعْ لِمَا يُوحَى}</w:t>
      </w:r>
      <w:r w:rsidRPr="0070475C">
        <w:rPr>
          <w:color w:val="000000"/>
          <w:sz w:val="34"/>
          <w:szCs w:val="34"/>
          <w:rtl/>
        </w:rPr>
        <w:t xml:space="preserve">. </w:t>
      </w:r>
    </w:p>
    <w:p w:rsidR="0070475C" w:rsidRPr="0070475C" w:rsidRDefault="0070475C" w:rsidP="0070475C">
      <w:pPr>
        <w:tabs>
          <w:tab w:val="left" w:pos="565"/>
        </w:tabs>
        <w:spacing w:beforeLines="20" w:before="48" w:afterLines="20" w:after="48" w:line="247" w:lineRule="auto"/>
        <w:ind w:left="-341" w:right="-284" w:firstLine="282"/>
        <w:rPr>
          <w:color w:val="000000"/>
          <w:sz w:val="34"/>
          <w:szCs w:val="34"/>
          <w:rtl/>
        </w:rPr>
      </w:pPr>
      <w:r w:rsidRPr="0070475C">
        <w:rPr>
          <w:color w:val="000000"/>
          <w:sz w:val="34"/>
          <w:szCs w:val="34"/>
          <w:rtl/>
        </w:rPr>
        <w:t xml:space="preserve">والاستماع: الانتباه، وحضور العقل والقلب في السمع. </w:t>
      </w:r>
    </w:p>
    <w:p w:rsidR="0070475C" w:rsidRPr="0070475C" w:rsidRDefault="0070475C" w:rsidP="0070475C">
      <w:pPr>
        <w:tabs>
          <w:tab w:val="left" w:pos="565"/>
        </w:tabs>
        <w:spacing w:beforeLines="20" w:before="48" w:afterLines="20" w:after="48" w:line="247" w:lineRule="auto"/>
        <w:ind w:left="-341" w:right="-284" w:firstLine="282"/>
        <w:rPr>
          <w:color w:val="000000"/>
          <w:sz w:val="34"/>
          <w:szCs w:val="34"/>
          <w:rtl/>
        </w:rPr>
      </w:pPr>
      <w:r w:rsidRPr="0070475C">
        <w:rPr>
          <w:color w:val="000000"/>
          <w:sz w:val="34"/>
          <w:szCs w:val="34"/>
          <w:rtl/>
        </w:rPr>
        <w:t xml:space="preserve">قال وَهْب بن مُنَبِّه: (من أدب الاستماع سكونُ الجوارح، وغضَّ البصر، والإصغاء بالسَّمع، وحضور العقل، والعزمُ على العمل)، وذلك هو الاستماع كما يحب الله تعالى. </w:t>
      </w:r>
    </w:p>
    <w:p w:rsidR="0070475C" w:rsidRPr="0070475C" w:rsidRDefault="0070475C" w:rsidP="0070475C">
      <w:pPr>
        <w:tabs>
          <w:tab w:val="left" w:pos="565"/>
        </w:tabs>
        <w:spacing w:beforeLines="20" w:before="48" w:afterLines="20" w:after="48" w:line="247" w:lineRule="auto"/>
        <w:ind w:left="-341" w:right="-284" w:firstLine="282"/>
        <w:rPr>
          <w:color w:val="000000"/>
          <w:sz w:val="34"/>
          <w:szCs w:val="34"/>
          <w:rtl/>
        </w:rPr>
      </w:pPr>
      <w:r w:rsidRPr="0070475C">
        <w:rPr>
          <w:color w:val="000000"/>
          <w:sz w:val="34"/>
          <w:szCs w:val="34"/>
          <w:rtl/>
        </w:rPr>
        <w:t xml:space="preserve">وقال سفيان بن عينية: (أوَّل العلم الاستماع، ثمَّ الفهم، ثمَّ الحفظ، ثمَّ العمل، ثمَّ النَّشر). </w:t>
      </w:r>
    </w:p>
    <w:p w:rsidR="0070475C" w:rsidRPr="0070475C" w:rsidRDefault="0070475C" w:rsidP="0070475C">
      <w:pPr>
        <w:tabs>
          <w:tab w:val="left" w:pos="565"/>
        </w:tabs>
        <w:spacing w:beforeLines="20" w:before="48" w:afterLines="20" w:after="48" w:line="247" w:lineRule="auto"/>
        <w:ind w:left="-341" w:right="-284" w:firstLine="282"/>
        <w:jc w:val="center"/>
        <w:rPr>
          <w:color w:val="000000"/>
          <w:sz w:val="34"/>
          <w:szCs w:val="34"/>
          <w:rtl/>
        </w:rPr>
      </w:pPr>
      <w:r w:rsidRPr="0070475C">
        <w:rPr>
          <w:color w:val="000000"/>
          <w:sz w:val="34"/>
          <w:szCs w:val="34"/>
          <w:rtl/>
        </w:rPr>
        <w:t xml:space="preserve">عنوان الخطبة: </w:t>
      </w:r>
      <w:r w:rsidRPr="0070475C">
        <w:rPr>
          <w:b/>
          <w:bCs/>
          <w:color w:val="000000"/>
          <w:sz w:val="34"/>
          <w:szCs w:val="34"/>
          <w:rtl/>
        </w:rPr>
        <w:t>علم المناسبات</w:t>
      </w:r>
      <w:r>
        <w:rPr>
          <w:rFonts w:hint="cs"/>
          <w:b/>
          <w:bCs/>
          <w:color w:val="000000"/>
          <w:sz w:val="34"/>
          <w:szCs w:val="34"/>
          <w:rtl/>
        </w:rPr>
        <w:t>.</w:t>
      </w:r>
    </w:p>
    <w:p w:rsidR="0070475C" w:rsidRPr="0070475C" w:rsidRDefault="0070475C" w:rsidP="0070475C">
      <w:pPr>
        <w:tabs>
          <w:tab w:val="left" w:pos="565"/>
        </w:tabs>
        <w:spacing w:beforeLines="20" w:before="48" w:afterLines="20" w:after="48" w:line="247" w:lineRule="auto"/>
        <w:ind w:left="-341" w:right="-284" w:firstLine="282"/>
        <w:rPr>
          <w:b/>
          <w:bCs/>
          <w:color w:val="000000"/>
          <w:sz w:val="34"/>
          <w:szCs w:val="34"/>
          <w:rtl/>
        </w:rPr>
      </w:pPr>
      <w:r w:rsidRPr="0070475C">
        <w:rPr>
          <w:b/>
          <w:bCs/>
          <w:color w:val="000000"/>
          <w:sz w:val="34"/>
          <w:szCs w:val="34"/>
          <w:rtl/>
        </w:rPr>
        <w:t xml:space="preserve">أيها الإخوة: </w:t>
      </w:r>
    </w:p>
    <w:p w:rsidR="0070475C" w:rsidRPr="0070475C" w:rsidRDefault="0070475C" w:rsidP="0070475C">
      <w:pPr>
        <w:tabs>
          <w:tab w:val="left" w:pos="565"/>
        </w:tabs>
        <w:spacing w:beforeLines="20" w:before="48" w:afterLines="20" w:after="48" w:line="247" w:lineRule="auto"/>
        <w:ind w:left="-341" w:right="-284" w:firstLine="282"/>
        <w:rPr>
          <w:color w:val="000000"/>
          <w:sz w:val="34"/>
          <w:szCs w:val="34"/>
          <w:rtl/>
        </w:rPr>
      </w:pPr>
      <w:r w:rsidRPr="0070475C">
        <w:rPr>
          <w:color w:val="000000"/>
          <w:sz w:val="34"/>
          <w:szCs w:val="34"/>
          <w:rtl/>
        </w:rPr>
        <w:lastRenderedPageBreak/>
        <w:t>حاجة الأمة ماسة إلى فهم القرآن الكريم وتعليمه والعمل بما فيه، ولا</w:t>
      </w:r>
      <w:r>
        <w:rPr>
          <w:rFonts w:hint="cs"/>
          <w:color w:val="000000"/>
          <w:sz w:val="34"/>
          <w:szCs w:val="34"/>
          <w:rtl/>
        </w:rPr>
        <w:t xml:space="preserve"> </w:t>
      </w:r>
      <w:r w:rsidRPr="0070475C">
        <w:rPr>
          <w:color w:val="000000"/>
          <w:sz w:val="34"/>
          <w:szCs w:val="34"/>
          <w:rtl/>
        </w:rPr>
        <w:t>يزال العلماء يغدون ويروحون على دراسته واكتشاف لآليه، ولايشبعون من درسه وتأمل ما</w:t>
      </w:r>
      <w:r>
        <w:rPr>
          <w:rFonts w:hint="cs"/>
          <w:color w:val="000000"/>
          <w:sz w:val="34"/>
          <w:szCs w:val="34"/>
          <w:rtl/>
        </w:rPr>
        <w:t xml:space="preserve"> </w:t>
      </w:r>
      <w:r w:rsidRPr="0070475C">
        <w:rPr>
          <w:color w:val="000000"/>
          <w:sz w:val="34"/>
          <w:szCs w:val="34"/>
          <w:rtl/>
        </w:rPr>
        <w:t xml:space="preserve">فيه، ولا تنقضي عجائبه وأسراره ومعانيه. </w:t>
      </w:r>
    </w:p>
    <w:p w:rsidR="0070475C" w:rsidRPr="0070475C" w:rsidRDefault="0070475C" w:rsidP="0070475C">
      <w:pPr>
        <w:tabs>
          <w:tab w:val="left" w:pos="565"/>
        </w:tabs>
        <w:spacing w:beforeLines="20" w:before="48" w:afterLines="20" w:after="48" w:line="247" w:lineRule="auto"/>
        <w:ind w:left="-341" w:right="-284" w:firstLine="282"/>
        <w:rPr>
          <w:color w:val="000000"/>
          <w:sz w:val="34"/>
          <w:szCs w:val="34"/>
          <w:rtl/>
        </w:rPr>
      </w:pPr>
      <w:r w:rsidRPr="0070475C">
        <w:rPr>
          <w:color w:val="000000"/>
          <w:sz w:val="34"/>
          <w:szCs w:val="34"/>
          <w:rtl/>
        </w:rPr>
        <w:t>وقد عد الإمام السيوطي في إتقانه ثمانين علما</w:t>
      </w:r>
      <w:r>
        <w:rPr>
          <w:rFonts w:hint="cs"/>
          <w:color w:val="000000"/>
          <w:sz w:val="34"/>
          <w:szCs w:val="34"/>
          <w:rtl/>
        </w:rPr>
        <w:t>ً</w:t>
      </w:r>
      <w:r w:rsidRPr="0070475C">
        <w:rPr>
          <w:color w:val="000000"/>
          <w:sz w:val="34"/>
          <w:szCs w:val="34"/>
          <w:rtl/>
        </w:rPr>
        <w:t xml:space="preserve"> من علوم القرآن وتكلم شيئا</w:t>
      </w:r>
      <w:r>
        <w:rPr>
          <w:rFonts w:hint="cs"/>
          <w:color w:val="000000"/>
          <w:sz w:val="34"/>
          <w:szCs w:val="34"/>
          <w:rtl/>
        </w:rPr>
        <w:t>ً</w:t>
      </w:r>
      <w:r w:rsidRPr="0070475C">
        <w:rPr>
          <w:color w:val="000000"/>
          <w:sz w:val="34"/>
          <w:szCs w:val="34"/>
          <w:rtl/>
        </w:rPr>
        <w:t xml:space="preserve"> عن كل منها. </w:t>
      </w:r>
    </w:p>
    <w:p w:rsidR="0070475C" w:rsidRPr="0070475C" w:rsidRDefault="0070475C" w:rsidP="0070475C">
      <w:pPr>
        <w:tabs>
          <w:tab w:val="left" w:pos="565"/>
        </w:tabs>
        <w:spacing w:beforeLines="20" w:before="48" w:afterLines="20" w:after="48" w:line="247" w:lineRule="auto"/>
        <w:ind w:left="-341" w:right="-284" w:firstLine="282"/>
        <w:rPr>
          <w:color w:val="000000"/>
          <w:sz w:val="34"/>
          <w:szCs w:val="34"/>
          <w:rtl/>
        </w:rPr>
      </w:pPr>
      <w:r w:rsidRPr="0070475C">
        <w:rPr>
          <w:color w:val="000000"/>
          <w:sz w:val="34"/>
          <w:szCs w:val="34"/>
          <w:rtl/>
        </w:rPr>
        <w:t>ومن علوم القرآن الكريم علم يسم</w:t>
      </w:r>
      <w:r>
        <w:rPr>
          <w:rFonts w:hint="cs"/>
          <w:color w:val="000000"/>
          <w:sz w:val="34"/>
          <w:szCs w:val="34"/>
          <w:rtl/>
        </w:rPr>
        <w:t>ّ</w:t>
      </w:r>
      <w:r w:rsidRPr="0070475C">
        <w:rPr>
          <w:color w:val="000000"/>
          <w:sz w:val="34"/>
          <w:szCs w:val="34"/>
          <w:rtl/>
        </w:rPr>
        <w:t xml:space="preserve"> علم الم</w:t>
      </w:r>
      <w:r>
        <w:rPr>
          <w:color w:val="000000"/>
          <w:sz w:val="34"/>
          <w:szCs w:val="34"/>
          <w:rtl/>
        </w:rPr>
        <w:t>ناسبات أو علم تناسب الآي والسور</w:t>
      </w:r>
      <w:r w:rsidRPr="0070475C">
        <w:rPr>
          <w:color w:val="000000"/>
          <w:sz w:val="34"/>
          <w:szCs w:val="34"/>
          <w:rtl/>
        </w:rPr>
        <w:t>، فما الحكمة من جعل هذه الآية وراء هذه الآية، ولمَ جعل</w:t>
      </w:r>
      <w:r>
        <w:rPr>
          <w:color w:val="000000"/>
          <w:sz w:val="34"/>
          <w:szCs w:val="34"/>
          <w:rtl/>
        </w:rPr>
        <w:t>ت هذه السورة إلى جنب هذه السورة</w:t>
      </w:r>
      <w:r w:rsidRPr="0070475C">
        <w:rPr>
          <w:color w:val="000000"/>
          <w:sz w:val="34"/>
          <w:szCs w:val="34"/>
          <w:rtl/>
        </w:rPr>
        <w:t>، وما</w:t>
      </w:r>
      <w:r>
        <w:rPr>
          <w:rFonts w:hint="cs"/>
          <w:color w:val="000000"/>
          <w:sz w:val="34"/>
          <w:szCs w:val="34"/>
          <w:rtl/>
        </w:rPr>
        <w:t xml:space="preserve"> ا</w:t>
      </w:r>
      <w:r w:rsidRPr="0070475C">
        <w:rPr>
          <w:color w:val="000000"/>
          <w:sz w:val="34"/>
          <w:szCs w:val="34"/>
          <w:rtl/>
        </w:rPr>
        <w:t>لرابط بين مطلع السورة وخاتمتها، وما</w:t>
      </w:r>
      <w:r>
        <w:rPr>
          <w:rFonts w:hint="cs"/>
          <w:color w:val="000000"/>
          <w:sz w:val="34"/>
          <w:szCs w:val="34"/>
          <w:rtl/>
        </w:rPr>
        <w:t xml:space="preserve"> </w:t>
      </w:r>
      <w:r w:rsidRPr="0070475C">
        <w:rPr>
          <w:color w:val="000000"/>
          <w:sz w:val="34"/>
          <w:szCs w:val="34"/>
          <w:rtl/>
        </w:rPr>
        <w:t xml:space="preserve">الرابط بين خاتمة هذه السورة ومطلع التي تليها. </w:t>
      </w:r>
    </w:p>
    <w:p w:rsidR="0070475C" w:rsidRPr="0070475C" w:rsidRDefault="0070475C" w:rsidP="0070475C">
      <w:pPr>
        <w:tabs>
          <w:tab w:val="left" w:pos="565"/>
        </w:tabs>
        <w:spacing w:beforeLines="20" w:before="48" w:afterLines="20" w:after="48" w:line="247" w:lineRule="auto"/>
        <w:ind w:left="-341" w:right="-284" w:firstLine="282"/>
        <w:rPr>
          <w:color w:val="000000"/>
          <w:sz w:val="34"/>
          <w:szCs w:val="34"/>
          <w:rtl/>
        </w:rPr>
      </w:pPr>
      <w:r w:rsidRPr="0070475C">
        <w:rPr>
          <w:color w:val="000000"/>
          <w:sz w:val="34"/>
          <w:szCs w:val="34"/>
          <w:rtl/>
        </w:rPr>
        <w:t>هذه الأسئلة يجيب عليها علم المناسبات</w:t>
      </w:r>
      <w:r>
        <w:rPr>
          <w:rFonts w:hint="cs"/>
          <w:color w:val="000000"/>
          <w:sz w:val="34"/>
          <w:szCs w:val="34"/>
          <w:rtl/>
        </w:rPr>
        <w:t>.</w:t>
      </w:r>
    </w:p>
    <w:p w:rsidR="0070475C" w:rsidRPr="0070475C" w:rsidRDefault="0070475C" w:rsidP="0070475C">
      <w:pPr>
        <w:tabs>
          <w:tab w:val="left" w:pos="565"/>
        </w:tabs>
        <w:spacing w:beforeLines="20" w:before="48" w:afterLines="20" w:after="48" w:line="247" w:lineRule="auto"/>
        <w:ind w:left="-341" w:right="-284" w:firstLine="282"/>
        <w:rPr>
          <w:color w:val="000000"/>
          <w:sz w:val="34"/>
          <w:szCs w:val="34"/>
          <w:rtl/>
        </w:rPr>
      </w:pPr>
      <w:r w:rsidRPr="0070475C">
        <w:rPr>
          <w:color w:val="000000"/>
          <w:sz w:val="34"/>
          <w:szCs w:val="34"/>
          <w:rtl/>
        </w:rPr>
        <w:t>فهو علم جامع لمناسبات السور والآيات وبيان وجوه الإعجاز وأساليب البلاغة في ذلك. وهو علم شريف قال فيه الإمام الرازي في تفسيره: (وأكثر لطائف القرآن مودعة في الترتيبات والروابط).</w:t>
      </w:r>
    </w:p>
    <w:p w:rsidR="0070475C" w:rsidRPr="0070475C" w:rsidRDefault="0070475C" w:rsidP="0070475C">
      <w:pPr>
        <w:tabs>
          <w:tab w:val="left" w:pos="565"/>
        </w:tabs>
        <w:spacing w:beforeLines="20" w:before="48" w:afterLines="20" w:after="48" w:line="247" w:lineRule="auto"/>
        <w:ind w:left="-341" w:right="-284" w:firstLine="282"/>
        <w:rPr>
          <w:color w:val="000000"/>
          <w:sz w:val="34"/>
          <w:szCs w:val="34"/>
          <w:rtl/>
        </w:rPr>
      </w:pPr>
      <w:r w:rsidRPr="0070475C">
        <w:rPr>
          <w:color w:val="000000"/>
          <w:sz w:val="34"/>
          <w:szCs w:val="34"/>
          <w:rtl/>
        </w:rPr>
        <w:t>وقد ألف ف</w:t>
      </w:r>
      <w:r>
        <w:rPr>
          <w:color w:val="000000"/>
          <w:sz w:val="34"/>
          <w:szCs w:val="34"/>
          <w:rtl/>
        </w:rPr>
        <w:t xml:space="preserve">ي علم المناسبات عدد من علمائنا </w:t>
      </w:r>
      <w:r w:rsidRPr="0070475C">
        <w:rPr>
          <w:color w:val="000000"/>
          <w:sz w:val="34"/>
          <w:szCs w:val="34"/>
          <w:rtl/>
        </w:rPr>
        <w:t>كتباً، ككتاب نظم الدرر في تناسب الآي والسور لبرهان الدين البقاعي</w:t>
      </w:r>
      <w:r>
        <w:rPr>
          <w:rFonts w:hint="cs"/>
          <w:color w:val="000000"/>
          <w:sz w:val="34"/>
          <w:szCs w:val="34"/>
          <w:rtl/>
        </w:rPr>
        <w:t>،</w:t>
      </w:r>
      <w:r w:rsidRPr="0070475C">
        <w:rPr>
          <w:color w:val="000000"/>
          <w:sz w:val="34"/>
          <w:szCs w:val="34"/>
          <w:rtl/>
        </w:rPr>
        <w:t xml:space="preserve"> وتناسق الدرر في تناسب السور للإمام السيوطي وغيرهما.</w:t>
      </w:r>
    </w:p>
    <w:p w:rsidR="0070475C" w:rsidRPr="0070475C" w:rsidRDefault="0070475C" w:rsidP="0070475C">
      <w:pPr>
        <w:tabs>
          <w:tab w:val="left" w:pos="565"/>
        </w:tabs>
        <w:spacing w:beforeLines="20" w:before="48" w:afterLines="20" w:after="48" w:line="247" w:lineRule="auto"/>
        <w:ind w:left="-341" w:right="-284" w:firstLine="282"/>
        <w:rPr>
          <w:color w:val="000000"/>
          <w:sz w:val="34"/>
          <w:szCs w:val="34"/>
          <w:rtl/>
        </w:rPr>
      </w:pPr>
      <w:r w:rsidRPr="0070475C">
        <w:rPr>
          <w:color w:val="000000"/>
          <w:sz w:val="34"/>
          <w:szCs w:val="34"/>
          <w:rtl/>
        </w:rPr>
        <w:t>فعلم المناسبات: علم يعتني ببيان ارتباط آي القرآن وسوره بعضِها ببعض حتى تكون كالكلمة الواحدة متسقة المعاني منتظمة المباني.</w:t>
      </w:r>
    </w:p>
    <w:p w:rsidR="0070475C" w:rsidRPr="0070475C" w:rsidRDefault="0070475C" w:rsidP="0070475C">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فعلى سبيل المثال</w:t>
      </w:r>
      <w:r w:rsidRPr="0070475C">
        <w:rPr>
          <w:color w:val="000000"/>
          <w:sz w:val="34"/>
          <w:szCs w:val="34"/>
          <w:rtl/>
        </w:rPr>
        <w:t>: كثيراً ما يأتي في القرآن ذكر الرحمة بعد ذكر العذاب والرغبة بعد الرهبة، وفي هذا مناسبة تضاد إذ بضدها تتمايز الأشياء.</w:t>
      </w:r>
    </w:p>
    <w:p w:rsidR="0070475C" w:rsidRPr="0070475C" w:rsidRDefault="0070475C" w:rsidP="0070475C">
      <w:pPr>
        <w:tabs>
          <w:tab w:val="left" w:pos="565"/>
        </w:tabs>
        <w:spacing w:beforeLines="20" w:before="48" w:afterLines="20" w:after="48" w:line="247" w:lineRule="auto"/>
        <w:ind w:left="-341" w:right="-284" w:firstLine="282"/>
        <w:rPr>
          <w:color w:val="000000"/>
          <w:sz w:val="34"/>
          <w:szCs w:val="34"/>
          <w:rtl/>
        </w:rPr>
      </w:pPr>
      <w:r w:rsidRPr="0070475C">
        <w:rPr>
          <w:color w:val="000000"/>
          <w:sz w:val="34"/>
          <w:szCs w:val="34"/>
          <w:rtl/>
        </w:rPr>
        <w:t xml:space="preserve">ففي سورة الحجر قال تعالى: </w:t>
      </w:r>
      <w:r w:rsidRPr="0070475C">
        <w:rPr>
          <w:rStyle w:val="Char0"/>
          <w:rtl/>
        </w:rPr>
        <w:t>{إِنَّ عِبَادِي لَيْسَ لَكَ عَلَيْهِمْ سُلْطَانٌ إِلَّا مَنِ اتَّبَعَكَ مِنَ الْغَاوِينَ (42) وَإِنَّ جَهَنَّمَ لَمَوْعِدُهُمْ أَجْمَعِينَ (43) لَهَا سَبْعَةُ أَبْوَابٍ لِكُلِّ بَابٍ مِنْهُمْ جُزْءٌ مَقْسُومٌ (44) إِنَّ الْمُتَّقِينَ فِي جَنَّاتٍ وَعُيُونٍ (45) ادْخُلُوهَا بِسَلَامٍ آمِنِينَ (46) وَنَزَعْنَا مَا فِي صُدُورِهِمْ مِنْ غِلٍّ إِخْوَانًا عَلَى سُرُرٍ مُتَقَابِلِينَ (47) لَا يَمَسُّهُمْ فِيهَا نَصَبٌ وَمَا هُمْ مِنْهَا بِمُخْرَجِينَ (48) نَبِّئْ عِبَادِي أَنِّي أَنَا الْغَفُورُ الرَّحِيمُ (49) وَأَنَّ عَذَابِي هُوَ الْعَذَابُ الْأَلِيمُ}</w:t>
      </w:r>
      <w:r w:rsidRPr="0070475C">
        <w:rPr>
          <w:color w:val="000000"/>
          <w:sz w:val="34"/>
          <w:szCs w:val="34"/>
          <w:rtl/>
        </w:rPr>
        <w:t xml:space="preserve"> [الحجر: 42 - 50]</w:t>
      </w:r>
      <w:r>
        <w:rPr>
          <w:rFonts w:hint="cs"/>
          <w:color w:val="000000"/>
          <w:sz w:val="34"/>
          <w:szCs w:val="34"/>
          <w:rtl/>
        </w:rPr>
        <w:t>.</w:t>
      </w:r>
      <w:r w:rsidRPr="0070475C">
        <w:rPr>
          <w:color w:val="000000"/>
          <w:sz w:val="34"/>
          <w:szCs w:val="34"/>
          <w:rtl/>
        </w:rPr>
        <w:t xml:space="preserve"> </w:t>
      </w:r>
    </w:p>
    <w:p w:rsidR="0070475C" w:rsidRPr="0070475C" w:rsidRDefault="0070475C" w:rsidP="0070475C">
      <w:pPr>
        <w:tabs>
          <w:tab w:val="left" w:pos="565"/>
        </w:tabs>
        <w:spacing w:beforeLines="20" w:before="48" w:afterLines="20" w:after="48" w:line="247" w:lineRule="auto"/>
        <w:ind w:left="-341" w:right="-284" w:firstLine="282"/>
        <w:rPr>
          <w:color w:val="000000"/>
          <w:sz w:val="34"/>
          <w:szCs w:val="34"/>
          <w:rtl/>
        </w:rPr>
      </w:pPr>
      <w:r w:rsidRPr="0070475C">
        <w:rPr>
          <w:color w:val="000000"/>
          <w:sz w:val="34"/>
          <w:szCs w:val="34"/>
          <w:rtl/>
        </w:rPr>
        <w:t xml:space="preserve">ذكر العذاب والنعيم، والغاوين والمتقين، والمغفرة والعقاب. </w:t>
      </w:r>
    </w:p>
    <w:p w:rsidR="0070475C" w:rsidRPr="0070475C" w:rsidRDefault="0070475C" w:rsidP="0070475C">
      <w:pPr>
        <w:tabs>
          <w:tab w:val="left" w:pos="565"/>
        </w:tabs>
        <w:spacing w:beforeLines="20" w:before="48" w:afterLines="20" w:after="48" w:line="247" w:lineRule="auto"/>
        <w:ind w:left="-341" w:right="-284" w:firstLine="282"/>
        <w:rPr>
          <w:color w:val="000000"/>
          <w:sz w:val="34"/>
          <w:szCs w:val="34"/>
          <w:rtl/>
        </w:rPr>
      </w:pPr>
      <w:r w:rsidRPr="0070475C">
        <w:rPr>
          <w:color w:val="000000"/>
          <w:sz w:val="34"/>
          <w:szCs w:val="34"/>
          <w:rtl/>
        </w:rPr>
        <w:t xml:space="preserve">والتضاد نوع من أنواع المناسبات. </w:t>
      </w:r>
    </w:p>
    <w:p w:rsidR="0070475C" w:rsidRPr="0070475C" w:rsidRDefault="0070475C" w:rsidP="0070475C">
      <w:pPr>
        <w:tabs>
          <w:tab w:val="left" w:pos="565"/>
        </w:tabs>
        <w:spacing w:beforeLines="20" w:before="48" w:afterLines="20" w:after="48" w:line="247" w:lineRule="auto"/>
        <w:ind w:left="-341" w:right="-284" w:firstLine="282"/>
        <w:rPr>
          <w:color w:val="000000"/>
          <w:sz w:val="34"/>
          <w:szCs w:val="34"/>
          <w:rtl/>
        </w:rPr>
      </w:pPr>
      <w:r w:rsidRPr="0070475C">
        <w:rPr>
          <w:color w:val="000000"/>
          <w:sz w:val="34"/>
          <w:szCs w:val="34"/>
          <w:rtl/>
        </w:rPr>
        <w:t xml:space="preserve"> وفي القرآن الكريم جرت عادة أنه إذا ذكر أحكاما</w:t>
      </w:r>
      <w:r>
        <w:rPr>
          <w:rFonts w:hint="cs"/>
          <w:color w:val="000000"/>
          <w:sz w:val="34"/>
          <w:szCs w:val="34"/>
          <w:rtl/>
        </w:rPr>
        <w:t>ً</w:t>
      </w:r>
      <w:r w:rsidRPr="0070475C">
        <w:rPr>
          <w:color w:val="000000"/>
          <w:sz w:val="34"/>
          <w:szCs w:val="34"/>
          <w:rtl/>
        </w:rPr>
        <w:t xml:space="preserve"> ذكر بعدها وعدا</w:t>
      </w:r>
      <w:r>
        <w:rPr>
          <w:rFonts w:hint="cs"/>
          <w:color w:val="000000"/>
          <w:sz w:val="34"/>
          <w:szCs w:val="34"/>
          <w:rtl/>
        </w:rPr>
        <w:t>ً</w:t>
      </w:r>
      <w:r w:rsidRPr="0070475C">
        <w:rPr>
          <w:color w:val="000000"/>
          <w:sz w:val="34"/>
          <w:szCs w:val="34"/>
          <w:rtl/>
        </w:rPr>
        <w:t xml:space="preserve"> ووعيدا</w:t>
      </w:r>
      <w:r>
        <w:rPr>
          <w:rFonts w:hint="cs"/>
          <w:color w:val="000000"/>
          <w:sz w:val="34"/>
          <w:szCs w:val="34"/>
          <w:rtl/>
        </w:rPr>
        <w:t>ً</w:t>
      </w:r>
      <w:r w:rsidRPr="0070475C">
        <w:rPr>
          <w:color w:val="000000"/>
          <w:sz w:val="34"/>
          <w:szCs w:val="34"/>
          <w:rtl/>
        </w:rPr>
        <w:t xml:space="preserve"> ليكون باعثا</w:t>
      </w:r>
      <w:r>
        <w:rPr>
          <w:rFonts w:hint="cs"/>
          <w:color w:val="000000"/>
          <w:sz w:val="34"/>
          <w:szCs w:val="34"/>
          <w:rtl/>
        </w:rPr>
        <w:t>ً</w:t>
      </w:r>
      <w:r w:rsidRPr="0070475C">
        <w:rPr>
          <w:color w:val="000000"/>
          <w:sz w:val="34"/>
          <w:szCs w:val="34"/>
          <w:rtl/>
        </w:rPr>
        <w:t xml:space="preserve"> على العمل ثم يذكر آيات توحيد وتنزيه ليُعْلَم عظمُ الآمر والناهي وتأمل سورة البقرة والنساء والمائدة وغيرها تجده كذلك</w:t>
      </w:r>
      <w:r w:rsidR="00C64356">
        <w:rPr>
          <w:rFonts w:hint="cs"/>
          <w:color w:val="000000"/>
          <w:sz w:val="34"/>
          <w:szCs w:val="34"/>
          <w:rtl/>
        </w:rPr>
        <w:t>.</w:t>
      </w:r>
    </w:p>
    <w:p w:rsidR="0070475C" w:rsidRPr="0070475C" w:rsidRDefault="0070475C" w:rsidP="00C64356">
      <w:pPr>
        <w:tabs>
          <w:tab w:val="left" w:pos="565"/>
        </w:tabs>
        <w:spacing w:beforeLines="20" w:before="48" w:afterLines="20" w:after="48" w:line="247" w:lineRule="auto"/>
        <w:ind w:left="-341" w:right="-284" w:firstLine="282"/>
        <w:rPr>
          <w:color w:val="000000"/>
          <w:sz w:val="34"/>
          <w:szCs w:val="34"/>
          <w:rtl/>
        </w:rPr>
      </w:pPr>
      <w:r w:rsidRPr="0070475C">
        <w:rPr>
          <w:color w:val="000000"/>
          <w:sz w:val="34"/>
          <w:szCs w:val="34"/>
          <w:rtl/>
        </w:rPr>
        <w:lastRenderedPageBreak/>
        <w:t xml:space="preserve">قال تعالى في سورة المائدة: </w:t>
      </w:r>
      <w:r w:rsidR="00C64356" w:rsidRPr="00C64356">
        <w:rPr>
          <w:rStyle w:val="Char0"/>
          <w:rtl/>
        </w:rPr>
        <w:t>{يَاأَيُّهَا الَّذِينَ آمَنُوا إِنَّمَا الْخَمْرُ وَالْمَيْسِرُ وَالْأَنْصَابُ وَالْأَزْلَامُ رِجْسٌ مِنْ عَمَلِ الشَّيْطَانِ فَاجْتَنِبُوهُ لَعَلَّكُمْ تُفْلِحُونَ (90) إِنَّمَا يُرِيدُ الشَّيْطَانُ أَنْ يُوقِعَ بَيْنَكُمُ الْعَدَاوَةَ وَالْبَغْضَاءَ فِي الْخَمْرِ وَالْمَيْسِرِ وَيَصُدَّكُمْ عَنْ ذِكْرِ اللَّهِ وَعَنِ الصَّلَاةِ فَهَلْ أَنْتُمْ مُنْتَهُونَ (91) وَأَطِيعُوا اللَّهَ وَأَطِيعُوا الرَّسُولَ وَاحْذَرُوا فَإِنْ تَوَلَّيْتُمْ فَاعْلَمُوا أَنَّمَا عَلَى رَسُولِنَا الْبَلَاغُ الْمُبِينُ}</w:t>
      </w:r>
      <w:r w:rsidR="00C64356" w:rsidRPr="00C64356">
        <w:rPr>
          <w:color w:val="000000"/>
          <w:sz w:val="34"/>
          <w:szCs w:val="34"/>
          <w:rtl/>
        </w:rPr>
        <w:t xml:space="preserve"> [المائدة: 9</w:t>
      </w:r>
      <w:r w:rsidR="00C64356">
        <w:rPr>
          <w:rFonts w:hint="cs"/>
          <w:color w:val="000000"/>
          <w:sz w:val="34"/>
          <w:szCs w:val="34"/>
          <w:rtl/>
        </w:rPr>
        <w:t>0</w:t>
      </w:r>
      <w:r w:rsidR="00C64356" w:rsidRPr="00C64356">
        <w:rPr>
          <w:color w:val="000000"/>
          <w:sz w:val="34"/>
          <w:szCs w:val="34"/>
          <w:rtl/>
        </w:rPr>
        <w:t>، 92]</w:t>
      </w:r>
      <w:r w:rsidR="00C64356">
        <w:rPr>
          <w:rFonts w:hint="cs"/>
          <w:color w:val="000000"/>
          <w:sz w:val="34"/>
          <w:szCs w:val="34"/>
          <w:rtl/>
        </w:rPr>
        <w:t xml:space="preserve"> </w:t>
      </w:r>
      <w:r w:rsidRPr="0070475C">
        <w:rPr>
          <w:color w:val="000000"/>
          <w:sz w:val="34"/>
          <w:szCs w:val="34"/>
          <w:rtl/>
        </w:rPr>
        <w:t>فنهى سبحانه عن الخمر والميسر والأنصاب والأزلا</w:t>
      </w:r>
      <w:r w:rsidR="00C64356">
        <w:rPr>
          <w:color w:val="000000"/>
          <w:sz w:val="34"/>
          <w:szCs w:val="34"/>
          <w:rtl/>
        </w:rPr>
        <w:t>م ووعد من التزم الأمر بالفلاح و</w:t>
      </w:r>
      <w:r w:rsidR="00C64356">
        <w:rPr>
          <w:rFonts w:hint="cs"/>
          <w:color w:val="000000"/>
          <w:sz w:val="34"/>
          <w:szCs w:val="34"/>
          <w:rtl/>
        </w:rPr>
        <w:t>أ</w:t>
      </w:r>
      <w:r w:rsidRPr="0070475C">
        <w:rPr>
          <w:color w:val="000000"/>
          <w:sz w:val="34"/>
          <w:szCs w:val="34"/>
          <w:rtl/>
        </w:rPr>
        <w:t>وعد من خالفه بالعداوة والبغضاء</w:t>
      </w:r>
      <w:r w:rsidR="00C64356">
        <w:rPr>
          <w:rFonts w:hint="cs"/>
          <w:color w:val="000000"/>
          <w:sz w:val="34"/>
          <w:szCs w:val="34"/>
          <w:rtl/>
        </w:rPr>
        <w:t>،</w:t>
      </w:r>
      <w:r w:rsidRPr="0070475C">
        <w:rPr>
          <w:color w:val="000000"/>
          <w:sz w:val="34"/>
          <w:szCs w:val="34"/>
          <w:rtl/>
        </w:rPr>
        <w:t xml:space="preserve"> وبين لهم أن الآمر الله والمبلغ الرسول صلى الله عليه وسلم. وفي هذا تناسب بليغ.</w:t>
      </w:r>
    </w:p>
    <w:p w:rsidR="0070475C" w:rsidRPr="0070475C" w:rsidRDefault="0070475C" w:rsidP="0070475C">
      <w:pPr>
        <w:tabs>
          <w:tab w:val="left" w:pos="565"/>
        </w:tabs>
        <w:spacing w:beforeLines="20" w:before="48" w:afterLines="20" w:after="48" w:line="247" w:lineRule="auto"/>
        <w:ind w:left="-341" w:right="-284" w:firstLine="282"/>
        <w:rPr>
          <w:color w:val="000000"/>
          <w:sz w:val="34"/>
          <w:szCs w:val="34"/>
          <w:rtl/>
        </w:rPr>
      </w:pPr>
      <w:r w:rsidRPr="0070475C">
        <w:rPr>
          <w:color w:val="000000"/>
          <w:sz w:val="34"/>
          <w:szCs w:val="34"/>
          <w:rtl/>
        </w:rPr>
        <w:t>وهكذا أيها الإخوة تجدون آيات القرآن يأخذ بعضها بيد بعض ويمسك طرف السورة بطرف السورة الآخرى لتكون معاّ حبلا</w:t>
      </w:r>
      <w:r w:rsidR="00C64356">
        <w:rPr>
          <w:rFonts w:hint="cs"/>
          <w:color w:val="000000"/>
          <w:sz w:val="34"/>
          <w:szCs w:val="34"/>
          <w:rtl/>
        </w:rPr>
        <w:t>ً</w:t>
      </w:r>
      <w:r w:rsidRPr="0070475C">
        <w:rPr>
          <w:color w:val="000000"/>
          <w:sz w:val="34"/>
          <w:szCs w:val="34"/>
          <w:rtl/>
        </w:rPr>
        <w:t xml:space="preserve"> متينا</w:t>
      </w:r>
      <w:r w:rsidR="00C64356">
        <w:rPr>
          <w:rFonts w:hint="cs"/>
          <w:color w:val="000000"/>
          <w:sz w:val="34"/>
          <w:szCs w:val="34"/>
          <w:rtl/>
        </w:rPr>
        <w:t>ً</w:t>
      </w:r>
      <w:r w:rsidRPr="0070475C">
        <w:rPr>
          <w:color w:val="000000"/>
          <w:sz w:val="34"/>
          <w:szCs w:val="34"/>
          <w:rtl/>
        </w:rPr>
        <w:t xml:space="preserve"> وصر</w:t>
      </w:r>
      <w:r w:rsidR="00C64356">
        <w:rPr>
          <w:rFonts w:hint="cs"/>
          <w:color w:val="000000"/>
          <w:sz w:val="34"/>
          <w:szCs w:val="34"/>
          <w:rtl/>
        </w:rPr>
        <w:t>ا</w:t>
      </w:r>
      <w:r w:rsidRPr="0070475C">
        <w:rPr>
          <w:color w:val="000000"/>
          <w:sz w:val="34"/>
          <w:szCs w:val="34"/>
          <w:rtl/>
        </w:rPr>
        <w:t>طا</w:t>
      </w:r>
      <w:r w:rsidR="00C64356">
        <w:rPr>
          <w:rFonts w:hint="cs"/>
          <w:color w:val="000000"/>
          <w:sz w:val="34"/>
          <w:szCs w:val="34"/>
          <w:rtl/>
        </w:rPr>
        <w:t>ً</w:t>
      </w:r>
      <w:r w:rsidRPr="0070475C">
        <w:rPr>
          <w:color w:val="000000"/>
          <w:sz w:val="34"/>
          <w:szCs w:val="34"/>
          <w:rtl/>
        </w:rPr>
        <w:t xml:space="preserve"> مستقيما</w:t>
      </w:r>
      <w:r w:rsidR="00C64356">
        <w:rPr>
          <w:rFonts w:hint="cs"/>
          <w:color w:val="000000"/>
          <w:sz w:val="34"/>
          <w:szCs w:val="34"/>
          <w:rtl/>
        </w:rPr>
        <w:t>ً</w:t>
      </w:r>
      <w:r w:rsidRPr="0070475C">
        <w:rPr>
          <w:color w:val="000000"/>
          <w:sz w:val="34"/>
          <w:szCs w:val="34"/>
          <w:rtl/>
        </w:rPr>
        <w:t xml:space="preserve"> لَا تزِيغ بِهِ الْأَهْوَاء وَلَا تَلْتَبِس فِيهِ الألسن وَلَا تشبع مِنْهُ الْعلمَاء وَلَا يخلق عَن كثرة الرد وَلَا تَنْقَضِي عجائبه. </w:t>
      </w:r>
    </w:p>
    <w:p w:rsidR="0070475C" w:rsidRPr="0070475C" w:rsidRDefault="0070475C" w:rsidP="0070475C">
      <w:pPr>
        <w:tabs>
          <w:tab w:val="left" w:pos="565"/>
        </w:tabs>
        <w:spacing w:beforeLines="20" w:before="48" w:afterLines="20" w:after="48" w:line="247" w:lineRule="auto"/>
        <w:ind w:left="-341" w:right="-284" w:firstLine="282"/>
        <w:rPr>
          <w:color w:val="000000"/>
          <w:sz w:val="34"/>
          <w:szCs w:val="34"/>
          <w:rtl/>
        </w:rPr>
      </w:pPr>
      <w:r w:rsidRPr="0070475C">
        <w:rPr>
          <w:color w:val="000000"/>
          <w:sz w:val="34"/>
          <w:szCs w:val="34"/>
          <w:rtl/>
        </w:rPr>
        <w:t xml:space="preserve">هذا، وللمناسبات في القرآن الكريم أنواع: </w:t>
      </w:r>
    </w:p>
    <w:p w:rsidR="0070475C" w:rsidRPr="0017595F" w:rsidRDefault="0070475C" w:rsidP="0017595F">
      <w:pPr>
        <w:pStyle w:val="a1"/>
        <w:numPr>
          <w:ilvl w:val="0"/>
          <w:numId w:val="14"/>
        </w:numPr>
        <w:tabs>
          <w:tab w:val="left" w:pos="565"/>
        </w:tabs>
        <w:spacing w:beforeLines="20" w:before="48" w:afterLines="20" w:after="48" w:line="247" w:lineRule="auto"/>
        <w:ind w:right="-284"/>
        <w:rPr>
          <w:color w:val="000000"/>
          <w:sz w:val="34"/>
          <w:szCs w:val="34"/>
          <w:rtl/>
        </w:rPr>
      </w:pPr>
      <w:r w:rsidRPr="0017595F">
        <w:rPr>
          <w:b/>
          <w:bCs/>
          <w:color w:val="000000"/>
          <w:sz w:val="34"/>
          <w:szCs w:val="34"/>
          <w:rtl/>
        </w:rPr>
        <w:t>منها مناس</w:t>
      </w:r>
      <w:r w:rsidR="00C64356" w:rsidRPr="0017595F">
        <w:rPr>
          <w:b/>
          <w:bCs/>
          <w:color w:val="000000"/>
          <w:sz w:val="34"/>
          <w:szCs w:val="34"/>
          <w:rtl/>
        </w:rPr>
        <w:t>بة الآية للآية التي بعدها:</w:t>
      </w:r>
      <w:r w:rsidR="00C64356" w:rsidRPr="0017595F">
        <w:rPr>
          <w:color w:val="000000"/>
          <w:sz w:val="34"/>
          <w:szCs w:val="34"/>
          <w:rtl/>
        </w:rPr>
        <w:t xml:space="preserve"> وقد مر</w:t>
      </w:r>
      <w:r w:rsidRPr="0017595F">
        <w:rPr>
          <w:color w:val="000000"/>
          <w:sz w:val="34"/>
          <w:szCs w:val="34"/>
          <w:rtl/>
        </w:rPr>
        <w:t>ت أمثلة على ذلك.</w:t>
      </w:r>
    </w:p>
    <w:p w:rsidR="0070475C" w:rsidRPr="0017595F" w:rsidRDefault="0070475C" w:rsidP="0017595F">
      <w:pPr>
        <w:pStyle w:val="a1"/>
        <w:numPr>
          <w:ilvl w:val="0"/>
          <w:numId w:val="14"/>
        </w:numPr>
        <w:tabs>
          <w:tab w:val="left" w:pos="565"/>
        </w:tabs>
        <w:spacing w:beforeLines="20" w:before="48" w:afterLines="20" w:after="48" w:line="247" w:lineRule="auto"/>
        <w:ind w:right="-284"/>
        <w:rPr>
          <w:b/>
          <w:bCs/>
          <w:color w:val="000000"/>
          <w:sz w:val="34"/>
          <w:szCs w:val="34"/>
          <w:rtl/>
        </w:rPr>
      </w:pPr>
      <w:r w:rsidRPr="0017595F">
        <w:rPr>
          <w:b/>
          <w:bCs/>
          <w:color w:val="000000"/>
          <w:sz w:val="34"/>
          <w:szCs w:val="34"/>
          <w:rtl/>
        </w:rPr>
        <w:t>ومنها: مناسبة السورة للسورة التي بعدها</w:t>
      </w:r>
      <w:r w:rsidR="00C64356" w:rsidRPr="0017595F">
        <w:rPr>
          <w:rFonts w:hint="cs"/>
          <w:b/>
          <w:bCs/>
          <w:color w:val="000000"/>
          <w:sz w:val="34"/>
          <w:szCs w:val="34"/>
          <w:rtl/>
        </w:rPr>
        <w:t>:</w:t>
      </w:r>
      <w:r w:rsidRPr="0017595F">
        <w:rPr>
          <w:b/>
          <w:bCs/>
          <w:color w:val="000000"/>
          <w:sz w:val="34"/>
          <w:szCs w:val="34"/>
          <w:rtl/>
        </w:rPr>
        <w:t xml:space="preserve"> </w:t>
      </w:r>
    </w:p>
    <w:p w:rsidR="0070475C" w:rsidRPr="0070475C" w:rsidRDefault="0070475C" w:rsidP="0070475C">
      <w:pPr>
        <w:tabs>
          <w:tab w:val="left" w:pos="565"/>
        </w:tabs>
        <w:spacing w:beforeLines="20" w:before="48" w:afterLines="20" w:after="48" w:line="247" w:lineRule="auto"/>
        <w:ind w:left="-341" w:right="-284" w:firstLine="282"/>
        <w:rPr>
          <w:color w:val="000000"/>
          <w:sz w:val="34"/>
          <w:szCs w:val="34"/>
          <w:rtl/>
        </w:rPr>
      </w:pPr>
      <w:r w:rsidRPr="0070475C">
        <w:rPr>
          <w:color w:val="000000"/>
          <w:sz w:val="34"/>
          <w:szCs w:val="34"/>
          <w:rtl/>
        </w:rPr>
        <w:t>خذ مثلا سورة الكوثر جاءت كالمقابلة لسورة الماعون التي قبلها، فقد وصف الله في سورة الماعون المنافق بأربعة أمور: البخل وترك الصلاة والرياء فيها ومنع الزكاة</w:t>
      </w:r>
      <w:r w:rsidR="00C64356">
        <w:rPr>
          <w:rFonts w:hint="cs"/>
          <w:color w:val="000000"/>
          <w:sz w:val="34"/>
          <w:szCs w:val="34"/>
          <w:rtl/>
        </w:rPr>
        <w:t>.</w:t>
      </w:r>
      <w:r w:rsidRPr="0070475C">
        <w:rPr>
          <w:color w:val="000000"/>
          <w:sz w:val="34"/>
          <w:szCs w:val="34"/>
          <w:rtl/>
        </w:rPr>
        <w:t xml:space="preserve"> </w:t>
      </w:r>
    </w:p>
    <w:p w:rsidR="0070475C" w:rsidRPr="0070475C" w:rsidRDefault="0070475C" w:rsidP="0070475C">
      <w:pPr>
        <w:tabs>
          <w:tab w:val="left" w:pos="565"/>
        </w:tabs>
        <w:spacing w:beforeLines="20" w:before="48" w:afterLines="20" w:after="48" w:line="247" w:lineRule="auto"/>
        <w:ind w:left="-341" w:right="-284" w:firstLine="282"/>
        <w:rPr>
          <w:color w:val="000000"/>
          <w:sz w:val="34"/>
          <w:szCs w:val="34"/>
          <w:rtl/>
        </w:rPr>
      </w:pPr>
      <w:r w:rsidRPr="0070475C">
        <w:rPr>
          <w:color w:val="000000"/>
          <w:sz w:val="34"/>
          <w:szCs w:val="34"/>
          <w:rtl/>
        </w:rPr>
        <w:t xml:space="preserve">فذكر في الكوثر في مقابلة البخل: </w:t>
      </w:r>
      <w:r w:rsidRPr="00C64356">
        <w:rPr>
          <w:rStyle w:val="Char0"/>
          <w:rtl/>
        </w:rPr>
        <w:t>{إنا أعطيناك الكوثر}</w:t>
      </w:r>
      <w:r w:rsidRPr="0070475C">
        <w:rPr>
          <w:color w:val="000000"/>
          <w:sz w:val="34"/>
          <w:szCs w:val="34"/>
          <w:rtl/>
        </w:rPr>
        <w:t xml:space="preserve"> أي الخير الكثير وفي مقابلة ترك الصلاة: </w:t>
      </w:r>
      <w:r w:rsidRPr="00C64356">
        <w:rPr>
          <w:rStyle w:val="Char0"/>
          <w:rtl/>
        </w:rPr>
        <w:t>{فصل}</w:t>
      </w:r>
      <w:r w:rsidRPr="0070475C">
        <w:rPr>
          <w:color w:val="000000"/>
          <w:sz w:val="34"/>
          <w:szCs w:val="34"/>
          <w:rtl/>
        </w:rPr>
        <w:t xml:space="preserve"> أي دم عليها وفي مقابلة الرياء: </w:t>
      </w:r>
      <w:r w:rsidRPr="00C64356">
        <w:rPr>
          <w:rStyle w:val="Char0"/>
          <w:rtl/>
        </w:rPr>
        <w:t>{لربك}</w:t>
      </w:r>
      <w:r w:rsidRPr="0070475C">
        <w:rPr>
          <w:color w:val="000000"/>
          <w:sz w:val="34"/>
          <w:szCs w:val="34"/>
          <w:rtl/>
        </w:rPr>
        <w:t xml:space="preserve"> أي لرضاه لا للناس وفي مقابلة منع الماعون: </w:t>
      </w:r>
      <w:r w:rsidRPr="00C64356">
        <w:rPr>
          <w:rStyle w:val="Char0"/>
          <w:rtl/>
        </w:rPr>
        <w:t>{وانحر}</w:t>
      </w:r>
      <w:r w:rsidRPr="0070475C">
        <w:rPr>
          <w:color w:val="000000"/>
          <w:sz w:val="34"/>
          <w:szCs w:val="34"/>
          <w:rtl/>
        </w:rPr>
        <w:t xml:space="preserve"> وأراد به التصدق بلحم الأضاحي. </w:t>
      </w:r>
    </w:p>
    <w:p w:rsidR="0070475C" w:rsidRPr="0070475C" w:rsidRDefault="0070475C" w:rsidP="00C64356">
      <w:pPr>
        <w:tabs>
          <w:tab w:val="left" w:pos="565"/>
        </w:tabs>
        <w:spacing w:beforeLines="20" w:before="48" w:afterLines="20" w:after="48" w:line="247" w:lineRule="auto"/>
        <w:ind w:left="-341" w:right="-284" w:firstLine="282"/>
        <w:rPr>
          <w:color w:val="000000"/>
          <w:sz w:val="34"/>
          <w:szCs w:val="34"/>
          <w:rtl/>
        </w:rPr>
      </w:pPr>
      <w:r w:rsidRPr="0070475C">
        <w:rPr>
          <w:color w:val="000000"/>
          <w:sz w:val="34"/>
          <w:szCs w:val="34"/>
          <w:rtl/>
        </w:rPr>
        <w:t xml:space="preserve"> وجاءت جملة سورة والضحى مشابهة لجملة سورة الانشراح</w:t>
      </w:r>
      <w:r w:rsidR="00C64356">
        <w:rPr>
          <w:rFonts w:hint="cs"/>
          <w:color w:val="000000"/>
          <w:sz w:val="34"/>
          <w:szCs w:val="34"/>
          <w:rtl/>
        </w:rPr>
        <w:t>؛</w:t>
      </w:r>
      <w:r w:rsidRPr="0070475C">
        <w:rPr>
          <w:color w:val="000000"/>
          <w:sz w:val="34"/>
          <w:szCs w:val="34"/>
          <w:rtl/>
        </w:rPr>
        <w:t xml:space="preserve"> لأن فيهما تعداد نعم اللَّه تعالى على نبيه صلّى الله عليه وسلّم، مع تطمينه وحثه على العمل والشكر، وقال في الضحى: </w:t>
      </w:r>
      <w:r w:rsidR="00C64356" w:rsidRPr="00C64356">
        <w:rPr>
          <w:rStyle w:val="Char0"/>
          <w:rFonts w:hint="cs"/>
          <w:rtl/>
        </w:rPr>
        <w:t>{</w:t>
      </w:r>
      <w:r w:rsidRPr="00C64356">
        <w:rPr>
          <w:rStyle w:val="Char0"/>
          <w:rtl/>
        </w:rPr>
        <w:t>أَلَمْ يَجِدْكَ يَتِيماً فَآوى</w:t>
      </w:r>
      <w:r w:rsidR="00C64356" w:rsidRPr="00C64356">
        <w:rPr>
          <w:rStyle w:val="Char0"/>
          <w:rFonts w:hint="cs"/>
          <w:rtl/>
        </w:rPr>
        <w:t>}</w:t>
      </w:r>
      <w:r w:rsidRPr="0070475C">
        <w:rPr>
          <w:color w:val="000000"/>
          <w:sz w:val="34"/>
          <w:szCs w:val="34"/>
          <w:rtl/>
        </w:rPr>
        <w:t xml:space="preserve"> وأضاف في الانشراح: </w:t>
      </w:r>
      <w:r w:rsidR="00C64356" w:rsidRPr="00C64356">
        <w:rPr>
          <w:rStyle w:val="Char0"/>
          <w:rFonts w:hint="cs"/>
          <w:rtl/>
        </w:rPr>
        <w:t>{</w:t>
      </w:r>
      <w:r w:rsidR="00C64356" w:rsidRPr="00C64356">
        <w:rPr>
          <w:rStyle w:val="Char0"/>
          <w:rtl/>
        </w:rPr>
        <w:t>أَلَمْ نَشْرَحْ لَكَ صَدْرَكَ</w:t>
      </w:r>
      <w:r w:rsidR="00C64356" w:rsidRPr="00C64356">
        <w:rPr>
          <w:rStyle w:val="Char0"/>
          <w:rFonts w:hint="cs"/>
          <w:rtl/>
        </w:rPr>
        <w:t>}</w:t>
      </w:r>
      <w:r w:rsidR="00C64356">
        <w:rPr>
          <w:rFonts w:hint="cs"/>
          <w:color w:val="000000"/>
          <w:sz w:val="34"/>
          <w:szCs w:val="34"/>
          <w:rtl/>
        </w:rPr>
        <w:t>.</w:t>
      </w:r>
    </w:p>
    <w:p w:rsidR="0070475C" w:rsidRPr="0070475C" w:rsidRDefault="0070475C" w:rsidP="0070475C">
      <w:pPr>
        <w:tabs>
          <w:tab w:val="left" w:pos="565"/>
        </w:tabs>
        <w:spacing w:beforeLines="20" w:before="48" w:afterLines="20" w:after="48" w:line="247" w:lineRule="auto"/>
        <w:ind w:left="-341" w:right="-284" w:firstLine="282"/>
        <w:rPr>
          <w:color w:val="000000"/>
          <w:sz w:val="34"/>
          <w:szCs w:val="34"/>
          <w:rtl/>
        </w:rPr>
      </w:pPr>
      <w:r w:rsidRPr="0070475C">
        <w:rPr>
          <w:color w:val="000000"/>
          <w:sz w:val="34"/>
          <w:szCs w:val="34"/>
          <w:rtl/>
        </w:rPr>
        <w:t>ففي كل هذه الأمثلة تظهر مناسبة السورة للسورة التي بعدها.</w:t>
      </w:r>
    </w:p>
    <w:p w:rsidR="0017595F" w:rsidRPr="0017595F" w:rsidRDefault="0070475C" w:rsidP="0017595F">
      <w:pPr>
        <w:pStyle w:val="a1"/>
        <w:numPr>
          <w:ilvl w:val="0"/>
          <w:numId w:val="14"/>
        </w:numPr>
        <w:tabs>
          <w:tab w:val="left" w:pos="565"/>
        </w:tabs>
        <w:spacing w:beforeLines="20" w:before="48" w:afterLines="20" w:after="48" w:line="247" w:lineRule="auto"/>
        <w:ind w:right="-284"/>
        <w:rPr>
          <w:b/>
          <w:bCs/>
          <w:color w:val="000000"/>
          <w:sz w:val="34"/>
          <w:szCs w:val="34"/>
          <w:rtl/>
        </w:rPr>
      </w:pPr>
      <w:r w:rsidRPr="0017595F">
        <w:rPr>
          <w:b/>
          <w:bCs/>
          <w:color w:val="000000"/>
          <w:sz w:val="34"/>
          <w:szCs w:val="34"/>
          <w:rtl/>
        </w:rPr>
        <w:t xml:space="preserve">ومنها: مناسبة فاتحة السورة لخاتمتها: </w:t>
      </w:r>
    </w:p>
    <w:p w:rsidR="0070475C" w:rsidRPr="0070475C" w:rsidRDefault="0070475C" w:rsidP="0070475C">
      <w:pPr>
        <w:tabs>
          <w:tab w:val="left" w:pos="565"/>
        </w:tabs>
        <w:spacing w:beforeLines="20" w:before="48" w:afterLines="20" w:after="48" w:line="247" w:lineRule="auto"/>
        <w:ind w:left="-341" w:right="-284" w:firstLine="282"/>
        <w:rPr>
          <w:color w:val="000000"/>
          <w:sz w:val="34"/>
          <w:szCs w:val="34"/>
          <w:rtl/>
        </w:rPr>
      </w:pPr>
      <w:r w:rsidRPr="0070475C">
        <w:rPr>
          <w:color w:val="000000"/>
          <w:sz w:val="34"/>
          <w:szCs w:val="34"/>
          <w:rtl/>
        </w:rPr>
        <w:lastRenderedPageBreak/>
        <w:t xml:space="preserve">فانظر إلى سورة المؤمنون، جعل الله فاتحتها </w:t>
      </w:r>
      <w:r w:rsidRPr="00C64356">
        <w:rPr>
          <w:rStyle w:val="Char0"/>
          <w:rtl/>
        </w:rPr>
        <w:t>{قد أفلح المؤمنون}</w:t>
      </w:r>
      <w:r w:rsidRPr="0070475C">
        <w:rPr>
          <w:color w:val="000000"/>
          <w:sz w:val="34"/>
          <w:szCs w:val="34"/>
          <w:rtl/>
        </w:rPr>
        <w:t xml:space="preserve"> وأورد في خاتمتها </w:t>
      </w:r>
      <w:r w:rsidRPr="00C64356">
        <w:rPr>
          <w:rStyle w:val="Char0"/>
          <w:rtl/>
        </w:rPr>
        <w:t>{إنه لا يفلح الكافرون}</w:t>
      </w:r>
      <w:r w:rsidRPr="0070475C">
        <w:rPr>
          <w:color w:val="000000"/>
          <w:sz w:val="34"/>
          <w:szCs w:val="34"/>
          <w:rtl/>
        </w:rPr>
        <w:t xml:space="preserve"> فشتان ما بين الفاتحة والخاتمة!</w:t>
      </w:r>
    </w:p>
    <w:p w:rsidR="0070475C" w:rsidRPr="0070475C" w:rsidRDefault="0070475C" w:rsidP="00C64356">
      <w:pPr>
        <w:tabs>
          <w:tab w:val="left" w:pos="565"/>
        </w:tabs>
        <w:spacing w:beforeLines="20" w:before="48" w:afterLines="20" w:after="48" w:line="247" w:lineRule="auto"/>
        <w:ind w:left="-341" w:right="-284" w:firstLine="282"/>
        <w:rPr>
          <w:color w:val="000000"/>
          <w:sz w:val="34"/>
          <w:szCs w:val="34"/>
          <w:rtl/>
        </w:rPr>
      </w:pPr>
      <w:r w:rsidRPr="0070475C">
        <w:rPr>
          <w:color w:val="000000"/>
          <w:sz w:val="34"/>
          <w:szCs w:val="34"/>
          <w:rtl/>
        </w:rPr>
        <w:t xml:space="preserve">وانظر إلى سورة القصص كيف بدئت بأمر موسى ونصرته وقوله: </w:t>
      </w:r>
      <w:r w:rsidRPr="00C64356">
        <w:rPr>
          <w:rStyle w:val="Char0"/>
          <w:rtl/>
        </w:rPr>
        <w:t xml:space="preserve">{فلن أكون ظهيرا للمجرمين} </w:t>
      </w:r>
      <w:r w:rsidRPr="0070475C">
        <w:rPr>
          <w:color w:val="000000"/>
          <w:sz w:val="34"/>
          <w:szCs w:val="34"/>
          <w:rtl/>
        </w:rPr>
        <w:t>وخروجه من وطنه وختمت بأمر النبي صلى الله عليه وسلم بألا يكون ظهيرا</w:t>
      </w:r>
      <w:r w:rsidR="00C64356">
        <w:rPr>
          <w:rFonts w:hint="cs"/>
          <w:color w:val="000000"/>
          <w:sz w:val="34"/>
          <w:szCs w:val="34"/>
          <w:rtl/>
        </w:rPr>
        <w:t>ً</w:t>
      </w:r>
      <w:r w:rsidRPr="0070475C">
        <w:rPr>
          <w:color w:val="000000"/>
          <w:sz w:val="34"/>
          <w:szCs w:val="34"/>
          <w:rtl/>
        </w:rPr>
        <w:t xml:space="preserve"> للكافرين وتسليته عن إخراجه من مكة ووعده بالعود إليها لقوله: في أول السورة </w:t>
      </w:r>
      <w:r w:rsidRPr="00C64356">
        <w:rPr>
          <w:rStyle w:val="Char0"/>
          <w:rtl/>
        </w:rPr>
        <w:t>{إنا رادوه إليك}</w:t>
      </w:r>
      <w:r w:rsidR="00C64356">
        <w:rPr>
          <w:color w:val="000000"/>
          <w:sz w:val="34"/>
          <w:szCs w:val="34"/>
          <w:rtl/>
        </w:rPr>
        <w:t xml:space="preserve"> وفي خاتمتها </w:t>
      </w:r>
      <w:r w:rsidR="00C64356" w:rsidRPr="00C64356">
        <w:rPr>
          <w:rStyle w:val="Char0"/>
          <w:rFonts w:hint="cs"/>
          <w:rtl/>
        </w:rPr>
        <w:t>{</w:t>
      </w:r>
      <w:r w:rsidRPr="00C64356">
        <w:rPr>
          <w:rStyle w:val="Char0"/>
          <w:rtl/>
        </w:rPr>
        <w:t>إِنَّ الَّذِي فَرَضَ عَلَيْكَ الْقُرْآنَ لَرَادُّكَ إِلَى مَعَادٍ</w:t>
      </w:r>
      <w:r w:rsidR="00C64356">
        <w:rPr>
          <w:rStyle w:val="Char0"/>
          <w:rFonts w:hint="cs"/>
          <w:rtl/>
        </w:rPr>
        <w:t>}</w:t>
      </w:r>
      <w:r w:rsidR="00C64356">
        <w:rPr>
          <w:rFonts w:hint="cs"/>
          <w:color w:val="000000"/>
          <w:sz w:val="34"/>
          <w:szCs w:val="34"/>
          <w:rtl/>
        </w:rPr>
        <w:t>.</w:t>
      </w:r>
    </w:p>
    <w:p w:rsidR="0070475C" w:rsidRPr="0070475C" w:rsidRDefault="00C64356" w:rsidP="00C64356">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وبدأ سورة "ص" بالذكر </w:t>
      </w:r>
      <w:r w:rsidRPr="00C64356">
        <w:rPr>
          <w:rStyle w:val="Char0"/>
          <w:rtl/>
        </w:rPr>
        <w:t xml:space="preserve">{ص وَالْقُرْآنِ ذِي الذِّكْرِ} </w:t>
      </w:r>
      <w:r w:rsidRPr="00C64356">
        <w:rPr>
          <w:color w:val="000000"/>
          <w:sz w:val="34"/>
          <w:szCs w:val="34"/>
          <w:rtl/>
        </w:rPr>
        <w:t>[ص: 1]</w:t>
      </w:r>
      <w:r w:rsidR="0070475C" w:rsidRPr="0070475C">
        <w:rPr>
          <w:color w:val="000000"/>
          <w:sz w:val="34"/>
          <w:szCs w:val="34"/>
          <w:rtl/>
        </w:rPr>
        <w:t xml:space="preserve"> وختمها به في قوله: </w:t>
      </w:r>
      <w:r w:rsidRPr="00C64356">
        <w:rPr>
          <w:rStyle w:val="Char0"/>
          <w:rtl/>
        </w:rPr>
        <w:t>{إِنْ هُوَ إِلَّا ذِكْرٌ لِلْعَالَمِينَ (87) وَلَتَعْلَمُنَّ نَبَأَهُ بَعْدَ حِينٍ}</w:t>
      </w:r>
      <w:r w:rsidRPr="00C64356">
        <w:rPr>
          <w:color w:val="000000"/>
          <w:sz w:val="34"/>
          <w:szCs w:val="34"/>
          <w:rtl/>
        </w:rPr>
        <w:t xml:space="preserve"> [ص: 87، 88]</w:t>
      </w:r>
      <w:r>
        <w:rPr>
          <w:rFonts w:hint="cs"/>
          <w:color w:val="000000"/>
          <w:sz w:val="34"/>
          <w:szCs w:val="34"/>
          <w:rtl/>
        </w:rPr>
        <w:t>.</w:t>
      </w:r>
    </w:p>
    <w:p w:rsidR="00C64356" w:rsidRDefault="00C64356" w:rsidP="00C64356">
      <w:pPr>
        <w:tabs>
          <w:tab w:val="left" w:pos="565"/>
        </w:tabs>
        <w:spacing w:beforeLines="20" w:before="48" w:afterLines="20" w:after="48" w:line="247" w:lineRule="auto"/>
        <w:ind w:left="-341" w:right="-284" w:firstLine="282"/>
        <w:rPr>
          <w:rFonts w:hint="cs"/>
          <w:color w:val="000000"/>
          <w:sz w:val="34"/>
          <w:szCs w:val="34"/>
          <w:rtl/>
        </w:rPr>
      </w:pPr>
      <w:r>
        <w:rPr>
          <w:color w:val="000000"/>
          <w:sz w:val="34"/>
          <w:szCs w:val="34"/>
          <w:rtl/>
        </w:rPr>
        <w:t>وفي مطلع سورة "ن"</w:t>
      </w:r>
      <w:r w:rsidR="0070475C" w:rsidRPr="0070475C">
        <w:rPr>
          <w:color w:val="000000"/>
          <w:sz w:val="34"/>
          <w:szCs w:val="34"/>
          <w:rtl/>
        </w:rPr>
        <w:t xml:space="preserve">: </w:t>
      </w:r>
      <w:r w:rsidRPr="00C64356">
        <w:rPr>
          <w:rStyle w:val="Char0"/>
          <w:rtl/>
        </w:rPr>
        <w:t xml:space="preserve">{مَا أَنْتَ بِنِعْمَةِ رَبِّكَ بِمَجْنُونٍ} </w:t>
      </w:r>
      <w:r w:rsidRPr="00C64356">
        <w:rPr>
          <w:color w:val="000000"/>
          <w:sz w:val="34"/>
          <w:szCs w:val="34"/>
          <w:rtl/>
        </w:rPr>
        <w:t>[القلم: 2]</w:t>
      </w:r>
      <w:r w:rsidR="0070475C" w:rsidRPr="0070475C">
        <w:rPr>
          <w:color w:val="000000"/>
          <w:sz w:val="34"/>
          <w:szCs w:val="34"/>
          <w:rtl/>
        </w:rPr>
        <w:t xml:space="preserve"> وفي خاتمتها: </w:t>
      </w:r>
      <w:r w:rsidRPr="00C64356">
        <w:rPr>
          <w:rStyle w:val="Char0"/>
          <w:rtl/>
        </w:rPr>
        <w:t>{وَيَقُولُونَ إِنَّهُ لَمَجْنُونٌ}</w:t>
      </w:r>
      <w:r w:rsidRPr="00C64356">
        <w:rPr>
          <w:color w:val="000000"/>
          <w:sz w:val="34"/>
          <w:szCs w:val="34"/>
          <w:rtl/>
        </w:rPr>
        <w:t xml:space="preserve"> [القلم: 51]</w:t>
      </w:r>
      <w:r>
        <w:rPr>
          <w:rFonts w:hint="cs"/>
          <w:color w:val="000000"/>
          <w:sz w:val="34"/>
          <w:szCs w:val="34"/>
          <w:rtl/>
        </w:rPr>
        <w:t>.</w:t>
      </w:r>
    </w:p>
    <w:p w:rsidR="0070475C" w:rsidRPr="0070475C" w:rsidRDefault="0070475C" w:rsidP="00C64356">
      <w:pPr>
        <w:tabs>
          <w:tab w:val="left" w:pos="565"/>
        </w:tabs>
        <w:spacing w:beforeLines="20" w:before="48" w:afterLines="20" w:after="48" w:line="247" w:lineRule="auto"/>
        <w:ind w:left="-341" w:right="-284" w:firstLine="282"/>
        <w:rPr>
          <w:color w:val="000000"/>
          <w:sz w:val="34"/>
          <w:szCs w:val="34"/>
          <w:rtl/>
        </w:rPr>
      </w:pPr>
      <w:r w:rsidRPr="0070475C">
        <w:rPr>
          <w:color w:val="000000"/>
          <w:sz w:val="34"/>
          <w:szCs w:val="34"/>
          <w:rtl/>
        </w:rPr>
        <w:t>فكل هذه مناسبات بين فاتحة السورة وخاتمتها</w:t>
      </w:r>
      <w:r w:rsidR="002615A5">
        <w:rPr>
          <w:rFonts w:hint="cs"/>
          <w:color w:val="000000"/>
          <w:sz w:val="34"/>
          <w:szCs w:val="34"/>
          <w:rtl/>
        </w:rPr>
        <w:t>.</w:t>
      </w:r>
    </w:p>
    <w:p w:rsidR="0070475C" w:rsidRPr="002615A5" w:rsidRDefault="0070475C" w:rsidP="0070475C">
      <w:pPr>
        <w:tabs>
          <w:tab w:val="left" w:pos="565"/>
        </w:tabs>
        <w:spacing w:beforeLines="20" w:before="48" w:afterLines="20" w:after="48" w:line="247" w:lineRule="auto"/>
        <w:ind w:left="-341" w:right="-284" w:firstLine="282"/>
        <w:rPr>
          <w:b/>
          <w:bCs/>
          <w:color w:val="000000"/>
          <w:sz w:val="34"/>
          <w:szCs w:val="34"/>
          <w:rtl/>
        </w:rPr>
      </w:pPr>
      <w:r w:rsidRPr="002615A5">
        <w:rPr>
          <w:b/>
          <w:bCs/>
          <w:color w:val="000000"/>
          <w:sz w:val="34"/>
          <w:szCs w:val="34"/>
          <w:rtl/>
        </w:rPr>
        <w:t>ومنها: مناسبة فاتحة السورة لخاتمة ما</w:t>
      </w:r>
      <w:r w:rsidR="002615A5">
        <w:rPr>
          <w:rFonts w:hint="cs"/>
          <w:b/>
          <w:bCs/>
          <w:color w:val="000000"/>
          <w:sz w:val="34"/>
          <w:szCs w:val="34"/>
          <w:rtl/>
        </w:rPr>
        <w:t xml:space="preserve"> </w:t>
      </w:r>
      <w:r w:rsidRPr="002615A5">
        <w:rPr>
          <w:b/>
          <w:bCs/>
          <w:color w:val="000000"/>
          <w:sz w:val="34"/>
          <w:szCs w:val="34"/>
          <w:rtl/>
        </w:rPr>
        <w:t xml:space="preserve">قبلها: </w:t>
      </w:r>
    </w:p>
    <w:p w:rsidR="0070475C" w:rsidRPr="0070475C" w:rsidRDefault="0070475C" w:rsidP="0070475C">
      <w:pPr>
        <w:tabs>
          <w:tab w:val="left" w:pos="565"/>
        </w:tabs>
        <w:spacing w:beforeLines="20" w:before="48" w:afterLines="20" w:after="48" w:line="247" w:lineRule="auto"/>
        <w:ind w:left="-341" w:right="-284" w:firstLine="282"/>
        <w:rPr>
          <w:color w:val="000000"/>
          <w:sz w:val="34"/>
          <w:szCs w:val="34"/>
          <w:rtl/>
        </w:rPr>
      </w:pPr>
      <w:r w:rsidRPr="0070475C">
        <w:rPr>
          <w:color w:val="000000"/>
          <w:sz w:val="34"/>
          <w:szCs w:val="34"/>
          <w:rtl/>
        </w:rPr>
        <w:t>قال بعض العلماء: إذا اعتبرت افتتاح كل سورة وجدته في غاية المناسبة لما ختم به السورة ق</w:t>
      </w:r>
      <w:r w:rsidR="002615A5">
        <w:rPr>
          <w:color w:val="000000"/>
          <w:sz w:val="34"/>
          <w:szCs w:val="34"/>
          <w:rtl/>
        </w:rPr>
        <w:t>بلها ثم هو يخفى تارة ويظهر أخرى</w:t>
      </w:r>
      <w:r w:rsidR="002615A5">
        <w:rPr>
          <w:rFonts w:hint="cs"/>
          <w:color w:val="000000"/>
          <w:sz w:val="34"/>
          <w:szCs w:val="34"/>
          <w:rtl/>
        </w:rPr>
        <w:t>.</w:t>
      </w:r>
    </w:p>
    <w:p w:rsidR="0070475C" w:rsidRPr="0070475C" w:rsidRDefault="0070475C" w:rsidP="002615A5">
      <w:pPr>
        <w:tabs>
          <w:tab w:val="left" w:pos="565"/>
        </w:tabs>
        <w:spacing w:beforeLines="20" w:before="48" w:afterLines="20" w:after="48" w:line="247" w:lineRule="auto"/>
        <w:ind w:left="-341" w:right="-284" w:firstLine="282"/>
        <w:rPr>
          <w:color w:val="000000"/>
          <w:sz w:val="34"/>
          <w:szCs w:val="34"/>
          <w:rtl/>
        </w:rPr>
      </w:pPr>
      <w:r w:rsidRPr="0070475C">
        <w:rPr>
          <w:color w:val="000000"/>
          <w:sz w:val="34"/>
          <w:szCs w:val="34"/>
          <w:rtl/>
        </w:rPr>
        <w:t xml:space="preserve">فختم الله سورة الإسراء بقوله: </w:t>
      </w:r>
      <w:r w:rsidR="002615A5" w:rsidRPr="002615A5">
        <w:rPr>
          <w:rStyle w:val="Char0"/>
          <w:rtl/>
        </w:rPr>
        <w:t>{وَقُلِ الْحَمْدُ لِلَّهِ الَّذِي لَمْ يَتَّخِذْ وَلَدًا وَلَمْ يَكُنْ لَهُ شَرِيكٌ فِي الْمُلْكِ وَلَمْ يَكُنْ لَهُ وَلِيٌّ مِنَ الذُّلِّ وَكَبِّرْهُ تَكْبِيرًا}</w:t>
      </w:r>
      <w:r w:rsidR="002615A5" w:rsidRPr="002615A5">
        <w:rPr>
          <w:color w:val="000000"/>
          <w:sz w:val="34"/>
          <w:szCs w:val="34"/>
          <w:rtl/>
        </w:rPr>
        <w:t xml:space="preserve"> [الإسراء: 111]</w:t>
      </w:r>
      <w:r w:rsidRPr="0070475C">
        <w:rPr>
          <w:color w:val="000000"/>
          <w:sz w:val="34"/>
          <w:szCs w:val="34"/>
          <w:rtl/>
        </w:rPr>
        <w:t xml:space="preserve"> وافتتح الكهف بقوله: </w:t>
      </w:r>
      <w:r w:rsidR="002615A5" w:rsidRPr="002615A5">
        <w:rPr>
          <w:rStyle w:val="Char0"/>
          <w:rtl/>
        </w:rPr>
        <w:t>{الْحَمْدُ لِلَّهِ الَّذِي أَنْزَلَ عَلَى عَبْدِهِ الْكِتَابَ وَلَمْ يَجْعَلْ لَهُ عِوَجًا}</w:t>
      </w:r>
      <w:r w:rsidR="002615A5" w:rsidRPr="002615A5">
        <w:rPr>
          <w:color w:val="000000"/>
          <w:sz w:val="34"/>
          <w:szCs w:val="34"/>
          <w:rtl/>
        </w:rPr>
        <w:t xml:space="preserve"> [الكهف: 1]</w:t>
      </w:r>
      <w:r w:rsidR="002615A5">
        <w:rPr>
          <w:rFonts w:hint="cs"/>
          <w:color w:val="000000"/>
          <w:sz w:val="34"/>
          <w:szCs w:val="34"/>
          <w:rtl/>
        </w:rPr>
        <w:t>.</w:t>
      </w:r>
    </w:p>
    <w:p w:rsidR="0070475C" w:rsidRPr="0070475C" w:rsidRDefault="0070475C" w:rsidP="002615A5">
      <w:pPr>
        <w:tabs>
          <w:tab w:val="left" w:pos="565"/>
        </w:tabs>
        <w:spacing w:beforeLines="20" w:before="48" w:afterLines="20" w:after="48" w:line="247" w:lineRule="auto"/>
        <w:ind w:left="-341" w:right="-284" w:firstLine="282"/>
        <w:rPr>
          <w:color w:val="000000"/>
          <w:sz w:val="34"/>
          <w:szCs w:val="34"/>
          <w:rtl/>
        </w:rPr>
      </w:pPr>
      <w:r w:rsidRPr="0070475C">
        <w:rPr>
          <w:color w:val="000000"/>
          <w:sz w:val="34"/>
          <w:szCs w:val="34"/>
          <w:rtl/>
        </w:rPr>
        <w:t>واختتم سورة الواقعة ب</w:t>
      </w:r>
      <w:r w:rsidR="002615A5">
        <w:rPr>
          <w:rFonts w:hint="cs"/>
          <w:color w:val="000000"/>
          <w:sz w:val="34"/>
          <w:szCs w:val="34"/>
          <w:rtl/>
        </w:rPr>
        <w:t>ـ</w:t>
      </w:r>
      <w:r w:rsidRPr="0070475C">
        <w:rPr>
          <w:color w:val="000000"/>
          <w:sz w:val="34"/>
          <w:szCs w:val="34"/>
          <w:rtl/>
        </w:rPr>
        <w:t xml:space="preserve"> </w:t>
      </w:r>
      <w:r w:rsidR="002615A5" w:rsidRPr="002615A5">
        <w:rPr>
          <w:rStyle w:val="Char0"/>
          <w:rtl/>
        </w:rPr>
        <w:t>{فَسَبِّحْ بِاسْمِ رَبِّكَ الْعَظِيمِ}</w:t>
      </w:r>
      <w:r w:rsidR="002615A5" w:rsidRPr="002615A5">
        <w:rPr>
          <w:color w:val="000000"/>
          <w:sz w:val="34"/>
          <w:szCs w:val="34"/>
          <w:rtl/>
        </w:rPr>
        <w:t xml:space="preserve"> [الواقعة: 96]</w:t>
      </w:r>
      <w:r w:rsidRPr="0070475C">
        <w:rPr>
          <w:color w:val="000000"/>
          <w:sz w:val="34"/>
          <w:szCs w:val="34"/>
          <w:rtl/>
        </w:rPr>
        <w:t xml:space="preserve"> وافتتح السورة التي تليها سورة الحديد ب</w:t>
      </w:r>
      <w:r w:rsidR="002615A5">
        <w:rPr>
          <w:rFonts w:hint="cs"/>
          <w:color w:val="000000"/>
          <w:sz w:val="34"/>
          <w:szCs w:val="34"/>
          <w:rtl/>
        </w:rPr>
        <w:t>ـ</w:t>
      </w:r>
      <w:r w:rsidRPr="0070475C">
        <w:rPr>
          <w:color w:val="000000"/>
          <w:sz w:val="34"/>
          <w:szCs w:val="34"/>
          <w:rtl/>
        </w:rPr>
        <w:t xml:space="preserve"> </w:t>
      </w:r>
      <w:r w:rsidR="002615A5" w:rsidRPr="002615A5">
        <w:rPr>
          <w:rStyle w:val="Char0"/>
          <w:rtl/>
        </w:rPr>
        <w:t>{سَبَّحَ لِلَّهِ مَا فِي السَّمَاوَاتِ وَالْأَرْضِ وَهُوَ الْعَزِيزُ الْحَكِيمُ}</w:t>
      </w:r>
      <w:r w:rsidR="002615A5" w:rsidRPr="002615A5">
        <w:rPr>
          <w:color w:val="000000"/>
          <w:sz w:val="34"/>
          <w:szCs w:val="34"/>
          <w:rtl/>
        </w:rPr>
        <w:t xml:space="preserve"> [الحديد: 1]</w:t>
      </w:r>
      <w:r w:rsidR="002615A5">
        <w:rPr>
          <w:rFonts w:hint="cs"/>
          <w:color w:val="000000"/>
          <w:sz w:val="34"/>
          <w:szCs w:val="34"/>
          <w:rtl/>
        </w:rPr>
        <w:t>.</w:t>
      </w:r>
      <w:r w:rsidRPr="0070475C">
        <w:rPr>
          <w:color w:val="000000"/>
          <w:sz w:val="34"/>
          <w:szCs w:val="34"/>
          <w:rtl/>
        </w:rPr>
        <w:t xml:space="preserve"> </w:t>
      </w:r>
    </w:p>
    <w:p w:rsidR="0070475C" w:rsidRPr="0070475C" w:rsidRDefault="0070475C" w:rsidP="002615A5">
      <w:pPr>
        <w:tabs>
          <w:tab w:val="left" w:pos="565"/>
        </w:tabs>
        <w:spacing w:beforeLines="20" w:before="48" w:afterLines="20" w:after="48" w:line="247" w:lineRule="auto"/>
        <w:ind w:left="-341" w:right="-284" w:firstLine="282"/>
        <w:rPr>
          <w:color w:val="000000"/>
          <w:sz w:val="34"/>
          <w:szCs w:val="34"/>
          <w:rtl/>
        </w:rPr>
      </w:pPr>
      <w:r w:rsidRPr="0070475C">
        <w:rPr>
          <w:color w:val="000000"/>
          <w:sz w:val="34"/>
          <w:szCs w:val="34"/>
          <w:rtl/>
        </w:rPr>
        <w:t xml:space="preserve">وطلب المسلمون في سورة الفاتحة من ربهم الهداية </w:t>
      </w:r>
      <w:r w:rsidR="002615A5" w:rsidRPr="002615A5">
        <w:rPr>
          <w:rStyle w:val="Char0"/>
          <w:rtl/>
        </w:rPr>
        <w:t>{اهْدِنَا الصِّرَاطَ الْمُسْتَقِيمَ}</w:t>
      </w:r>
      <w:r w:rsidR="002615A5" w:rsidRPr="002615A5">
        <w:rPr>
          <w:color w:val="000000"/>
          <w:sz w:val="34"/>
          <w:szCs w:val="34"/>
          <w:rtl/>
        </w:rPr>
        <w:t xml:space="preserve"> [الفاتحة: 6]</w:t>
      </w:r>
      <w:r w:rsidRPr="0070475C">
        <w:rPr>
          <w:color w:val="000000"/>
          <w:sz w:val="34"/>
          <w:szCs w:val="34"/>
          <w:rtl/>
        </w:rPr>
        <w:t xml:space="preserve"> وأجابهم في أول البقرة </w:t>
      </w:r>
      <w:r w:rsidR="002615A5" w:rsidRPr="002615A5">
        <w:rPr>
          <w:rStyle w:val="Char0"/>
          <w:rtl/>
        </w:rPr>
        <w:t>{ذَلِكَ الْكِتَابُ لَا رَيْبَ فِيهِ هُدًى لِلْمُتَّقِينَ}</w:t>
      </w:r>
      <w:r w:rsidR="002615A5" w:rsidRPr="002615A5">
        <w:rPr>
          <w:color w:val="000000"/>
          <w:sz w:val="34"/>
          <w:szCs w:val="34"/>
          <w:rtl/>
        </w:rPr>
        <w:t xml:space="preserve"> [البقرة: 2]</w:t>
      </w:r>
      <w:r w:rsidRPr="0070475C">
        <w:rPr>
          <w:color w:val="000000"/>
          <w:sz w:val="34"/>
          <w:szCs w:val="34"/>
          <w:rtl/>
        </w:rPr>
        <w:t>.</w:t>
      </w:r>
    </w:p>
    <w:p w:rsidR="0070475C" w:rsidRPr="0070475C" w:rsidRDefault="0070475C" w:rsidP="0070475C">
      <w:pPr>
        <w:tabs>
          <w:tab w:val="left" w:pos="565"/>
        </w:tabs>
        <w:spacing w:beforeLines="20" w:before="48" w:afterLines="20" w:after="48" w:line="247" w:lineRule="auto"/>
        <w:ind w:left="-341" w:right="-284" w:firstLine="282"/>
        <w:rPr>
          <w:color w:val="000000"/>
          <w:sz w:val="34"/>
          <w:szCs w:val="34"/>
          <w:rtl/>
        </w:rPr>
      </w:pPr>
      <w:r w:rsidRPr="0070475C">
        <w:rPr>
          <w:color w:val="000000"/>
          <w:sz w:val="34"/>
          <w:szCs w:val="34"/>
          <w:rtl/>
        </w:rPr>
        <w:t xml:space="preserve">فهذه ونحوها مناسبات بين فاتحة السورةوخاتمة ماقبلها </w:t>
      </w:r>
    </w:p>
    <w:p w:rsidR="002615A5" w:rsidRPr="002615A5" w:rsidRDefault="0070475C" w:rsidP="002615A5">
      <w:pPr>
        <w:tabs>
          <w:tab w:val="left" w:pos="565"/>
        </w:tabs>
        <w:spacing w:beforeLines="20" w:before="48" w:afterLines="20" w:after="48" w:line="247" w:lineRule="auto"/>
        <w:ind w:left="-341" w:right="-284" w:firstLine="282"/>
        <w:rPr>
          <w:b/>
          <w:bCs/>
          <w:color w:val="000000"/>
          <w:sz w:val="34"/>
          <w:szCs w:val="34"/>
          <w:rtl/>
        </w:rPr>
      </w:pPr>
      <w:r w:rsidRPr="002615A5">
        <w:rPr>
          <w:b/>
          <w:bCs/>
          <w:color w:val="000000"/>
          <w:sz w:val="34"/>
          <w:szCs w:val="34"/>
          <w:rtl/>
        </w:rPr>
        <w:lastRenderedPageBreak/>
        <w:t>ومنها: مناسبة افتتاح السورة لا</w:t>
      </w:r>
      <w:r w:rsidR="002615A5">
        <w:rPr>
          <w:rFonts w:hint="cs"/>
          <w:b/>
          <w:bCs/>
          <w:color w:val="000000"/>
          <w:sz w:val="34"/>
          <w:szCs w:val="34"/>
          <w:rtl/>
        </w:rPr>
        <w:t>ف</w:t>
      </w:r>
      <w:r w:rsidRPr="002615A5">
        <w:rPr>
          <w:b/>
          <w:bCs/>
          <w:color w:val="000000"/>
          <w:sz w:val="34"/>
          <w:szCs w:val="34"/>
          <w:rtl/>
        </w:rPr>
        <w:t xml:space="preserve">تتاح السورة التي تليها: </w:t>
      </w:r>
    </w:p>
    <w:p w:rsidR="0070475C" w:rsidRPr="0070475C" w:rsidRDefault="0070475C" w:rsidP="002615A5">
      <w:pPr>
        <w:tabs>
          <w:tab w:val="left" w:pos="565"/>
        </w:tabs>
        <w:spacing w:beforeLines="20" w:before="48" w:afterLines="20" w:after="48" w:line="247" w:lineRule="auto"/>
        <w:ind w:left="-341" w:right="-284" w:firstLine="282"/>
        <w:rPr>
          <w:color w:val="000000"/>
          <w:sz w:val="34"/>
          <w:szCs w:val="34"/>
          <w:rtl/>
        </w:rPr>
      </w:pPr>
      <w:r w:rsidRPr="0070475C">
        <w:rPr>
          <w:color w:val="000000"/>
          <w:sz w:val="34"/>
          <w:szCs w:val="34"/>
          <w:rtl/>
        </w:rPr>
        <w:t>فافتتح القرآن سورة الإسراء بالتسبيح وسورة الكهف التي تليها بالتحميد</w:t>
      </w:r>
      <w:r w:rsidR="002615A5">
        <w:rPr>
          <w:rFonts w:hint="cs"/>
          <w:color w:val="000000"/>
          <w:sz w:val="34"/>
          <w:szCs w:val="34"/>
          <w:rtl/>
        </w:rPr>
        <w:t>؛</w:t>
      </w:r>
      <w:r w:rsidRPr="0070475C">
        <w:rPr>
          <w:color w:val="000000"/>
          <w:sz w:val="34"/>
          <w:szCs w:val="34"/>
          <w:rtl/>
        </w:rPr>
        <w:t xml:space="preserve"> لأن عادة التسبيح أن يأتي أولاً ويتبعه الحمد (فسبح بحمد ربك) (سبحان الله والحمد لله ولا إله إلا الله والله أكبر)</w:t>
      </w:r>
      <w:r w:rsidR="002615A5">
        <w:rPr>
          <w:rFonts w:hint="cs"/>
          <w:color w:val="000000"/>
          <w:sz w:val="34"/>
          <w:szCs w:val="34"/>
          <w:rtl/>
        </w:rPr>
        <w:t>.</w:t>
      </w:r>
    </w:p>
    <w:p w:rsidR="0070475C" w:rsidRPr="0070475C" w:rsidRDefault="002615A5" w:rsidP="0070475C">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وجاءت السور الحواميم متتابعة</w:t>
      </w:r>
      <w:r w:rsidR="0070475C" w:rsidRPr="0070475C">
        <w:rPr>
          <w:color w:val="000000"/>
          <w:sz w:val="34"/>
          <w:szCs w:val="34"/>
          <w:rtl/>
        </w:rPr>
        <w:t xml:space="preserve">، والمعوذتين متتالية، والمسبحات متقاربة. </w:t>
      </w:r>
    </w:p>
    <w:p w:rsidR="0070475C" w:rsidRPr="0070475C" w:rsidRDefault="0070475C" w:rsidP="0017595F">
      <w:pPr>
        <w:tabs>
          <w:tab w:val="left" w:pos="565"/>
        </w:tabs>
        <w:spacing w:beforeLines="20" w:before="48" w:afterLines="20" w:after="48" w:line="247" w:lineRule="auto"/>
        <w:ind w:left="-341" w:right="-284" w:firstLine="282"/>
        <w:rPr>
          <w:color w:val="000000"/>
          <w:sz w:val="34"/>
          <w:szCs w:val="34"/>
          <w:rtl/>
        </w:rPr>
      </w:pPr>
      <w:r w:rsidRPr="0070475C">
        <w:rPr>
          <w:color w:val="000000"/>
          <w:sz w:val="34"/>
          <w:szCs w:val="34"/>
          <w:rtl/>
        </w:rPr>
        <w:t xml:space="preserve">وجاءت فاتحة سورة يونس </w:t>
      </w:r>
      <w:r w:rsidR="002615A5" w:rsidRPr="002615A5">
        <w:rPr>
          <w:rStyle w:val="Char0"/>
          <w:rtl/>
        </w:rPr>
        <w:t>{الر تِلْكَ آيَاتُ الْكِتَابِ الْحَكِيمِ}</w:t>
      </w:r>
      <w:r w:rsidR="002615A5" w:rsidRPr="002615A5">
        <w:rPr>
          <w:color w:val="000000"/>
          <w:sz w:val="34"/>
          <w:szCs w:val="34"/>
          <w:rtl/>
        </w:rPr>
        <w:t xml:space="preserve"> [يونس: 1]</w:t>
      </w:r>
      <w:r w:rsidRPr="0070475C">
        <w:rPr>
          <w:color w:val="000000"/>
          <w:sz w:val="34"/>
          <w:szCs w:val="34"/>
          <w:rtl/>
        </w:rPr>
        <w:t xml:space="preserve"> والسورة التي تليها هود فاتحتها </w:t>
      </w:r>
      <w:r w:rsidR="002615A5" w:rsidRPr="002615A5">
        <w:rPr>
          <w:rStyle w:val="Char0"/>
          <w:rtl/>
        </w:rPr>
        <w:t>{الر كِتَابٌ أُحْكِمَتْ آيَاتُهُ ثُمَّ فُصِّلَتْ مِنْ لَدُنْ حَكِيمٍ خَبِيرٍ}</w:t>
      </w:r>
      <w:r w:rsidR="002615A5" w:rsidRPr="002615A5">
        <w:rPr>
          <w:color w:val="000000"/>
          <w:sz w:val="34"/>
          <w:szCs w:val="34"/>
          <w:rtl/>
        </w:rPr>
        <w:t xml:space="preserve"> [هود: 1]</w:t>
      </w:r>
      <w:r w:rsidRPr="0070475C">
        <w:rPr>
          <w:color w:val="000000"/>
          <w:sz w:val="34"/>
          <w:szCs w:val="34"/>
          <w:rtl/>
        </w:rPr>
        <w:t xml:space="preserve"> والسورة التي تليها يوسف </w:t>
      </w:r>
      <w:r w:rsidR="0017595F" w:rsidRPr="0017595F">
        <w:rPr>
          <w:rStyle w:val="Char0"/>
          <w:rtl/>
        </w:rPr>
        <w:t>{الر تِلْكَ آيَاتُ الْكِتَابِ الْمُبِينِ}</w:t>
      </w:r>
      <w:r w:rsidR="0017595F" w:rsidRPr="0017595F">
        <w:rPr>
          <w:color w:val="000000"/>
          <w:sz w:val="34"/>
          <w:szCs w:val="34"/>
          <w:rtl/>
        </w:rPr>
        <w:t xml:space="preserve"> [يوسف: 1]</w:t>
      </w:r>
      <w:r w:rsidRPr="0070475C">
        <w:rPr>
          <w:color w:val="000000"/>
          <w:sz w:val="34"/>
          <w:szCs w:val="34"/>
          <w:rtl/>
        </w:rPr>
        <w:t xml:space="preserve"> والسورة التي تليها الرعد </w:t>
      </w:r>
      <w:r w:rsidR="0017595F" w:rsidRPr="0017595F">
        <w:rPr>
          <w:rStyle w:val="Char0"/>
          <w:rtl/>
        </w:rPr>
        <w:t xml:space="preserve">{المر تِلْكَ آيَاتُ الْكِتَابِ وَالَّذِي أُنْزِلَ إِلَيْكَ مِنْ رَبِّكَ الْحَقُّ وَلَكِنَّ أَكْثَرَ النَّاسِ لَا يُؤْمِنُونَ} </w:t>
      </w:r>
      <w:r w:rsidR="0017595F" w:rsidRPr="0017595F">
        <w:rPr>
          <w:color w:val="000000"/>
          <w:sz w:val="34"/>
          <w:szCs w:val="34"/>
          <w:rtl/>
        </w:rPr>
        <w:t>[الرعد: 1]</w:t>
      </w:r>
      <w:r w:rsidRPr="0070475C">
        <w:rPr>
          <w:color w:val="000000"/>
          <w:sz w:val="34"/>
          <w:szCs w:val="34"/>
          <w:rtl/>
        </w:rPr>
        <w:t xml:space="preserve"> وهكذا تتناسب فواتح السور في اتساق عجيب.</w:t>
      </w:r>
    </w:p>
    <w:p w:rsidR="0070475C" w:rsidRPr="0017595F" w:rsidRDefault="0070475C" w:rsidP="0070475C">
      <w:pPr>
        <w:tabs>
          <w:tab w:val="left" w:pos="565"/>
        </w:tabs>
        <w:spacing w:beforeLines="20" w:before="48" w:afterLines="20" w:after="48" w:line="247" w:lineRule="auto"/>
        <w:ind w:left="-341" w:right="-284" w:firstLine="282"/>
        <w:rPr>
          <w:b/>
          <w:bCs/>
          <w:color w:val="000000"/>
          <w:sz w:val="34"/>
          <w:szCs w:val="34"/>
          <w:rtl/>
        </w:rPr>
      </w:pPr>
      <w:r w:rsidRPr="0017595F">
        <w:rPr>
          <w:b/>
          <w:bCs/>
          <w:color w:val="000000"/>
          <w:sz w:val="34"/>
          <w:szCs w:val="34"/>
          <w:rtl/>
        </w:rPr>
        <w:t xml:space="preserve">وبعد أيها الإخوة: </w:t>
      </w:r>
    </w:p>
    <w:p w:rsidR="0070475C" w:rsidRPr="0070475C" w:rsidRDefault="0070475C" w:rsidP="0017595F">
      <w:pPr>
        <w:tabs>
          <w:tab w:val="left" w:pos="565"/>
        </w:tabs>
        <w:spacing w:beforeLines="20" w:before="48" w:afterLines="20" w:after="48" w:line="247" w:lineRule="auto"/>
        <w:ind w:left="-341" w:right="-284" w:firstLine="282"/>
        <w:rPr>
          <w:color w:val="000000"/>
          <w:sz w:val="34"/>
          <w:szCs w:val="34"/>
          <w:rtl/>
        </w:rPr>
      </w:pPr>
      <w:r w:rsidRPr="0070475C">
        <w:rPr>
          <w:color w:val="000000"/>
          <w:sz w:val="34"/>
          <w:szCs w:val="34"/>
          <w:rtl/>
        </w:rPr>
        <w:t>هذا شيء من الحديث عن علم المناسبات وهو يشير إلى إعجاز هذا الكتاب وعظمته، فاقرؤوا القرآن وادرسوه واف</w:t>
      </w:r>
      <w:r w:rsidR="0017595F">
        <w:rPr>
          <w:color w:val="000000"/>
          <w:sz w:val="34"/>
          <w:szCs w:val="34"/>
          <w:rtl/>
        </w:rPr>
        <w:t>هموا آياته واحضروا مجالس تفسيره</w:t>
      </w:r>
      <w:r w:rsidRPr="0070475C">
        <w:rPr>
          <w:color w:val="000000"/>
          <w:sz w:val="34"/>
          <w:szCs w:val="34"/>
          <w:rtl/>
        </w:rPr>
        <w:t>، واعملوا بما فيه وعلموه</w:t>
      </w:r>
      <w:r w:rsidR="0017595F">
        <w:rPr>
          <w:color w:val="000000"/>
          <w:sz w:val="34"/>
          <w:szCs w:val="34"/>
          <w:rtl/>
        </w:rPr>
        <w:t xml:space="preserve"> أبناءكم واحفظوا منه ما</w:t>
      </w:r>
      <w:r w:rsidR="0017595F">
        <w:rPr>
          <w:rFonts w:hint="cs"/>
          <w:color w:val="000000"/>
          <w:sz w:val="34"/>
          <w:szCs w:val="34"/>
          <w:rtl/>
        </w:rPr>
        <w:t xml:space="preserve"> </w:t>
      </w:r>
      <w:r w:rsidR="0017595F">
        <w:rPr>
          <w:color w:val="000000"/>
          <w:sz w:val="34"/>
          <w:szCs w:val="34"/>
          <w:rtl/>
        </w:rPr>
        <w:t>استطعتم</w:t>
      </w:r>
      <w:r w:rsidR="0017595F">
        <w:rPr>
          <w:rFonts w:hint="cs"/>
          <w:color w:val="000000"/>
          <w:sz w:val="34"/>
          <w:szCs w:val="34"/>
          <w:rtl/>
        </w:rPr>
        <w:t>.</w:t>
      </w:r>
    </w:p>
    <w:p w:rsidR="0070475C" w:rsidRPr="0070475C" w:rsidRDefault="0070475C" w:rsidP="0070475C">
      <w:pPr>
        <w:tabs>
          <w:tab w:val="left" w:pos="565"/>
        </w:tabs>
        <w:spacing w:beforeLines="20" w:before="48" w:afterLines="20" w:after="48" w:line="247" w:lineRule="auto"/>
        <w:ind w:left="-341" w:right="-284" w:firstLine="282"/>
        <w:rPr>
          <w:color w:val="000000"/>
          <w:sz w:val="34"/>
          <w:szCs w:val="34"/>
          <w:rtl/>
        </w:rPr>
      </w:pPr>
      <w:r w:rsidRPr="0070475C">
        <w:rPr>
          <w:color w:val="000000"/>
          <w:sz w:val="34"/>
          <w:szCs w:val="34"/>
          <w:rtl/>
        </w:rPr>
        <w:t xml:space="preserve">قال رسول الله صلى الله عليه وسلم: </w:t>
      </w:r>
      <w:r w:rsidRPr="0017595F">
        <w:rPr>
          <w:rStyle w:val="Char2"/>
          <w:rtl/>
        </w:rPr>
        <w:t>«إِنَّ هَذَا الْقُرْآنَ سَبَبٌ طَرَفُهُ بَيْدِ اللهِ تَعَالَى، وَطَرَفُهُ بِأَيْدِيكُمْ فَتَمَسَّكُوا بِهِ، فَإِنَّكُمْ لَنْ تَضِلُّوا وَلَنْ تَهْلِكُوا بَعْدَهُ أَبَدًا»</w:t>
      </w:r>
      <w:r w:rsidR="0017595F">
        <w:rPr>
          <w:rFonts w:hint="cs"/>
          <w:color w:val="000000"/>
          <w:sz w:val="34"/>
          <w:szCs w:val="34"/>
          <w:rtl/>
        </w:rPr>
        <w:t xml:space="preserve"> [المعجم الكبير]</w:t>
      </w:r>
      <w:r w:rsidRPr="0070475C">
        <w:rPr>
          <w:color w:val="000000"/>
          <w:sz w:val="34"/>
          <w:szCs w:val="34"/>
          <w:rtl/>
        </w:rPr>
        <w:t>.</w:t>
      </w:r>
    </w:p>
    <w:p w:rsidR="002C52C3" w:rsidRPr="00653DAE" w:rsidRDefault="002C52C3" w:rsidP="0017595F">
      <w:pPr>
        <w:tabs>
          <w:tab w:val="left" w:pos="565"/>
        </w:tabs>
        <w:spacing w:beforeLines="20" w:before="48" w:afterLines="20" w:after="48" w:line="247" w:lineRule="auto"/>
        <w:ind w:left="-341" w:right="-284" w:firstLine="282"/>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bookmarkStart w:id="0" w:name="_GoBack"/>
      <w:bookmarkEnd w:id="0"/>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F77AF1"/>
    <w:multiLevelType w:val="hybridMultilevel"/>
    <w:tmpl w:val="C38A2F30"/>
    <w:lvl w:ilvl="0" w:tplc="AD2CE974">
      <w:numFmt w:val="bullet"/>
      <w:lvlText w:val="-"/>
      <w:lvlJc w:val="left"/>
      <w:pPr>
        <w:ind w:left="301" w:hanging="360"/>
      </w:pPr>
      <w:rPr>
        <w:rFonts w:ascii="Traditional Arabic" w:eastAsiaTheme="minorHAnsi" w:hAnsi="Traditional Arabic" w:cs="Traditional Arabic" w:hint="default"/>
        <w:b/>
      </w:rPr>
    </w:lvl>
    <w:lvl w:ilvl="1" w:tplc="04090003" w:tentative="1">
      <w:start w:val="1"/>
      <w:numFmt w:val="bullet"/>
      <w:lvlText w:val="o"/>
      <w:lvlJc w:val="left"/>
      <w:pPr>
        <w:ind w:left="1021" w:hanging="360"/>
      </w:pPr>
      <w:rPr>
        <w:rFonts w:ascii="Courier New" w:hAnsi="Courier New" w:cs="Courier New" w:hint="default"/>
      </w:rPr>
    </w:lvl>
    <w:lvl w:ilvl="2" w:tplc="04090005" w:tentative="1">
      <w:start w:val="1"/>
      <w:numFmt w:val="bullet"/>
      <w:lvlText w:val=""/>
      <w:lvlJc w:val="left"/>
      <w:pPr>
        <w:ind w:left="1741" w:hanging="360"/>
      </w:pPr>
      <w:rPr>
        <w:rFonts w:ascii="Wingdings" w:hAnsi="Wingdings" w:hint="default"/>
      </w:rPr>
    </w:lvl>
    <w:lvl w:ilvl="3" w:tplc="04090001" w:tentative="1">
      <w:start w:val="1"/>
      <w:numFmt w:val="bullet"/>
      <w:lvlText w:val=""/>
      <w:lvlJc w:val="left"/>
      <w:pPr>
        <w:ind w:left="2461" w:hanging="360"/>
      </w:pPr>
      <w:rPr>
        <w:rFonts w:ascii="Symbol" w:hAnsi="Symbol" w:hint="default"/>
      </w:rPr>
    </w:lvl>
    <w:lvl w:ilvl="4" w:tplc="04090003" w:tentative="1">
      <w:start w:val="1"/>
      <w:numFmt w:val="bullet"/>
      <w:lvlText w:val="o"/>
      <w:lvlJc w:val="left"/>
      <w:pPr>
        <w:ind w:left="3181" w:hanging="360"/>
      </w:pPr>
      <w:rPr>
        <w:rFonts w:ascii="Courier New" w:hAnsi="Courier New" w:cs="Courier New" w:hint="default"/>
      </w:rPr>
    </w:lvl>
    <w:lvl w:ilvl="5" w:tplc="04090005" w:tentative="1">
      <w:start w:val="1"/>
      <w:numFmt w:val="bullet"/>
      <w:lvlText w:val=""/>
      <w:lvlJc w:val="left"/>
      <w:pPr>
        <w:ind w:left="3901" w:hanging="360"/>
      </w:pPr>
      <w:rPr>
        <w:rFonts w:ascii="Wingdings" w:hAnsi="Wingdings" w:hint="default"/>
      </w:rPr>
    </w:lvl>
    <w:lvl w:ilvl="6" w:tplc="04090001" w:tentative="1">
      <w:start w:val="1"/>
      <w:numFmt w:val="bullet"/>
      <w:lvlText w:val=""/>
      <w:lvlJc w:val="left"/>
      <w:pPr>
        <w:ind w:left="4621" w:hanging="360"/>
      </w:pPr>
      <w:rPr>
        <w:rFonts w:ascii="Symbol" w:hAnsi="Symbol" w:hint="default"/>
      </w:rPr>
    </w:lvl>
    <w:lvl w:ilvl="7" w:tplc="04090003" w:tentative="1">
      <w:start w:val="1"/>
      <w:numFmt w:val="bullet"/>
      <w:lvlText w:val="o"/>
      <w:lvlJc w:val="left"/>
      <w:pPr>
        <w:ind w:left="5341" w:hanging="360"/>
      </w:pPr>
      <w:rPr>
        <w:rFonts w:ascii="Courier New" w:hAnsi="Courier New" w:cs="Courier New" w:hint="default"/>
      </w:rPr>
    </w:lvl>
    <w:lvl w:ilvl="8" w:tplc="04090005" w:tentative="1">
      <w:start w:val="1"/>
      <w:numFmt w:val="bullet"/>
      <w:lvlText w:val=""/>
      <w:lvlJc w:val="left"/>
      <w:pPr>
        <w:ind w:left="6061" w:hanging="360"/>
      </w:pPr>
      <w:rPr>
        <w:rFonts w:ascii="Wingdings" w:hAnsi="Wingdings" w:hint="default"/>
      </w:r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75C"/>
    <w:rsid w:val="00035337"/>
    <w:rsid w:val="000457CF"/>
    <w:rsid w:val="00054498"/>
    <w:rsid w:val="0005528E"/>
    <w:rsid w:val="000762F9"/>
    <w:rsid w:val="000A3B0F"/>
    <w:rsid w:val="000D514F"/>
    <w:rsid w:val="0012113B"/>
    <w:rsid w:val="0012755B"/>
    <w:rsid w:val="00143691"/>
    <w:rsid w:val="00164E7A"/>
    <w:rsid w:val="0017595F"/>
    <w:rsid w:val="00177C38"/>
    <w:rsid w:val="001A4684"/>
    <w:rsid w:val="001B215B"/>
    <w:rsid w:val="001C679E"/>
    <w:rsid w:val="001D490D"/>
    <w:rsid w:val="001F3B8A"/>
    <w:rsid w:val="00236371"/>
    <w:rsid w:val="00243595"/>
    <w:rsid w:val="002615A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475C"/>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64356"/>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3D87C4-E1C3-4266-987C-69A28D6D5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67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42</TotalTime>
  <Pages>1</Pages>
  <Words>1267</Words>
  <Characters>7223</Characters>
  <Application>Microsoft Office Word</Application>
  <DocSecurity>0</DocSecurity>
  <Lines>60</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2020-12-26T07:59:00Z</dcterms:created>
  <dcterms:modified xsi:type="dcterms:W3CDTF">2020-12-26T08:41:00Z</dcterms:modified>
</cp:coreProperties>
</file>