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0073018D">
        <w:rPr>
          <w:sz w:val="26"/>
          <w:szCs w:val="26"/>
        </w:rPr>
        <w:t>1</w:t>
      </w:r>
      <w:r w:rsidRPr="00223D56">
        <w:rPr>
          <w:sz w:val="26"/>
          <w:szCs w:val="26"/>
          <w:rtl/>
        </w:rPr>
        <w:t>/</w:t>
      </w:r>
      <w:r w:rsidR="004C60F9">
        <w:rPr>
          <w:rFonts w:hint="cs"/>
          <w:sz w:val="26"/>
          <w:szCs w:val="26"/>
          <w:rtl/>
        </w:rPr>
        <w:t xml:space="preserve"> </w:t>
      </w:r>
      <w:r w:rsidR="0073018D">
        <w:rPr>
          <w:sz w:val="26"/>
          <w:szCs w:val="26"/>
        </w:rPr>
        <w:t>12</w:t>
      </w:r>
      <w:r w:rsidRPr="00223D56">
        <w:rPr>
          <w:sz w:val="26"/>
          <w:szCs w:val="26"/>
          <w:rtl/>
        </w:rPr>
        <w:t>/</w:t>
      </w:r>
      <w:r w:rsidR="004C60F9">
        <w:rPr>
          <w:rFonts w:hint="cs"/>
          <w:sz w:val="26"/>
          <w:szCs w:val="26"/>
          <w:rtl/>
        </w:rPr>
        <w:t xml:space="preserve"> </w:t>
      </w:r>
      <w:r w:rsidR="0073018D">
        <w:rPr>
          <w:sz w:val="26"/>
          <w:szCs w:val="26"/>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6318F">
        <w:rPr>
          <w:rFonts w:hint="cs"/>
          <w:rtl/>
        </w:rPr>
        <w:t>اللغة العربية: إيجاز وإعجاز</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w:t>
      </w:r>
      <w:bookmarkStart w:id="0" w:name="_GoBack"/>
      <w:bookmarkEnd w:id="0"/>
      <w:r w:rsidRPr="00223D56">
        <w:rPr>
          <w:rFonts w:hint="cs"/>
          <w:sz w:val="34"/>
          <w:szCs w:val="34"/>
          <w:rtl/>
        </w:rPr>
        <w:t xml:space="preserve">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قال تعالى</w:t>
      </w:r>
      <w:r>
        <w:rPr>
          <w:rFonts w:hint="cs"/>
          <w:color w:val="000000"/>
          <w:sz w:val="34"/>
          <w:szCs w:val="34"/>
          <w:rtl/>
        </w:rPr>
        <w:t>:</w:t>
      </w:r>
      <w:r w:rsidRPr="0073018D">
        <w:rPr>
          <w:rtl/>
        </w:rPr>
        <w:t xml:space="preserve"> </w:t>
      </w:r>
      <w:r w:rsidRPr="0073018D">
        <w:rPr>
          <w:rStyle w:val="Char0"/>
          <w:rtl/>
        </w:rPr>
        <w:t>{وَإِنَّهُ لَتَنْزِيلُ رَبِّ الْعَالَمِينَ (192) نَزَلَ بِهِ الرُّوحُ الْأَمِينُ (193) عَلَى قَلْبِكَ لِتَكُونَ مِنَ الْمُنْذِرِينَ (194) بِلِسَانٍ عَرَبِيٍّ مُبِينٍ}</w:t>
      </w:r>
      <w:r w:rsidRPr="0073018D">
        <w:rPr>
          <w:color w:val="000000"/>
          <w:sz w:val="34"/>
          <w:szCs w:val="34"/>
          <w:rtl/>
        </w:rPr>
        <w:t xml:space="preserve"> [الشعراء: 192 - 195] فوصف ربنا اللغة العربية بالبيان</w:t>
      </w:r>
      <w:r>
        <w:rPr>
          <w:rFonts w:hint="cs"/>
          <w:color w:val="000000"/>
          <w:sz w:val="34"/>
          <w:szCs w:val="34"/>
          <w:rtl/>
        </w:rPr>
        <w:t>،</w:t>
      </w:r>
      <w:r w:rsidRPr="0073018D">
        <w:rPr>
          <w:color w:val="000000"/>
          <w:sz w:val="34"/>
          <w:szCs w:val="34"/>
          <w:rtl/>
        </w:rPr>
        <w:t xml:space="preserve"> وهذا وسام شرف وتاج كلل الله به مفرِقَها</w:t>
      </w:r>
      <w:r>
        <w:rPr>
          <w:rFonts w:hint="cs"/>
          <w:color w:val="000000"/>
          <w:sz w:val="34"/>
          <w:szCs w:val="34"/>
          <w:rtl/>
        </w:rPr>
        <w:t>.</w:t>
      </w:r>
    </w:p>
    <w:p w:rsidR="0073018D" w:rsidRPr="0073018D" w:rsidRDefault="0073018D" w:rsidP="00CD3762">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قال تعالى:</w:t>
      </w:r>
      <w:r w:rsidR="00CD3762">
        <w:rPr>
          <w:rFonts w:hint="cs"/>
          <w:color w:val="000000"/>
          <w:sz w:val="34"/>
          <w:szCs w:val="34"/>
          <w:rtl/>
        </w:rPr>
        <w:t xml:space="preserve"> </w:t>
      </w:r>
      <w:r w:rsidR="00CD3762" w:rsidRPr="00CD3762">
        <w:rPr>
          <w:rStyle w:val="Char0"/>
          <w:rtl/>
        </w:rPr>
        <w:t>{إِنَّا جَعَلْنَاهُ قُرْآنًا عَرَبِيًّا لَعَلَّكُمْ تَعْقِلُونَ}</w:t>
      </w:r>
      <w:r w:rsidR="00CD3762" w:rsidRPr="00CD3762">
        <w:rPr>
          <w:color w:val="000000"/>
          <w:sz w:val="34"/>
          <w:szCs w:val="34"/>
          <w:rtl/>
        </w:rPr>
        <w:t xml:space="preserve"> [الزخرف: 3]</w:t>
      </w:r>
      <w:r w:rsidR="00CD3762">
        <w:rPr>
          <w:rFonts w:hint="cs"/>
          <w:color w:val="000000"/>
          <w:sz w:val="34"/>
          <w:szCs w:val="34"/>
          <w:rtl/>
        </w:rPr>
        <w:t xml:space="preserve"> </w:t>
      </w:r>
      <w:r w:rsidRPr="0073018D">
        <w:rPr>
          <w:color w:val="000000"/>
          <w:sz w:val="34"/>
          <w:szCs w:val="34"/>
          <w:rtl/>
        </w:rPr>
        <w:t xml:space="preserve">وقال: </w:t>
      </w:r>
      <w:r w:rsidR="00CD3762" w:rsidRPr="00CD3762">
        <w:rPr>
          <w:rStyle w:val="Char0"/>
          <w:rtl/>
        </w:rPr>
        <w:t>{كِتَابٌ فُصِّلَتْ آيَاتُهُ قُرْآنًا عَرَبِيًّا لِقَوْمٍ يَعْلَمُونَ}</w:t>
      </w:r>
      <w:r w:rsidR="00CD3762" w:rsidRPr="00CD3762">
        <w:rPr>
          <w:color w:val="000000"/>
          <w:sz w:val="34"/>
          <w:szCs w:val="34"/>
          <w:rtl/>
        </w:rPr>
        <w:t xml:space="preserve"> [فصلت: 3]</w:t>
      </w:r>
      <w:r w:rsidRPr="0073018D">
        <w:rPr>
          <w:color w:val="000000"/>
          <w:sz w:val="34"/>
          <w:szCs w:val="34"/>
          <w:rtl/>
        </w:rPr>
        <w:t xml:space="preserve"> وقال</w:t>
      </w:r>
      <w:r w:rsidR="00CD3762">
        <w:rPr>
          <w:rFonts w:hint="cs"/>
          <w:color w:val="000000"/>
          <w:sz w:val="34"/>
          <w:szCs w:val="34"/>
          <w:rtl/>
        </w:rPr>
        <w:t>:</w:t>
      </w:r>
      <w:r w:rsidRPr="0073018D">
        <w:rPr>
          <w:color w:val="000000"/>
          <w:sz w:val="34"/>
          <w:szCs w:val="34"/>
          <w:rtl/>
        </w:rPr>
        <w:t xml:space="preserve"> </w:t>
      </w:r>
      <w:r w:rsidR="00CD3762" w:rsidRPr="00CD3762">
        <w:rPr>
          <w:rStyle w:val="Char0"/>
          <w:rtl/>
        </w:rPr>
        <w:t>{وَلَقَدْ ضَرَبْنَا لِلنَّاسِ فِي هَذَا الْقُرْآنِ مِنْ كُلِّ مَثَلٍ لَعَلَّهُمْ يَتَذَكَّرُونَ (27) قُرْآنًا عَرَبِيًّا غَيْرَ ذِي عِوَجٍ لَعَلَّهُمْ يَتَّقُونَ}</w:t>
      </w:r>
      <w:r w:rsidR="00CD3762" w:rsidRPr="00CD3762">
        <w:rPr>
          <w:color w:val="000000"/>
          <w:sz w:val="34"/>
          <w:szCs w:val="34"/>
          <w:rtl/>
        </w:rPr>
        <w:t xml:space="preserve"> [الزمر: 27، 28]</w:t>
      </w:r>
      <w:r w:rsidRPr="0073018D">
        <w:rPr>
          <w:color w:val="000000"/>
          <w:sz w:val="34"/>
          <w:szCs w:val="34"/>
          <w:rtl/>
        </w:rPr>
        <w:t>.</w:t>
      </w:r>
    </w:p>
    <w:p w:rsidR="0073018D" w:rsidRPr="00CD3762" w:rsidRDefault="0073018D" w:rsidP="0073018D">
      <w:pPr>
        <w:tabs>
          <w:tab w:val="left" w:pos="565"/>
        </w:tabs>
        <w:spacing w:beforeLines="20" w:before="48" w:afterLines="20" w:after="48" w:line="247" w:lineRule="auto"/>
        <w:ind w:left="-341" w:right="-284" w:firstLine="282"/>
        <w:rPr>
          <w:b/>
          <w:bCs/>
          <w:color w:val="000000"/>
          <w:sz w:val="34"/>
          <w:szCs w:val="34"/>
          <w:rtl/>
        </w:rPr>
      </w:pPr>
      <w:r w:rsidRPr="00CD3762">
        <w:rPr>
          <w:b/>
          <w:bCs/>
          <w:color w:val="000000"/>
          <w:sz w:val="34"/>
          <w:szCs w:val="34"/>
          <w:rtl/>
        </w:rPr>
        <w:t xml:space="preserve">أيها الإخوة: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  اللغة العربية من الدين، ومعرفتها فرض متين.</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(إن من أحب الله تعالى أحب رسوله محمداً صلى الله عليه وسلم ومن أحبَّ الرسول العربي أحبَّ العرب ومن أحبَّ العرب أحبَّ اللغة العربية.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إن من هداه الله للإسلام اعتقد أن محمداً صلى الله عليه وسلم خيرُ الرسل، والإسلامَ خيرُ الملل، والعربَ خيرُ الأمم، والعربيةَ خيرُ اللغات والألسنة) – فقه اللغة للثعالبي-.</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lastRenderedPageBreak/>
        <w:t>شر</w:t>
      </w:r>
      <w:r w:rsidR="003B1117">
        <w:rPr>
          <w:rFonts w:hint="cs"/>
          <w:color w:val="000000"/>
          <w:sz w:val="34"/>
          <w:szCs w:val="34"/>
          <w:rtl/>
        </w:rPr>
        <w:t>ّ</w:t>
      </w:r>
      <w:r w:rsidRPr="0073018D">
        <w:rPr>
          <w:color w:val="000000"/>
          <w:sz w:val="34"/>
          <w:szCs w:val="34"/>
          <w:rtl/>
        </w:rPr>
        <w:t>فها الله تعالى فأوحى بها إلى خير خلقه، وعظَّمها فجعلها على لسانَ أمينه على وحيه، وأعلاها فاختص بها في العاجلة خيار عباده وفي الآجلة ساكني جنانه.</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وإليكم أيها الإخوة بعض خصائص اللغة العربية لنعرف شيئا</w:t>
      </w:r>
      <w:r w:rsidR="003B1117">
        <w:rPr>
          <w:rFonts w:hint="cs"/>
          <w:color w:val="000000"/>
          <w:sz w:val="34"/>
          <w:szCs w:val="34"/>
          <w:rtl/>
        </w:rPr>
        <w:t>ً</w:t>
      </w:r>
      <w:r w:rsidRPr="0073018D">
        <w:rPr>
          <w:color w:val="000000"/>
          <w:sz w:val="34"/>
          <w:szCs w:val="34"/>
          <w:rtl/>
        </w:rPr>
        <w:t xml:space="preserve"> من منزلتها وطرفا</w:t>
      </w:r>
      <w:r w:rsidR="003B1117">
        <w:rPr>
          <w:rFonts w:hint="cs"/>
          <w:color w:val="000000"/>
          <w:sz w:val="34"/>
          <w:szCs w:val="34"/>
          <w:rtl/>
        </w:rPr>
        <w:t>ً</w:t>
      </w:r>
      <w:r w:rsidRPr="0073018D">
        <w:rPr>
          <w:color w:val="000000"/>
          <w:sz w:val="34"/>
          <w:szCs w:val="34"/>
          <w:rtl/>
        </w:rPr>
        <w:t xml:space="preserve"> من مكانتها فنحافظ على لغة القرآن ونتقرب إلى الله تعالى بالتمسك بهذا البيان: </w:t>
      </w:r>
    </w:p>
    <w:p w:rsidR="0073018D" w:rsidRPr="003B1117" w:rsidRDefault="0073018D" w:rsidP="0073018D">
      <w:pPr>
        <w:tabs>
          <w:tab w:val="left" w:pos="565"/>
        </w:tabs>
        <w:spacing w:beforeLines="20" w:before="48" w:afterLines="20" w:after="48" w:line="247" w:lineRule="auto"/>
        <w:ind w:left="-341" w:right="-284" w:firstLine="282"/>
        <w:rPr>
          <w:b/>
          <w:bCs/>
          <w:color w:val="000000"/>
          <w:sz w:val="34"/>
          <w:szCs w:val="34"/>
          <w:rtl/>
        </w:rPr>
      </w:pPr>
      <w:r w:rsidRPr="003B1117">
        <w:rPr>
          <w:b/>
          <w:bCs/>
          <w:color w:val="000000"/>
          <w:sz w:val="34"/>
          <w:szCs w:val="34"/>
          <w:rtl/>
        </w:rPr>
        <w:t xml:space="preserve">1- اللغة العربية غنية المفردات واسعة الامتداد: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نقل صاحب " المزهر " عن حمزة الأصبهاني: أن الخليل ذكر عدد أبنية كلام العرب المستعمل والمهمل من غير تكرار وهي اثنا عشر مليون بناء وثلاثمائة وخمسة آلاف وأربعمائة واثنا عشر بناءً (12305412)</w:t>
      </w:r>
      <w:r w:rsidR="003B1117">
        <w:rPr>
          <w:rFonts w:hint="cs"/>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 بينما نجد الفرنسية لا تحتوي إلا على خمسة وعشرين ألف كلمة</w:t>
      </w:r>
      <w:r w:rsidR="003B1117">
        <w:rPr>
          <w:rFonts w:hint="cs"/>
          <w:color w:val="000000"/>
          <w:sz w:val="34"/>
          <w:szCs w:val="34"/>
          <w:rtl/>
        </w:rPr>
        <w:t xml:space="preserve"> </w:t>
      </w:r>
      <w:r w:rsidRPr="0073018D">
        <w:rPr>
          <w:color w:val="000000"/>
          <w:sz w:val="34"/>
          <w:szCs w:val="34"/>
          <w:rtl/>
        </w:rPr>
        <w:t>(25000)، والإنجليزية على مائة ألف كلمة</w:t>
      </w:r>
      <w:r w:rsidR="003B1117">
        <w:rPr>
          <w:rFonts w:hint="cs"/>
          <w:color w:val="000000"/>
          <w:sz w:val="34"/>
          <w:szCs w:val="34"/>
          <w:rtl/>
        </w:rPr>
        <w:t xml:space="preserve"> </w:t>
      </w:r>
      <w:r w:rsidRPr="0073018D">
        <w:rPr>
          <w:color w:val="000000"/>
          <w:sz w:val="34"/>
          <w:szCs w:val="34"/>
          <w:rtl/>
        </w:rPr>
        <w:t xml:space="preserve">(100000) فقط.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يقول الألماني </w:t>
      </w:r>
      <w:proofErr w:type="spellStart"/>
      <w:r w:rsidRPr="0073018D">
        <w:rPr>
          <w:color w:val="000000"/>
          <w:sz w:val="34"/>
          <w:szCs w:val="34"/>
          <w:rtl/>
        </w:rPr>
        <w:t>فريتاغ</w:t>
      </w:r>
      <w:proofErr w:type="spellEnd"/>
      <w:r w:rsidRPr="0073018D">
        <w:rPr>
          <w:color w:val="000000"/>
          <w:sz w:val="34"/>
          <w:szCs w:val="34"/>
          <w:rtl/>
        </w:rPr>
        <w:t>: اللغة العربية أغنى لغات العالم.</w:t>
      </w:r>
    </w:p>
    <w:p w:rsidR="003B1117" w:rsidRDefault="0073018D" w:rsidP="0073018D">
      <w:pPr>
        <w:tabs>
          <w:tab w:val="left" w:pos="565"/>
        </w:tabs>
        <w:spacing w:beforeLines="20" w:before="48" w:afterLines="20" w:after="48" w:line="247" w:lineRule="auto"/>
        <w:ind w:left="-341" w:right="-284" w:firstLine="282"/>
        <w:rPr>
          <w:color w:val="000000"/>
          <w:sz w:val="34"/>
          <w:szCs w:val="34"/>
          <w:rtl/>
        </w:rPr>
      </w:pPr>
      <w:r w:rsidRPr="003B1117">
        <w:rPr>
          <w:b/>
          <w:bCs/>
          <w:color w:val="000000"/>
          <w:sz w:val="34"/>
          <w:szCs w:val="34"/>
          <w:rtl/>
        </w:rPr>
        <w:t xml:space="preserve">2- اللغة العربية لغة المترادفات: </w:t>
      </w:r>
    </w:p>
    <w:p w:rsidR="0073018D" w:rsidRPr="0073018D" w:rsidRDefault="0073018D" w:rsidP="003B1117">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إذ يكثر أن يكون للمسمى الواحد أكثرُ من مفردة لغوية واحدة، وربما وصلت إلى العشرات بل المئات، مراعية الاختلاف الدقيق في الأحوال والصفات، قال ابن فارس: </w:t>
      </w:r>
      <w:r w:rsidR="003B1117">
        <w:rPr>
          <w:rFonts w:hint="cs"/>
          <w:color w:val="000000"/>
          <w:sz w:val="34"/>
          <w:szCs w:val="34"/>
          <w:rtl/>
        </w:rPr>
        <w:t>(</w:t>
      </w:r>
      <w:r w:rsidRPr="0073018D">
        <w:rPr>
          <w:color w:val="000000"/>
          <w:sz w:val="34"/>
          <w:szCs w:val="34"/>
          <w:rtl/>
        </w:rPr>
        <w:t>فإن أردت أن سائر اللغات تُبين إبانة العربية فهذا غلط</w:t>
      </w:r>
      <w:r w:rsidR="003B1117">
        <w:rPr>
          <w:rFonts w:hint="cs"/>
          <w:color w:val="000000"/>
          <w:sz w:val="34"/>
          <w:szCs w:val="34"/>
          <w:rtl/>
        </w:rPr>
        <w:t>؛</w:t>
      </w:r>
      <w:r w:rsidRPr="0073018D">
        <w:rPr>
          <w:color w:val="000000"/>
          <w:sz w:val="34"/>
          <w:szCs w:val="34"/>
          <w:rtl/>
        </w:rPr>
        <w:t xml:space="preserve"> لأنا لو احتجنا أن نعبر عن السيف وأوصافه باللغة الفارسية لما أمكننا ذلك إلا باسم واحد وكذلك الأسد والفرس...) وقد سمُع أن معاني (العين) تنيف على المائة، ومعاني (العجوز) تنيف على الثمانين، ومعاني (الكرم) على الثلاثين، قال ابن </w:t>
      </w:r>
      <w:proofErr w:type="spellStart"/>
      <w:r w:rsidRPr="0073018D">
        <w:rPr>
          <w:color w:val="000000"/>
          <w:sz w:val="34"/>
          <w:szCs w:val="34"/>
          <w:rtl/>
        </w:rPr>
        <w:t>خالويه</w:t>
      </w:r>
      <w:proofErr w:type="spellEnd"/>
      <w:r w:rsidRPr="0073018D">
        <w:rPr>
          <w:color w:val="000000"/>
          <w:sz w:val="34"/>
          <w:szCs w:val="34"/>
          <w:rtl/>
        </w:rPr>
        <w:t xml:space="preserve">: جمعت (للأسد) خمسمائة اسم، و(للحيّة) مائتين. </w:t>
      </w:r>
    </w:p>
    <w:p w:rsidR="0073018D" w:rsidRPr="0073018D" w:rsidRDefault="0073018D" w:rsidP="003B1117">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فتحت المشي الذي هو المعنى العام أنواع عديدة من المشي:</w:t>
      </w:r>
      <w:r w:rsidR="003B1117">
        <w:rPr>
          <w:rFonts w:hint="cs"/>
          <w:color w:val="000000"/>
          <w:sz w:val="34"/>
          <w:szCs w:val="34"/>
          <w:rtl/>
        </w:rPr>
        <w:t xml:space="preserve"> </w:t>
      </w:r>
      <w:r w:rsidRPr="0073018D">
        <w:rPr>
          <w:color w:val="000000"/>
          <w:sz w:val="34"/>
          <w:szCs w:val="34"/>
          <w:rtl/>
        </w:rPr>
        <w:t>درج</w:t>
      </w:r>
      <w:r w:rsidR="003B1117">
        <w:rPr>
          <w:rFonts w:hint="cs"/>
          <w:color w:val="000000"/>
          <w:sz w:val="34"/>
          <w:szCs w:val="34"/>
          <w:rtl/>
        </w:rPr>
        <w:t>،</w:t>
      </w:r>
      <w:r w:rsidRPr="0073018D">
        <w:rPr>
          <w:color w:val="000000"/>
          <w:sz w:val="34"/>
          <w:szCs w:val="34"/>
          <w:rtl/>
        </w:rPr>
        <w:t xml:space="preserve"> حبا</w:t>
      </w:r>
      <w:r w:rsidR="003B1117">
        <w:rPr>
          <w:rFonts w:hint="cs"/>
          <w:color w:val="000000"/>
          <w:sz w:val="34"/>
          <w:szCs w:val="34"/>
          <w:rtl/>
        </w:rPr>
        <w:t>،</w:t>
      </w:r>
      <w:r w:rsidRPr="0073018D">
        <w:rPr>
          <w:color w:val="000000"/>
          <w:sz w:val="34"/>
          <w:szCs w:val="34"/>
          <w:rtl/>
        </w:rPr>
        <w:t xml:space="preserve"> حجل</w:t>
      </w:r>
      <w:r w:rsidR="003B1117">
        <w:rPr>
          <w:rFonts w:hint="cs"/>
          <w:color w:val="000000"/>
          <w:sz w:val="34"/>
          <w:szCs w:val="34"/>
          <w:rtl/>
        </w:rPr>
        <w:t>،</w:t>
      </w:r>
      <w:r w:rsidRPr="0073018D">
        <w:rPr>
          <w:color w:val="000000"/>
          <w:sz w:val="34"/>
          <w:szCs w:val="34"/>
          <w:rtl/>
        </w:rPr>
        <w:t xml:space="preserve"> خطر</w:t>
      </w:r>
      <w:r w:rsidR="003B1117">
        <w:rPr>
          <w:rFonts w:hint="cs"/>
          <w:color w:val="000000"/>
          <w:sz w:val="34"/>
          <w:szCs w:val="34"/>
          <w:rtl/>
        </w:rPr>
        <w:t>،</w:t>
      </w:r>
      <w:r w:rsidRPr="0073018D">
        <w:rPr>
          <w:color w:val="000000"/>
          <w:sz w:val="34"/>
          <w:szCs w:val="34"/>
          <w:rtl/>
        </w:rPr>
        <w:t xml:space="preserve"> دلف</w:t>
      </w:r>
      <w:r w:rsidR="003B1117">
        <w:rPr>
          <w:rFonts w:hint="cs"/>
          <w:color w:val="000000"/>
          <w:sz w:val="34"/>
          <w:szCs w:val="34"/>
          <w:rtl/>
        </w:rPr>
        <w:t>،</w:t>
      </w:r>
      <w:r w:rsidRPr="0073018D">
        <w:rPr>
          <w:color w:val="000000"/>
          <w:sz w:val="34"/>
          <w:szCs w:val="34"/>
          <w:rtl/>
        </w:rPr>
        <w:t xml:space="preserve"> هدج</w:t>
      </w:r>
      <w:r w:rsidR="003B1117">
        <w:rPr>
          <w:rFonts w:hint="cs"/>
          <w:color w:val="000000"/>
          <w:sz w:val="34"/>
          <w:szCs w:val="34"/>
          <w:rtl/>
        </w:rPr>
        <w:t>،</w:t>
      </w:r>
      <w:r w:rsidRPr="0073018D">
        <w:rPr>
          <w:color w:val="000000"/>
          <w:sz w:val="34"/>
          <w:szCs w:val="34"/>
          <w:rtl/>
        </w:rPr>
        <w:t xml:space="preserve"> رسف</w:t>
      </w:r>
      <w:r w:rsidR="003B1117">
        <w:rPr>
          <w:rFonts w:hint="cs"/>
          <w:color w:val="000000"/>
          <w:sz w:val="34"/>
          <w:szCs w:val="34"/>
          <w:rtl/>
        </w:rPr>
        <w:t>،</w:t>
      </w:r>
      <w:r w:rsidRPr="0073018D">
        <w:rPr>
          <w:color w:val="000000"/>
          <w:sz w:val="34"/>
          <w:szCs w:val="34"/>
          <w:rtl/>
        </w:rPr>
        <w:t xml:space="preserve"> اختال</w:t>
      </w:r>
      <w:r w:rsidR="003B1117">
        <w:rPr>
          <w:rFonts w:hint="cs"/>
          <w:color w:val="000000"/>
          <w:sz w:val="34"/>
          <w:szCs w:val="34"/>
          <w:rtl/>
        </w:rPr>
        <w:t>،</w:t>
      </w:r>
      <w:r w:rsidRPr="0073018D">
        <w:rPr>
          <w:color w:val="000000"/>
          <w:sz w:val="34"/>
          <w:szCs w:val="34"/>
          <w:rtl/>
        </w:rPr>
        <w:t xml:space="preserve"> تبختر</w:t>
      </w:r>
      <w:r w:rsidR="003B1117">
        <w:rPr>
          <w:rFonts w:hint="cs"/>
          <w:color w:val="000000"/>
          <w:sz w:val="34"/>
          <w:szCs w:val="34"/>
          <w:rtl/>
        </w:rPr>
        <w:t>،</w:t>
      </w:r>
      <w:r w:rsidRPr="0073018D">
        <w:rPr>
          <w:color w:val="000000"/>
          <w:sz w:val="34"/>
          <w:szCs w:val="34"/>
          <w:rtl/>
        </w:rPr>
        <w:t xml:space="preserve"> تخلج</w:t>
      </w:r>
      <w:r w:rsidR="003B1117">
        <w:rPr>
          <w:rFonts w:hint="cs"/>
          <w:color w:val="000000"/>
          <w:sz w:val="34"/>
          <w:szCs w:val="34"/>
          <w:rtl/>
        </w:rPr>
        <w:t>،</w:t>
      </w:r>
      <w:r w:rsidRPr="0073018D">
        <w:rPr>
          <w:color w:val="000000"/>
          <w:sz w:val="34"/>
          <w:szCs w:val="34"/>
          <w:rtl/>
        </w:rPr>
        <w:t xml:space="preserve"> أهطع</w:t>
      </w:r>
      <w:r w:rsidR="003B1117">
        <w:rPr>
          <w:rFonts w:hint="cs"/>
          <w:color w:val="000000"/>
          <w:sz w:val="34"/>
          <w:szCs w:val="34"/>
          <w:rtl/>
        </w:rPr>
        <w:t>،</w:t>
      </w:r>
      <w:r w:rsidRPr="0073018D">
        <w:rPr>
          <w:color w:val="000000"/>
          <w:sz w:val="34"/>
          <w:szCs w:val="34"/>
          <w:rtl/>
        </w:rPr>
        <w:t xml:space="preserve"> هرول</w:t>
      </w:r>
      <w:r w:rsidR="003B1117">
        <w:rPr>
          <w:rFonts w:hint="cs"/>
          <w:color w:val="000000"/>
          <w:sz w:val="34"/>
          <w:szCs w:val="34"/>
          <w:rtl/>
        </w:rPr>
        <w:t>،</w:t>
      </w:r>
      <w:r w:rsidRPr="0073018D">
        <w:rPr>
          <w:color w:val="000000"/>
          <w:sz w:val="34"/>
          <w:szCs w:val="34"/>
          <w:rtl/>
        </w:rPr>
        <w:t xml:space="preserve"> تهادى</w:t>
      </w:r>
      <w:r w:rsidR="003B1117">
        <w:rPr>
          <w:rFonts w:hint="cs"/>
          <w:color w:val="000000"/>
          <w:sz w:val="34"/>
          <w:szCs w:val="34"/>
          <w:rtl/>
        </w:rPr>
        <w:t>.</w:t>
      </w:r>
      <w:r w:rsidRPr="0073018D">
        <w:rPr>
          <w:color w:val="000000"/>
          <w:sz w:val="34"/>
          <w:szCs w:val="34"/>
          <w:rtl/>
        </w:rPr>
        <w:t xml:space="preserve">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لقد ألف اللغويون العرب مؤلفات خاصة بإبراز الفروق بين الألفاظ مثل: الفروق لأبي هلال العسكري، وفقه اللغة وأسرار العربية للثعالبي، وغيرها. </w:t>
      </w:r>
    </w:p>
    <w:p w:rsidR="0073018D" w:rsidRPr="00722AAB" w:rsidRDefault="0073018D" w:rsidP="0073018D">
      <w:pPr>
        <w:tabs>
          <w:tab w:val="left" w:pos="565"/>
        </w:tabs>
        <w:spacing w:beforeLines="20" w:before="48" w:afterLines="20" w:after="48" w:line="247" w:lineRule="auto"/>
        <w:ind w:left="-341" w:right="-284" w:firstLine="282"/>
        <w:rPr>
          <w:b/>
          <w:bCs/>
          <w:color w:val="000000"/>
          <w:sz w:val="34"/>
          <w:szCs w:val="34"/>
          <w:rtl/>
        </w:rPr>
      </w:pPr>
      <w:r w:rsidRPr="00722AAB">
        <w:rPr>
          <w:b/>
          <w:bCs/>
          <w:color w:val="000000"/>
          <w:sz w:val="34"/>
          <w:szCs w:val="34"/>
          <w:rtl/>
        </w:rPr>
        <w:t xml:space="preserve">3- اللغة العربية لغة الإيجاز: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والإيجاز في العربية على أنواع، فمنها الإيجاز في الحرف، والإيجاز في الكلمة والإيجاز في التراكيب.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lastRenderedPageBreak/>
        <w:t xml:space="preserve">ففي الإيجاز في الحرف تكتب الحركات في العربية عند اللبس فوق الحرف أو تحته بينما في اللغات الأجنبية تأخذ حجماً يساوي حجم الحرف أو يزيد عليه.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...وفي العربية إشارة نسميها (الشدة)، نضعها فوق الحرف لندل على أن الحرف مكرر أو مشدد، وبذلك نستغني عن كتابته مكرراً، على حين أن الحرف المكرر في النطق في اللغة الأجنبية مكرر أيضاً في الكتابة</w:t>
      </w:r>
      <w:r w:rsidR="00722AAB">
        <w:rPr>
          <w:rFonts w:hint="cs"/>
          <w:color w:val="000000"/>
          <w:sz w:val="34"/>
          <w:szCs w:val="34"/>
          <w:rtl/>
        </w:rPr>
        <w:t>.</w:t>
      </w:r>
      <w:r w:rsidRPr="0073018D">
        <w:rPr>
          <w:color w:val="000000"/>
          <w:sz w:val="34"/>
          <w:szCs w:val="34"/>
          <w:rtl/>
        </w:rPr>
        <w:t xml:space="preserve">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وفي الإيجاز في الكلمات: تلحظ الفرق واضحا</w:t>
      </w:r>
      <w:r w:rsidR="00722AAB">
        <w:rPr>
          <w:rFonts w:hint="cs"/>
          <w:color w:val="000000"/>
          <w:sz w:val="34"/>
          <w:szCs w:val="34"/>
          <w:rtl/>
        </w:rPr>
        <w:t>ً</w:t>
      </w:r>
      <w:r w:rsidRPr="0073018D">
        <w:rPr>
          <w:color w:val="000000"/>
          <w:sz w:val="34"/>
          <w:szCs w:val="34"/>
          <w:rtl/>
        </w:rPr>
        <w:t xml:space="preserve"> في بعض الكلمات عند كتابتها بالعربية أو غيرها من اللغات فكلمة </w:t>
      </w:r>
      <w:r w:rsidR="00722AAB">
        <w:rPr>
          <w:rFonts w:hint="cs"/>
          <w:color w:val="000000"/>
          <w:sz w:val="34"/>
          <w:szCs w:val="34"/>
          <w:rtl/>
        </w:rPr>
        <w:t>"</w:t>
      </w:r>
      <w:r w:rsidRPr="0073018D">
        <w:rPr>
          <w:color w:val="000000"/>
          <w:sz w:val="34"/>
          <w:szCs w:val="34"/>
          <w:rtl/>
        </w:rPr>
        <w:t>أم</w:t>
      </w:r>
      <w:r w:rsidR="00722AAB">
        <w:rPr>
          <w:rFonts w:hint="cs"/>
          <w:color w:val="000000"/>
          <w:sz w:val="34"/>
          <w:szCs w:val="34"/>
          <w:rtl/>
        </w:rPr>
        <w:t>"</w:t>
      </w:r>
      <w:r w:rsidRPr="0073018D">
        <w:rPr>
          <w:color w:val="000000"/>
          <w:sz w:val="34"/>
          <w:szCs w:val="34"/>
          <w:rtl/>
        </w:rPr>
        <w:t xml:space="preserve"> في العربية حرفان بينما معناها في الإنكليزية مثلا </w:t>
      </w:r>
      <w:r w:rsidRPr="0073018D">
        <w:rPr>
          <w:color w:val="000000"/>
          <w:sz w:val="34"/>
          <w:szCs w:val="34"/>
        </w:rPr>
        <w:t>mother</w:t>
      </w:r>
      <w:r w:rsidR="00722AAB">
        <w:rPr>
          <w:rFonts w:hint="cs"/>
          <w:color w:val="000000"/>
          <w:sz w:val="34"/>
          <w:szCs w:val="34"/>
          <w:rtl/>
        </w:rPr>
        <w:t xml:space="preserve"> </w:t>
      </w:r>
      <w:r w:rsidRPr="0073018D">
        <w:rPr>
          <w:color w:val="000000"/>
          <w:sz w:val="34"/>
          <w:szCs w:val="34"/>
          <w:rtl/>
        </w:rPr>
        <w:t>أربعة أحرف نطقا</w:t>
      </w:r>
      <w:r w:rsidR="00722AAB">
        <w:rPr>
          <w:rFonts w:hint="cs"/>
          <w:color w:val="000000"/>
          <w:sz w:val="34"/>
          <w:szCs w:val="34"/>
          <w:rtl/>
        </w:rPr>
        <w:t>ً</w:t>
      </w:r>
      <w:r w:rsidRPr="0073018D">
        <w:rPr>
          <w:color w:val="000000"/>
          <w:sz w:val="34"/>
          <w:szCs w:val="34"/>
          <w:rtl/>
        </w:rPr>
        <w:t xml:space="preserve"> وستة أحرف كتابة، ومثلها </w:t>
      </w:r>
      <w:r w:rsidR="00722AAB">
        <w:rPr>
          <w:rFonts w:hint="cs"/>
          <w:color w:val="000000"/>
          <w:sz w:val="34"/>
          <w:szCs w:val="34"/>
          <w:rtl/>
        </w:rPr>
        <w:t>"</w:t>
      </w:r>
      <w:r w:rsidRPr="0073018D">
        <w:rPr>
          <w:color w:val="000000"/>
          <w:sz w:val="34"/>
          <w:szCs w:val="34"/>
          <w:rtl/>
        </w:rPr>
        <w:t>أب</w:t>
      </w:r>
      <w:r w:rsidR="00722AAB">
        <w:rPr>
          <w:rFonts w:hint="cs"/>
          <w:color w:val="000000"/>
          <w:sz w:val="34"/>
          <w:szCs w:val="34"/>
          <w:rtl/>
        </w:rPr>
        <w:t>"</w:t>
      </w:r>
      <w:r w:rsidRPr="0073018D">
        <w:rPr>
          <w:color w:val="000000"/>
          <w:sz w:val="34"/>
          <w:szCs w:val="34"/>
          <w:rtl/>
        </w:rPr>
        <w:t xml:space="preserve"> </w:t>
      </w:r>
      <w:proofErr w:type="gramStart"/>
      <w:r w:rsidRPr="0073018D">
        <w:rPr>
          <w:color w:val="000000"/>
          <w:sz w:val="34"/>
          <w:szCs w:val="34"/>
        </w:rPr>
        <w:t>father</w:t>
      </w:r>
      <w:r w:rsidRPr="0073018D">
        <w:rPr>
          <w:color w:val="000000"/>
          <w:sz w:val="34"/>
          <w:szCs w:val="34"/>
          <w:rtl/>
        </w:rPr>
        <w:t xml:space="preserve">  ومثلها</w:t>
      </w:r>
      <w:proofErr w:type="gramEnd"/>
      <w:r w:rsidRPr="0073018D">
        <w:rPr>
          <w:color w:val="000000"/>
          <w:sz w:val="34"/>
          <w:szCs w:val="34"/>
          <w:rtl/>
        </w:rPr>
        <w:t xml:space="preserve"> </w:t>
      </w:r>
      <w:r w:rsidR="00722AAB">
        <w:rPr>
          <w:rFonts w:hint="cs"/>
          <w:color w:val="000000"/>
          <w:sz w:val="34"/>
          <w:szCs w:val="34"/>
          <w:rtl/>
        </w:rPr>
        <w:t>"</w:t>
      </w:r>
      <w:r w:rsidRPr="0073018D">
        <w:rPr>
          <w:color w:val="000000"/>
          <w:sz w:val="34"/>
          <w:szCs w:val="34"/>
          <w:rtl/>
        </w:rPr>
        <w:t>أخ</w:t>
      </w:r>
      <w:r w:rsidR="00722AAB">
        <w:rPr>
          <w:rFonts w:hint="cs"/>
          <w:color w:val="000000"/>
          <w:sz w:val="34"/>
          <w:szCs w:val="34"/>
          <w:rtl/>
        </w:rPr>
        <w:t>"</w:t>
      </w:r>
      <w:r w:rsidRPr="0073018D">
        <w:rPr>
          <w:color w:val="000000"/>
          <w:sz w:val="34"/>
          <w:szCs w:val="34"/>
          <w:rtl/>
        </w:rPr>
        <w:t xml:space="preserve"> خمسة أحرف نطقا</w:t>
      </w:r>
      <w:r w:rsidR="00722AAB">
        <w:rPr>
          <w:rFonts w:hint="cs"/>
          <w:color w:val="000000"/>
          <w:sz w:val="34"/>
          <w:szCs w:val="34"/>
          <w:rtl/>
        </w:rPr>
        <w:t>ً</w:t>
      </w:r>
      <w:r w:rsidRPr="0073018D">
        <w:rPr>
          <w:color w:val="000000"/>
          <w:sz w:val="34"/>
          <w:szCs w:val="34"/>
          <w:rtl/>
        </w:rPr>
        <w:t xml:space="preserve"> وسبعة كتابة.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وفي الإيجاز في التراكيب: فالجملة والتركيب في العربية قائمان أصلاً على الدمج أو الإيجاز. فتقول مثلاً (أنا مسرور) على حين أن ذلك لا يتحقق في الإنكليزية، إلا بإضافة ما يساعد على الربط فتقول: (</w:t>
      </w:r>
      <w:r w:rsidRPr="0073018D">
        <w:rPr>
          <w:color w:val="000000"/>
          <w:sz w:val="34"/>
          <w:szCs w:val="34"/>
        </w:rPr>
        <w:t>I am happy</w:t>
      </w:r>
      <w:r w:rsidRPr="0073018D">
        <w:rPr>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وفي النفي تقول: (لم أقابله)، بينما تحتاج في الإنكليزية للقول: (</w:t>
      </w:r>
      <w:r w:rsidRPr="0073018D">
        <w:rPr>
          <w:color w:val="000000"/>
          <w:sz w:val="34"/>
          <w:szCs w:val="34"/>
        </w:rPr>
        <w:t>I did not meet him</w:t>
      </w:r>
      <w:r w:rsidRPr="0073018D">
        <w:rPr>
          <w:color w:val="000000"/>
          <w:sz w:val="34"/>
          <w:szCs w:val="34"/>
          <w:rtl/>
        </w:rPr>
        <w:t>)</w:t>
      </w:r>
      <w:r w:rsidR="00A6318F">
        <w:rPr>
          <w:rFonts w:hint="cs"/>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وسورة (الفاتحة) المؤلفة في القرآن من 31 كلمة استغرقت ترجمتها إلى الإنكليزية 70 كلمة.</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فاللغة العربية لغة المرادفات والإيجاز والسعة. وقد ألقى القرآن الكريم ظلاله عليها فكانت خادمة لإعجازه مظهرة لإيجازه.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وإليكم أمثلة عن إعجاز اللغة في القرآن الكريم: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1- إعجاز الحرف: في سورة القلم قال الله تعالى مادحا</w:t>
      </w:r>
      <w:r w:rsidR="00A6318F">
        <w:rPr>
          <w:rFonts w:hint="cs"/>
          <w:color w:val="000000"/>
          <w:sz w:val="34"/>
          <w:szCs w:val="34"/>
          <w:rtl/>
        </w:rPr>
        <w:t>ً</w:t>
      </w:r>
      <w:r w:rsidRPr="0073018D">
        <w:rPr>
          <w:color w:val="000000"/>
          <w:sz w:val="34"/>
          <w:szCs w:val="34"/>
          <w:rtl/>
        </w:rPr>
        <w:t xml:space="preserve"> حسن خلق نبيه الكريم صلى الله عليه وسلم </w:t>
      </w:r>
      <w:r w:rsidR="00A6318F" w:rsidRPr="00A6318F">
        <w:rPr>
          <w:rStyle w:val="Char0"/>
          <w:rtl/>
        </w:rPr>
        <w:t>{وَإِنَّكَ لَعَلَى خُلُقٍ عَظِيمٍ}</w:t>
      </w:r>
      <w:r w:rsidR="00A6318F" w:rsidRPr="00A6318F">
        <w:rPr>
          <w:color w:val="000000"/>
          <w:sz w:val="34"/>
          <w:szCs w:val="34"/>
          <w:rtl/>
        </w:rPr>
        <w:t xml:space="preserve"> [القلم: 4]</w:t>
      </w:r>
      <w:r w:rsidR="00A6318F" w:rsidRPr="00A6318F">
        <w:rPr>
          <w:color w:val="000000"/>
          <w:sz w:val="34"/>
          <w:szCs w:val="34"/>
          <w:rtl/>
        </w:rPr>
        <w:t xml:space="preserve"> </w:t>
      </w:r>
      <w:r w:rsidRPr="0073018D">
        <w:rPr>
          <w:color w:val="000000"/>
          <w:sz w:val="34"/>
          <w:szCs w:val="34"/>
          <w:rtl/>
        </w:rPr>
        <w:t xml:space="preserve">فلماذا استخدم القرآن حرف الجر </w:t>
      </w:r>
      <w:r w:rsidR="00A6318F">
        <w:rPr>
          <w:rFonts w:hint="cs"/>
          <w:color w:val="000000"/>
          <w:sz w:val="34"/>
          <w:szCs w:val="34"/>
          <w:rtl/>
        </w:rPr>
        <w:t>"</w:t>
      </w:r>
      <w:r w:rsidRPr="0073018D">
        <w:rPr>
          <w:color w:val="000000"/>
          <w:sz w:val="34"/>
          <w:szCs w:val="34"/>
          <w:rtl/>
        </w:rPr>
        <w:t>على</w:t>
      </w:r>
      <w:r w:rsidR="00A6318F">
        <w:rPr>
          <w:rFonts w:hint="cs"/>
          <w:color w:val="000000"/>
          <w:sz w:val="34"/>
          <w:szCs w:val="34"/>
          <w:rtl/>
        </w:rPr>
        <w:t>"</w:t>
      </w:r>
      <w:r w:rsidRPr="0073018D">
        <w:rPr>
          <w:color w:val="000000"/>
          <w:sz w:val="34"/>
          <w:szCs w:val="34"/>
          <w:rtl/>
        </w:rPr>
        <w:t xml:space="preserve"> ولم يقل مثلا </w:t>
      </w:r>
      <w:r w:rsidR="00A6318F">
        <w:rPr>
          <w:rFonts w:hint="cs"/>
          <w:color w:val="000000"/>
          <w:sz w:val="34"/>
          <w:szCs w:val="34"/>
          <w:rtl/>
        </w:rPr>
        <w:t>"</w:t>
      </w:r>
      <w:r w:rsidRPr="0073018D">
        <w:rPr>
          <w:color w:val="000000"/>
          <w:sz w:val="34"/>
          <w:szCs w:val="34"/>
          <w:rtl/>
        </w:rPr>
        <w:t>وإنك ذو خلق عظيم</w:t>
      </w:r>
      <w:r w:rsidR="00A6318F">
        <w:rPr>
          <w:rFonts w:hint="cs"/>
          <w:color w:val="000000"/>
          <w:sz w:val="34"/>
          <w:szCs w:val="34"/>
          <w:rtl/>
        </w:rPr>
        <w:t>"</w:t>
      </w:r>
      <w:r w:rsidRPr="0073018D">
        <w:rPr>
          <w:color w:val="000000"/>
          <w:sz w:val="34"/>
          <w:szCs w:val="34"/>
          <w:rtl/>
        </w:rPr>
        <w:t xml:space="preserve">، </w:t>
      </w:r>
      <w:r w:rsidR="00A6318F">
        <w:rPr>
          <w:rFonts w:hint="cs"/>
          <w:color w:val="000000"/>
          <w:sz w:val="34"/>
          <w:szCs w:val="34"/>
          <w:rtl/>
        </w:rPr>
        <w:t>"</w:t>
      </w:r>
      <w:r w:rsidRPr="0073018D">
        <w:rPr>
          <w:color w:val="000000"/>
          <w:sz w:val="34"/>
          <w:szCs w:val="34"/>
          <w:rtl/>
        </w:rPr>
        <w:t>إنك صاحب خلق عظيم</w:t>
      </w:r>
      <w:r w:rsidR="00A6318F">
        <w:rPr>
          <w:rFonts w:hint="cs"/>
          <w:color w:val="000000"/>
          <w:sz w:val="34"/>
          <w:szCs w:val="34"/>
          <w:rtl/>
        </w:rPr>
        <w:t>"</w:t>
      </w:r>
      <w:r w:rsidRPr="0073018D">
        <w:rPr>
          <w:color w:val="000000"/>
          <w:sz w:val="34"/>
          <w:szCs w:val="34"/>
          <w:rtl/>
        </w:rPr>
        <w:t xml:space="preserve">، </w:t>
      </w:r>
      <w:r w:rsidR="00A6318F">
        <w:rPr>
          <w:rFonts w:hint="cs"/>
          <w:color w:val="000000"/>
          <w:sz w:val="34"/>
          <w:szCs w:val="34"/>
          <w:rtl/>
        </w:rPr>
        <w:t>"</w:t>
      </w:r>
      <w:r w:rsidRPr="0073018D">
        <w:rPr>
          <w:color w:val="000000"/>
          <w:sz w:val="34"/>
          <w:szCs w:val="34"/>
          <w:rtl/>
        </w:rPr>
        <w:t>إنك عظيم الأخلاق</w:t>
      </w:r>
      <w:r w:rsidR="00A6318F">
        <w:rPr>
          <w:rFonts w:hint="cs"/>
          <w:color w:val="000000"/>
          <w:sz w:val="34"/>
          <w:szCs w:val="34"/>
          <w:rtl/>
        </w:rPr>
        <w:t>"</w:t>
      </w:r>
      <w:r w:rsidRPr="0073018D">
        <w:rPr>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الجواب: حرف الجر </w:t>
      </w:r>
      <w:r w:rsidR="00A6318F">
        <w:rPr>
          <w:rFonts w:hint="cs"/>
          <w:color w:val="000000"/>
          <w:sz w:val="34"/>
          <w:szCs w:val="34"/>
          <w:rtl/>
        </w:rPr>
        <w:t>"</w:t>
      </w:r>
      <w:r w:rsidRPr="0073018D">
        <w:rPr>
          <w:color w:val="000000"/>
          <w:sz w:val="34"/>
          <w:szCs w:val="34"/>
          <w:rtl/>
        </w:rPr>
        <w:t>عل</w:t>
      </w:r>
      <w:r w:rsidR="00A6318F">
        <w:rPr>
          <w:rFonts w:hint="cs"/>
          <w:color w:val="000000"/>
          <w:sz w:val="34"/>
          <w:szCs w:val="34"/>
          <w:rtl/>
        </w:rPr>
        <w:t>ى"</w:t>
      </w:r>
      <w:r w:rsidRPr="0073018D">
        <w:rPr>
          <w:color w:val="000000"/>
          <w:sz w:val="34"/>
          <w:szCs w:val="34"/>
          <w:rtl/>
        </w:rPr>
        <w:t xml:space="preserve"> يفيد معنى الاستعلاء، تقول: الكتاب على الطاولة بمعنى أنه فوقها، والخطيب على المنبر أي أنه ارتقى المنبر حتى علاه.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والنبي صلى الله عليه وسلم ارتقى سل</w:t>
      </w:r>
      <w:r w:rsidR="00A6318F">
        <w:rPr>
          <w:rFonts w:hint="cs"/>
          <w:color w:val="000000"/>
          <w:sz w:val="34"/>
          <w:szCs w:val="34"/>
          <w:rtl/>
        </w:rPr>
        <w:t>ّ</w:t>
      </w:r>
      <w:r w:rsidRPr="0073018D">
        <w:rPr>
          <w:color w:val="000000"/>
          <w:sz w:val="34"/>
          <w:szCs w:val="34"/>
          <w:rtl/>
        </w:rPr>
        <w:t>م</w:t>
      </w:r>
      <w:r w:rsidR="00A6318F">
        <w:rPr>
          <w:rFonts w:hint="cs"/>
          <w:color w:val="000000"/>
          <w:sz w:val="34"/>
          <w:szCs w:val="34"/>
          <w:rtl/>
        </w:rPr>
        <w:t>َ</w:t>
      </w:r>
      <w:r w:rsidRPr="0073018D">
        <w:rPr>
          <w:color w:val="000000"/>
          <w:sz w:val="34"/>
          <w:szCs w:val="34"/>
          <w:rtl/>
        </w:rPr>
        <w:t xml:space="preserve"> الأخلاق حتى علاها وتمكن منها حتى صارت سجية له وطبعا</w:t>
      </w:r>
      <w:r w:rsidR="00A6318F">
        <w:rPr>
          <w:rFonts w:hint="cs"/>
          <w:color w:val="000000"/>
          <w:sz w:val="34"/>
          <w:szCs w:val="34"/>
          <w:rtl/>
        </w:rPr>
        <w:t>ً</w:t>
      </w:r>
      <w:r w:rsidRPr="0073018D">
        <w:rPr>
          <w:color w:val="000000"/>
          <w:sz w:val="34"/>
          <w:szCs w:val="34"/>
          <w:rtl/>
        </w:rPr>
        <w:t xml:space="preserve">.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فصارت أخلاقه صلى الله عليه وسلم سيدة الأخلاق، وغدت شمائله صلى الله عليه وسلم أصل الخصال الحميدة.</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lastRenderedPageBreak/>
        <w:t>وهذه الصورة المحسوسة للارتقاء والعلو أفادها حرف الجر على، لتكون اللغة خادمة لإعجاز القرآن، ويكون القرآن حافظاً لها.</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2- إعجاز الكلمة: في سورة البقرة قال تعالى: </w:t>
      </w:r>
      <w:r w:rsidR="00A6318F" w:rsidRPr="00A6318F">
        <w:rPr>
          <w:rStyle w:val="Char0"/>
          <w:rtl/>
        </w:rPr>
        <w:t>{هُنَّ لِبَاسٌ لَكُمْ وَأَنْتُمْ لِبَاسٌ لَهُنَّ}</w:t>
      </w:r>
      <w:r w:rsidR="00A6318F" w:rsidRPr="00A6318F">
        <w:rPr>
          <w:color w:val="000000"/>
          <w:sz w:val="34"/>
          <w:szCs w:val="34"/>
          <w:rtl/>
        </w:rPr>
        <w:t xml:space="preserve"> [البقرة: 187]</w:t>
      </w:r>
      <w:r w:rsidR="00A6318F">
        <w:rPr>
          <w:rFonts w:hint="cs"/>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فلماذا استخدم كلمة اللباس في وصف كل من الزوجين بالنسبة للآخر، وهل تصلح كلمة أخرى مكان هذه الكلمة.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اللباس أقرب شيء مادي إلى بدن الإنسان، واللباس يقي المرء حرارة الصيف وبرودة الشتاء، واللباس ساتر للعورات، واللباس يتناسب مع لابسه.</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وكأني بهذه اللفظة تلقي ظلالها على العلاقة بين الزوجين ليكون كل منهما أقرب ما</w:t>
      </w:r>
      <w:r w:rsidR="00A6318F">
        <w:rPr>
          <w:rFonts w:hint="cs"/>
          <w:color w:val="000000"/>
          <w:sz w:val="34"/>
          <w:szCs w:val="34"/>
          <w:rtl/>
        </w:rPr>
        <w:t xml:space="preserve"> </w:t>
      </w:r>
      <w:r w:rsidRPr="0073018D">
        <w:rPr>
          <w:color w:val="000000"/>
          <w:sz w:val="34"/>
          <w:szCs w:val="34"/>
          <w:rtl/>
        </w:rPr>
        <w:t>يكون لصاحبه، وليقيه نائبات الزمان، وليستر عيوبه ونواقصه، ولِيَعلم كل زوجين أن كلا منهما يتناسب مع صاحبه.</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فكل هذه المعاني اللطيفة والعميقة ألقتها كلمة اللباس على النص، لتكون اللغة العربية خادمة لإعجاز القرآن ويكون القرآن حافظا لها.</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3- إعجاز الجملة: قال تعالى على لسان سيدنا زكريا: </w:t>
      </w:r>
      <w:r w:rsidR="00A6318F" w:rsidRPr="00A6318F">
        <w:rPr>
          <w:rStyle w:val="Char0"/>
          <w:rtl/>
        </w:rPr>
        <w:t>{قَالَ رَبِّ إِنِّي وَهَنَ الْعَظْمُ مِنِّي وَاشْتَعَلَ الرَّأْسُ شَيْبًا وَلَمْ أَكُنْ بِدُعَائِكَ رَبِّ شَقِيًّا}</w:t>
      </w:r>
      <w:r w:rsidR="00A6318F" w:rsidRPr="00A6318F">
        <w:rPr>
          <w:color w:val="000000"/>
          <w:sz w:val="34"/>
          <w:szCs w:val="34"/>
          <w:rtl/>
        </w:rPr>
        <w:t xml:space="preserve"> [مريم: 4]</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فقوله اشتعل الرأس شيبا: (أصل الاشتعال للنار والمراد كثرة شيب الرأس</w:t>
      </w:r>
      <w:r w:rsidR="00A6318F">
        <w:rPr>
          <w:rFonts w:hint="cs"/>
          <w:color w:val="000000"/>
          <w:sz w:val="34"/>
          <w:szCs w:val="34"/>
          <w:rtl/>
        </w:rPr>
        <w:t xml:space="preserve">، </w:t>
      </w:r>
      <w:r w:rsidRPr="0073018D">
        <w:rPr>
          <w:color w:val="000000"/>
          <w:sz w:val="34"/>
          <w:szCs w:val="34"/>
          <w:rtl/>
        </w:rPr>
        <w:t>إلا أن الكثرة لما كانت تتزايد تزايدا</w:t>
      </w:r>
      <w:r w:rsidR="00A6318F">
        <w:rPr>
          <w:rFonts w:hint="cs"/>
          <w:color w:val="000000"/>
          <w:sz w:val="34"/>
          <w:szCs w:val="34"/>
          <w:rtl/>
        </w:rPr>
        <w:t>ً</w:t>
      </w:r>
      <w:r w:rsidRPr="0073018D">
        <w:rPr>
          <w:color w:val="000000"/>
          <w:sz w:val="34"/>
          <w:szCs w:val="34"/>
          <w:rtl/>
        </w:rPr>
        <w:t xml:space="preserve"> سريعا</w:t>
      </w:r>
      <w:r w:rsidR="00A6318F">
        <w:rPr>
          <w:rFonts w:hint="cs"/>
          <w:color w:val="000000"/>
          <w:sz w:val="34"/>
          <w:szCs w:val="34"/>
          <w:rtl/>
        </w:rPr>
        <w:t>ً</w:t>
      </w:r>
      <w:r w:rsidRPr="0073018D">
        <w:rPr>
          <w:color w:val="000000"/>
          <w:sz w:val="34"/>
          <w:szCs w:val="34"/>
          <w:rtl/>
        </w:rPr>
        <w:t xml:space="preserve"> صارت في الانتشار والإسراع كاشتعال النار</w:t>
      </w:r>
      <w:r w:rsidR="00A6318F">
        <w:rPr>
          <w:rFonts w:hint="cs"/>
          <w:color w:val="000000"/>
          <w:sz w:val="34"/>
          <w:szCs w:val="34"/>
          <w:rtl/>
        </w:rPr>
        <w:t>.</w:t>
      </w:r>
      <w:r w:rsidRPr="0073018D">
        <w:rPr>
          <w:color w:val="000000"/>
          <w:sz w:val="34"/>
          <w:szCs w:val="34"/>
          <w:rtl/>
        </w:rPr>
        <w:t>.. ثم إن الشيب إذا انتشر في الرأس لا يتلافى كاشتعال النار)</w:t>
      </w:r>
      <w:r w:rsidR="00A6318F">
        <w:rPr>
          <w:rFonts w:hint="cs"/>
          <w:color w:val="000000"/>
          <w:sz w:val="34"/>
          <w:szCs w:val="34"/>
          <w:rtl/>
        </w:rPr>
        <w:t>.</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فقد رسمت الجملة في القرآن صورة بينت المعنى المراد وجلته للأعين كما الآذان، لتكون اللغة العربية خادمة لإعجاز القرآن ويكون القرآن حافظا</w:t>
      </w:r>
      <w:r w:rsidR="00A6318F">
        <w:rPr>
          <w:rFonts w:hint="cs"/>
          <w:color w:val="000000"/>
          <w:sz w:val="34"/>
          <w:szCs w:val="34"/>
          <w:rtl/>
        </w:rPr>
        <w:t>ً</w:t>
      </w:r>
      <w:r w:rsidRPr="0073018D">
        <w:rPr>
          <w:color w:val="000000"/>
          <w:sz w:val="34"/>
          <w:szCs w:val="34"/>
          <w:rtl/>
        </w:rPr>
        <w:t xml:space="preserve"> لها. </w:t>
      </w:r>
    </w:p>
    <w:p w:rsidR="0073018D" w:rsidRPr="00A6318F" w:rsidRDefault="0073018D" w:rsidP="0073018D">
      <w:pPr>
        <w:tabs>
          <w:tab w:val="left" w:pos="565"/>
        </w:tabs>
        <w:spacing w:beforeLines="20" w:before="48" w:afterLines="20" w:after="48" w:line="247" w:lineRule="auto"/>
        <w:ind w:left="-341" w:right="-284" w:firstLine="282"/>
        <w:rPr>
          <w:b/>
          <w:bCs/>
          <w:color w:val="000000"/>
          <w:sz w:val="34"/>
          <w:szCs w:val="34"/>
          <w:rtl/>
        </w:rPr>
      </w:pPr>
      <w:r w:rsidRPr="00A6318F">
        <w:rPr>
          <w:b/>
          <w:bCs/>
          <w:color w:val="000000"/>
          <w:sz w:val="34"/>
          <w:szCs w:val="34"/>
          <w:rtl/>
        </w:rPr>
        <w:t xml:space="preserve"> وبعد أيها الإخوة: </w:t>
      </w:r>
    </w:p>
    <w:p w:rsidR="0073018D" w:rsidRPr="0073018D" w:rsidRDefault="0073018D" w:rsidP="00A6318F">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لما كان المسلم مطالبا</w:t>
      </w:r>
      <w:r w:rsidR="00A6318F">
        <w:rPr>
          <w:rFonts w:hint="cs"/>
          <w:color w:val="000000"/>
          <w:sz w:val="34"/>
          <w:szCs w:val="34"/>
          <w:rtl/>
        </w:rPr>
        <w:t>ً</w:t>
      </w:r>
      <w:r w:rsidRPr="0073018D">
        <w:rPr>
          <w:color w:val="000000"/>
          <w:sz w:val="34"/>
          <w:szCs w:val="34"/>
          <w:rtl/>
        </w:rPr>
        <w:t xml:space="preserve"> بتلاوة القرآن الكريم، فهو مطالب بتعلم اللغة العربية، ومن هنا اكتسبت اللغة العربية القداسة النورانية والخلود</w:t>
      </w:r>
      <w:r w:rsidR="00A6318F">
        <w:rPr>
          <w:rFonts w:hint="cs"/>
          <w:color w:val="000000"/>
          <w:sz w:val="34"/>
          <w:szCs w:val="34"/>
          <w:rtl/>
        </w:rPr>
        <w:t xml:space="preserve">، </w:t>
      </w:r>
      <w:r w:rsidRPr="0073018D">
        <w:rPr>
          <w:color w:val="000000"/>
          <w:sz w:val="34"/>
          <w:szCs w:val="34"/>
          <w:rtl/>
        </w:rPr>
        <w:t xml:space="preserve">وكل نيل من اللغة العربية هو نيل من القرآن الكريم ومن الفكر والثقافة.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t xml:space="preserve">قبل أيام وفي لقاء السيد رئيس الجمهورية مع الدعاة والداعيات في وزارة الأوقاف كان من نقاط الحديث حديث عن اللغة فقال: (اللغة العربية هي الحامل الطبيعي للفكر والثقافة بشكل عام... وعندما تندثر هذه اللغة </w:t>
      </w:r>
      <w:r w:rsidR="00A6318F">
        <w:rPr>
          <w:rFonts w:hint="cs"/>
          <w:color w:val="000000"/>
          <w:sz w:val="34"/>
          <w:szCs w:val="34"/>
          <w:rtl/>
        </w:rPr>
        <w:t>أ</w:t>
      </w:r>
      <w:r w:rsidRPr="0073018D">
        <w:rPr>
          <w:color w:val="000000"/>
          <w:sz w:val="34"/>
          <w:szCs w:val="34"/>
          <w:rtl/>
        </w:rPr>
        <w:t xml:space="preserve">و تتراجع </w:t>
      </w:r>
      <w:r w:rsidR="00A6318F">
        <w:rPr>
          <w:rFonts w:hint="cs"/>
          <w:color w:val="000000"/>
          <w:sz w:val="34"/>
          <w:szCs w:val="34"/>
          <w:rtl/>
        </w:rPr>
        <w:t>أ</w:t>
      </w:r>
      <w:r w:rsidRPr="0073018D">
        <w:rPr>
          <w:color w:val="000000"/>
          <w:sz w:val="34"/>
          <w:szCs w:val="34"/>
          <w:rtl/>
        </w:rPr>
        <w:t xml:space="preserve">و تضعف يجب </w:t>
      </w:r>
      <w:r w:rsidR="00A6318F">
        <w:rPr>
          <w:rFonts w:hint="cs"/>
          <w:color w:val="000000"/>
          <w:sz w:val="34"/>
          <w:szCs w:val="34"/>
          <w:rtl/>
        </w:rPr>
        <w:t>أ</w:t>
      </w:r>
      <w:r w:rsidRPr="0073018D">
        <w:rPr>
          <w:color w:val="000000"/>
          <w:sz w:val="34"/>
          <w:szCs w:val="34"/>
          <w:rtl/>
        </w:rPr>
        <w:t>ن نعرف ب</w:t>
      </w:r>
      <w:r w:rsidR="00A6318F">
        <w:rPr>
          <w:rFonts w:hint="cs"/>
          <w:color w:val="000000"/>
          <w:sz w:val="34"/>
          <w:szCs w:val="34"/>
          <w:rtl/>
        </w:rPr>
        <w:t>أ</w:t>
      </w:r>
      <w:r w:rsidRPr="0073018D">
        <w:rPr>
          <w:color w:val="000000"/>
          <w:sz w:val="34"/>
          <w:szCs w:val="34"/>
          <w:rtl/>
        </w:rPr>
        <w:t>ن هناك حاجزا</w:t>
      </w:r>
      <w:r w:rsidR="00A6318F">
        <w:rPr>
          <w:rFonts w:hint="cs"/>
          <w:color w:val="000000"/>
          <w:sz w:val="34"/>
          <w:szCs w:val="34"/>
          <w:rtl/>
        </w:rPr>
        <w:t>ً</w:t>
      </w:r>
      <w:r w:rsidRPr="0073018D">
        <w:rPr>
          <w:color w:val="000000"/>
          <w:sz w:val="34"/>
          <w:szCs w:val="34"/>
          <w:rtl/>
        </w:rPr>
        <w:t xml:space="preserve"> وغربة بين الانسان والثقافة).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73018D">
        <w:rPr>
          <w:color w:val="000000"/>
          <w:sz w:val="34"/>
          <w:szCs w:val="34"/>
          <w:rtl/>
        </w:rPr>
        <w:lastRenderedPageBreak/>
        <w:t>فمن أراد أن يقترب من القرآن فليقترب من اللغة العربية، ومن أراد أن يتقن اللغة العربية فليقرأ القرآن وليدرس تفسيره ومعانيه</w:t>
      </w:r>
      <w:r w:rsidR="00A6318F">
        <w:rPr>
          <w:rFonts w:hint="cs"/>
          <w:color w:val="000000"/>
          <w:sz w:val="34"/>
          <w:szCs w:val="34"/>
          <w:rtl/>
        </w:rPr>
        <w:t>.</w:t>
      </w:r>
      <w:r w:rsidRPr="0073018D">
        <w:rPr>
          <w:color w:val="000000"/>
          <w:sz w:val="34"/>
          <w:szCs w:val="34"/>
          <w:rtl/>
        </w:rPr>
        <w:t xml:space="preserve"> </w:t>
      </w:r>
    </w:p>
    <w:p w:rsidR="0073018D" w:rsidRPr="0073018D" w:rsidRDefault="0073018D" w:rsidP="0073018D">
      <w:pPr>
        <w:tabs>
          <w:tab w:val="left" w:pos="565"/>
        </w:tabs>
        <w:spacing w:beforeLines="20" w:before="48" w:afterLines="20" w:after="48" w:line="247" w:lineRule="auto"/>
        <w:ind w:left="-341" w:right="-284" w:firstLine="282"/>
        <w:rPr>
          <w:color w:val="000000"/>
          <w:sz w:val="34"/>
          <w:szCs w:val="34"/>
          <w:rtl/>
        </w:rPr>
      </w:pPr>
      <w:r w:rsidRPr="00A6318F">
        <w:rPr>
          <w:b/>
          <w:bCs/>
          <w:color w:val="000000"/>
          <w:sz w:val="34"/>
          <w:szCs w:val="34"/>
          <w:rtl/>
        </w:rPr>
        <w:t xml:space="preserve">أيها الإخوة: </w:t>
      </w:r>
      <w:r w:rsidRPr="0073018D">
        <w:rPr>
          <w:color w:val="000000"/>
          <w:sz w:val="34"/>
          <w:szCs w:val="34"/>
          <w:rtl/>
        </w:rPr>
        <w:t>اللغة العربية لغة الخلود لا</w:t>
      </w:r>
      <w:r w:rsidR="00A6318F">
        <w:rPr>
          <w:rFonts w:hint="cs"/>
          <w:color w:val="000000"/>
          <w:sz w:val="34"/>
          <w:szCs w:val="34"/>
          <w:rtl/>
        </w:rPr>
        <w:t xml:space="preserve"> </w:t>
      </w:r>
      <w:r w:rsidRPr="0073018D">
        <w:rPr>
          <w:color w:val="000000"/>
          <w:sz w:val="34"/>
          <w:szCs w:val="34"/>
          <w:rtl/>
        </w:rPr>
        <w:t xml:space="preserve">تزول عن الأرض إلا أن يزول هذا الكتاب المنزّل، تكفل الله بحفظها إذ تكفل بحفظه: </w:t>
      </w:r>
      <w:r w:rsidR="00A6318F" w:rsidRPr="00A6318F">
        <w:rPr>
          <w:rStyle w:val="Char0"/>
          <w:rtl/>
        </w:rPr>
        <w:t>{إِنَّا نَحْنُ نَزَّلْنَا الذِّكْرَ وَإِنَّا لَهُ لَحَافِظُونَ}</w:t>
      </w:r>
      <w:r w:rsidR="00A6318F" w:rsidRPr="00A6318F">
        <w:rPr>
          <w:color w:val="000000"/>
          <w:sz w:val="34"/>
          <w:szCs w:val="34"/>
          <w:rtl/>
        </w:rPr>
        <w:t xml:space="preserve"> [الحجر: 9]</w:t>
      </w:r>
      <w:r w:rsidRPr="0073018D">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8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1117"/>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22AAB"/>
    <w:rsid w:val="0073018D"/>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6318F"/>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3762"/>
    <w:rsid w:val="00CD457C"/>
    <w:rsid w:val="00D160E7"/>
    <w:rsid w:val="00D31DC9"/>
    <w:rsid w:val="00D33323"/>
    <w:rsid w:val="00D446FB"/>
    <w:rsid w:val="00D465B7"/>
    <w:rsid w:val="00D52F02"/>
    <w:rsid w:val="00D56A20"/>
    <w:rsid w:val="00D75924"/>
    <w:rsid w:val="00D759A4"/>
    <w:rsid w:val="00DA4941"/>
    <w:rsid w:val="00DE79DC"/>
    <w:rsid w:val="00E15195"/>
    <w:rsid w:val="00E2377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CFE5"/>
  <w15:docId w15:val="{B0952B40-AD62-4B4C-A647-2CAE0508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1</Pages>
  <Words>1072</Words>
  <Characters>6113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2020-12-12T10:06:00Z</dcterms:created>
  <dcterms:modified xsi:type="dcterms:W3CDTF">2020-12-12T11:18:00Z</dcterms:modified>
</cp:coreProperties>
</file>