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62293">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62293">
        <w:rPr>
          <w:rFonts w:hint="cs"/>
          <w:sz w:val="26"/>
          <w:szCs w:val="26"/>
          <w:rtl/>
        </w:rPr>
        <w:t>13</w:t>
      </w:r>
      <w:r w:rsidRPr="00223D56">
        <w:rPr>
          <w:sz w:val="26"/>
          <w:szCs w:val="26"/>
          <w:rtl/>
        </w:rPr>
        <w:t>/</w:t>
      </w:r>
      <w:r w:rsidR="004C60F9">
        <w:rPr>
          <w:rFonts w:hint="cs"/>
          <w:sz w:val="26"/>
          <w:szCs w:val="26"/>
          <w:rtl/>
        </w:rPr>
        <w:t xml:space="preserve"> </w:t>
      </w:r>
      <w:r w:rsidR="00462293">
        <w:rPr>
          <w:rFonts w:hint="cs"/>
          <w:sz w:val="26"/>
          <w:szCs w:val="26"/>
          <w:rtl/>
        </w:rPr>
        <w:t>3</w:t>
      </w:r>
      <w:r w:rsidRPr="00223D56">
        <w:rPr>
          <w:sz w:val="26"/>
          <w:szCs w:val="26"/>
          <w:rtl/>
        </w:rPr>
        <w:t>/</w:t>
      </w:r>
      <w:r w:rsidR="004C60F9">
        <w:rPr>
          <w:rFonts w:hint="cs"/>
          <w:sz w:val="26"/>
          <w:szCs w:val="26"/>
          <w:rtl/>
        </w:rPr>
        <w:t xml:space="preserve"> </w:t>
      </w:r>
      <w:r w:rsidRPr="00223D56">
        <w:rPr>
          <w:sz w:val="26"/>
          <w:szCs w:val="26"/>
          <w:rtl/>
        </w:rPr>
        <w:t>20</w:t>
      </w:r>
      <w:r w:rsidR="00462293">
        <w:rPr>
          <w:rFonts w:hint="cs"/>
          <w:sz w:val="26"/>
          <w:szCs w:val="26"/>
          <w:rtl/>
        </w:rPr>
        <w:t>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62293">
      <w:pPr>
        <w:pStyle w:val="1"/>
        <w:rPr>
          <w:rtl/>
        </w:rPr>
      </w:pPr>
      <w:r w:rsidRPr="004C60F9">
        <w:rPr>
          <w:rFonts w:hint="cs"/>
          <w:rtl/>
        </w:rPr>
        <w:t>(</w:t>
      </w:r>
      <w:r w:rsidR="00462293" w:rsidRPr="00462293">
        <w:rPr>
          <w:rtl/>
        </w:rPr>
        <w:t>غيث وفرج</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462293" w:rsidRP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color w:val="000000"/>
          <w:sz w:val="34"/>
          <w:szCs w:val="34"/>
          <w:rtl/>
        </w:rPr>
        <w:t xml:space="preserve">قال الله </w:t>
      </w:r>
      <w:proofErr w:type="gramStart"/>
      <w:r w:rsidRPr="00462293">
        <w:rPr>
          <w:color w:val="000000"/>
          <w:sz w:val="34"/>
          <w:szCs w:val="34"/>
          <w:rtl/>
        </w:rPr>
        <w:t>تعالى</w:t>
      </w:r>
      <w:r w:rsidRPr="00462293">
        <w:rPr>
          <w:rStyle w:val="Char0"/>
          <w:rtl/>
        </w:rPr>
        <w:t>:{</w:t>
      </w:r>
      <w:proofErr w:type="gramEnd"/>
      <w:r w:rsidRPr="00462293">
        <w:rPr>
          <w:rStyle w:val="Char0"/>
          <w:rtl/>
        </w:rPr>
        <w:t>وَإِن مِّن شَيْءٍ إِلاَّ عِندَنَا خَزَائِنُهُ وَمَا نُنَزِّلُهُ إِلاَّ بِقَدَرٍ مَّعْلُومٍ*وَأَرْسَلْنَا الرِّيَاحَ لَوَاقِحَ فَأَنزَلْنَا مِنَ السَّمَاءِ مَاءً فَأَسْقَيْنَاكُمُوهُ وَمَا أَنتُمْ لَهُ بِخَازِنِينَ*وَإنَّا لَنَحْنُ نُحْيِي وَنُمِيتُ وَنَحْنُ الْوَارِثُونَ}</w:t>
      </w:r>
      <w:r w:rsidRPr="00462293">
        <w:rPr>
          <w:color w:val="000000"/>
          <w:sz w:val="34"/>
          <w:szCs w:val="34"/>
          <w:rtl/>
        </w:rPr>
        <w:t xml:space="preserve"> [الحجر:21-23]. </w:t>
      </w:r>
    </w:p>
    <w:p w:rsidR="00462293" w:rsidRP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color w:val="000000"/>
          <w:sz w:val="34"/>
          <w:szCs w:val="34"/>
          <w:rtl/>
        </w:rPr>
        <w:t xml:space="preserve">وقال الله تعالى: </w:t>
      </w:r>
      <w:r w:rsidRPr="00462293">
        <w:rPr>
          <w:rStyle w:val="Char0"/>
          <w:rtl/>
        </w:rPr>
        <w:t>{وَجَعَلْنَا مِنَ الْمَاء كُلَّ شَيْءٍ حَيٍّ أَفَلَا يُؤْمِنُونَ}</w:t>
      </w:r>
      <w:r w:rsidRPr="00462293">
        <w:rPr>
          <w:color w:val="000000"/>
          <w:sz w:val="34"/>
          <w:szCs w:val="34"/>
          <w:rtl/>
        </w:rPr>
        <w:t xml:space="preserve"> [الأنبياء:30].</w:t>
      </w:r>
    </w:p>
    <w:p w:rsidR="00462293" w:rsidRP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color w:val="000000"/>
          <w:sz w:val="34"/>
          <w:szCs w:val="34"/>
          <w:rtl/>
        </w:rPr>
        <w:t xml:space="preserve">وقال الله تعالى: </w:t>
      </w:r>
      <w:r w:rsidRPr="00462293">
        <w:rPr>
          <w:rStyle w:val="Char0"/>
          <w:rtl/>
        </w:rPr>
        <w:t>{قُلْ أَرَأَيْتُمْ إِنْ أَصْبَحَ مَاؤُكُمْ غَوْراً فَمَن يَأْتِيكُم بِمَاء مَّعِينٍ}</w:t>
      </w:r>
      <w:r w:rsidRPr="00462293">
        <w:rPr>
          <w:color w:val="000000"/>
          <w:sz w:val="34"/>
          <w:szCs w:val="34"/>
          <w:rtl/>
        </w:rPr>
        <w:t xml:space="preserve"> [الملك:30].</w:t>
      </w:r>
    </w:p>
    <w:p w:rsidR="00462293" w:rsidRPr="00462293" w:rsidRDefault="00462293" w:rsidP="00462293">
      <w:pPr>
        <w:tabs>
          <w:tab w:val="left" w:pos="565"/>
        </w:tabs>
        <w:spacing w:beforeLines="20" w:before="48" w:afterLines="20" w:after="48" w:line="247" w:lineRule="auto"/>
        <w:ind w:left="-341" w:right="-284" w:firstLine="282"/>
        <w:rPr>
          <w:b/>
          <w:bCs/>
          <w:color w:val="000000"/>
          <w:sz w:val="34"/>
          <w:szCs w:val="34"/>
          <w:rtl/>
        </w:rPr>
      </w:pPr>
      <w:r w:rsidRPr="00462293">
        <w:rPr>
          <w:b/>
          <w:bCs/>
          <w:color w:val="000000"/>
          <w:sz w:val="34"/>
          <w:szCs w:val="34"/>
          <w:rtl/>
        </w:rPr>
        <w:t xml:space="preserve">أيها الإخوة: </w:t>
      </w:r>
    </w:p>
    <w:p w:rsidR="00462293" w:rsidRP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color w:val="000000"/>
          <w:sz w:val="34"/>
          <w:szCs w:val="34"/>
          <w:rtl/>
        </w:rPr>
        <w:t>م</w:t>
      </w:r>
      <w:r>
        <w:rPr>
          <w:rFonts w:hint="cs"/>
          <w:color w:val="000000"/>
          <w:sz w:val="34"/>
          <w:szCs w:val="34"/>
          <w:rtl/>
        </w:rPr>
        <w:t>ُ</w:t>
      </w:r>
      <w:r w:rsidRPr="00462293">
        <w:rPr>
          <w:color w:val="000000"/>
          <w:sz w:val="34"/>
          <w:szCs w:val="34"/>
          <w:rtl/>
        </w:rPr>
        <w:t>ط</w:t>
      </w:r>
      <w:r>
        <w:rPr>
          <w:rFonts w:hint="cs"/>
          <w:color w:val="000000"/>
          <w:sz w:val="34"/>
          <w:szCs w:val="34"/>
          <w:rtl/>
        </w:rPr>
        <w:t>ِ</w:t>
      </w:r>
      <w:r w:rsidRPr="00462293">
        <w:rPr>
          <w:color w:val="000000"/>
          <w:sz w:val="34"/>
          <w:szCs w:val="34"/>
          <w:rtl/>
        </w:rPr>
        <w:t>رنا أمس واليوم بفضل الله ورحمته، وبمناسبة نزول الغيث وانتظارنا الفرج فإن عنوان خطبة اليوم:</w:t>
      </w:r>
    </w:p>
    <w:p w:rsidR="00462293" w:rsidRPr="00462293" w:rsidRDefault="00462293" w:rsidP="00462293">
      <w:pPr>
        <w:tabs>
          <w:tab w:val="left" w:pos="565"/>
        </w:tabs>
        <w:spacing w:beforeLines="20" w:before="48" w:afterLines="20" w:after="48" w:line="247" w:lineRule="auto"/>
        <w:ind w:left="-341" w:right="-284" w:firstLine="282"/>
        <w:jc w:val="center"/>
        <w:rPr>
          <w:color w:val="000000"/>
          <w:sz w:val="34"/>
          <w:szCs w:val="34"/>
          <w:rtl/>
        </w:rPr>
      </w:pPr>
      <w:r w:rsidRPr="00462293">
        <w:rPr>
          <w:color w:val="000000"/>
          <w:sz w:val="34"/>
          <w:szCs w:val="34"/>
          <w:rtl/>
        </w:rPr>
        <w:t>(</w:t>
      </w:r>
      <w:r w:rsidRPr="00462293">
        <w:rPr>
          <w:b/>
          <w:bCs/>
          <w:color w:val="000000"/>
          <w:sz w:val="34"/>
          <w:szCs w:val="34"/>
          <w:rtl/>
        </w:rPr>
        <w:t>غيث وفرج</w:t>
      </w:r>
      <w:r w:rsidRPr="00462293">
        <w:rPr>
          <w:color w:val="000000"/>
          <w:sz w:val="34"/>
          <w:szCs w:val="34"/>
          <w:rtl/>
        </w:rPr>
        <w:t>)</w:t>
      </w:r>
    </w:p>
    <w:p w:rsidR="00462293" w:rsidRP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color w:val="000000"/>
          <w:sz w:val="34"/>
          <w:szCs w:val="34"/>
          <w:rtl/>
        </w:rPr>
        <w:t>الغيث، والمطر، والحياء، والدِّيْمة، والجَوْد، والوَدْق، والوَابِل، والعَين، والرَّجع، والشَّآبيب... أسماءٌ للماء النَّازل مِن السَّماء.</w:t>
      </w:r>
    </w:p>
    <w:p w:rsidR="00462293" w:rsidRP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color w:val="000000"/>
          <w:sz w:val="34"/>
          <w:szCs w:val="34"/>
          <w:rtl/>
        </w:rPr>
        <w:t>والفَرَج، والفَرَح، والسَّعة، والرَّاحة، والرحمة، والشَّرح، والعَون، والعافية، والتَّيسير... عطاءٌ يرجوه العباد مِن ربِّ الأرض</w:t>
      </w:r>
      <w:r>
        <w:rPr>
          <w:rFonts w:hint="cs"/>
          <w:color w:val="000000"/>
          <w:sz w:val="34"/>
          <w:szCs w:val="34"/>
          <w:rtl/>
        </w:rPr>
        <w:t xml:space="preserve"> </w:t>
      </w:r>
      <w:r w:rsidRPr="00462293">
        <w:rPr>
          <w:color w:val="000000"/>
          <w:sz w:val="34"/>
          <w:szCs w:val="34"/>
          <w:rtl/>
        </w:rPr>
        <w:t>السَّماء.</w:t>
      </w:r>
    </w:p>
    <w:p w:rsidR="00462293" w:rsidRPr="00462293" w:rsidRDefault="00462293" w:rsidP="00462293">
      <w:pPr>
        <w:tabs>
          <w:tab w:val="left" w:pos="565"/>
        </w:tabs>
        <w:spacing w:beforeLines="20" w:before="48" w:afterLines="20" w:after="48" w:line="247" w:lineRule="auto"/>
        <w:ind w:left="-341" w:right="-284" w:firstLine="282"/>
        <w:rPr>
          <w:color w:val="000000"/>
          <w:sz w:val="34"/>
          <w:szCs w:val="34"/>
          <w:rtl/>
        </w:rPr>
      </w:pPr>
    </w:p>
    <w:p w:rsidR="00462293" w:rsidRP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color w:val="000000"/>
          <w:sz w:val="34"/>
          <w:szCs w:val="34"/>
          <w:rtl/>
        </w:rPr>
        <w:lastRenderedPageBreak/>
        <w:t>والغَيْثٌ مذكور في القرآن في عِدة مواضع، وهو لذيذ الاسم والمسمى على السمع والروح والبدن، تبتهجُ الأسماعُ بذكره، والقلوب بوروده، وماؤُه أفضلُ المياه، وألطفُهَا وأنفعُهَا وأعظمُهَا بركة.</w:t>
      </w:r>
    </w:p>
    <w:p w:rsidR="00462293" w:rsidRP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color w:val="000000"/>
          <w:sz w:val="34"/>
          <w:szCs w:val="34"/>
          <w:rtl/>
        </w:rPr>
        <w:t>والفرج محكي عنه في القرآن، وهو مأمول ومحبوب ومرجو لكل إنسان</w:t>
      </w:r>
      <w:r>
        <w:rPr>
          <w:rFonts w:hint="cs"/>
          <w:color w:val="000000"/>
          <w:sz w:val="34"/>
          <w:szCs w:val="34"/>
          <w:rtl/>
        </w:rPr>
        <w:t>،</w:t>
      </w:r>
      <w:r w:rsidRPr="00462293">
        <w:rPr>
          <w:color w:val="000000"/>
          <w:sz w:val="34"/>
          <w:szCs w:val="34"/>
          <w:rtl/>
        </w:rPr>
        <w:t xml:space="preserve"> به يرتاح الجسد وتطمئن النفس ويسكن الفؤاد.</w:t>
      </w:r>
    </w:p>
    <w:p w:rsidR="00462293" w:rsidRP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color w:val="000000"/>
          <w:sz w:val="34"/>
          <w:szCs w:val="34"/>
          <w:rtl/>
        </w:rPr>
        <w:t xml:space="preserve">جمع القرآن الكريم بين ماء السَّماء ولحظات الفرج في سورة الأنفال: </w:t>
      </w:r>
      <w:r w:rsidRPr="00462293">
        <w:rPr>
          <w:rStyle w:val="Char0"/>
          <w:rtl/>
        </w:rPr>
        <w:t>{وَمَا جَعَلَهُ اللَّهُ إِلَّا بُشْرَى وَلِتَطْمَئِنَّ بِهِ قُلُوبُكُمْ وَمَا النَّصْرُ إِلَّا مِنْ عِنْدِ اللَّهِ إِنَّ اللَّهَ عَزِيزٌ حَكِيمٌ * إِذْ يُغَشِّيكُمُ النُّعَاسَ أَمَنَةً مِنْهُ وَيُنَزِّلُ عَلَيْكُمْ مِنَ السَّمَاءِ مَاءً لِيُطَهِّرَكُمْ بِهِ وَيُذْهِبَ عَنْكُمْ رِجْزَ الشَّيْطَانِ وَلِيَرْبِطَ عَلَى قُلُوبِكُمْ وَيُثَبِّتَ بِهِ الْأَقْدَامَ}</w:t>
      </w:r>
      <w:r>
        <w:rPr>
          <w:color w:val="000000"/>
          <w:sz w:val="34"/>
          <w:szCs w:val="34"/>
          <w:rtl/>
        </w:rPr>
        <w:t xml:space="preserve"> [الأنفال:10-11]</w:t>
      </w:r>
      <w:r>
        <w:rPr>
          <w:rFonts w:hint="cs"/>
          <w:color w:val="000000"/>
          <w:sz w:val="34"/>
          <w:szCs w:val="34"/>
          <w:rtl/>
        </w:rPr>
        <w:t xml:space="preserve"> </w:t>
      </w:r>
      <w:r w:rsidRPr="00462293">
        <w:rPr>
          <w:color w:val="000000"/>
          <w:sz w:val="34"/>
          <w:szCs w:val="34"/>
          <w:rtl/>
        </w:rPr>
        <w:t>نزلت في بدرٍ لَمَّا أرسل الله تعالى عليهم السَّماء مِدْرَارَاً، فكان الغيث أوَّل بِشارات المعونة والنَّصر والفرج.</w:t>
      </w:r>
    </w:p>
    <w:p w:rsidR="00462293" w:rsidRP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color w:val="000000"/>
          <w:sz w:val="34"/>
          <w:szCs w:val="34"/>
          <w:rtl/>
        </w:rPr>
        <w:t xml:space="preserve">ويجمع بين الغيث والفرج أمورٌ مشترِكاتٌ، أعرض عليكم بعضها راجياً مَن أنزل علينا الغيث برحمته أن يُنزل علينا الفَرَج بِـمِنَّتِه. </w:t>
      </w:r>
    </w:p>
    <w:p w:rsid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b/>
          <w:bCs/>
          <w:color w:val="000000"/>
          <w:sz w:val="34"/>
          <w:szCs w:val="34"/>
          <w:rtl/>
        </w:rPr>
        <w:t>المشترَك الأوَّل</w:t>
      </w:r>
      <w:r>
        <w:rPr>
          <w:rFonts w:hint="cs"/>
          <w:b/>
          <w:bCs/>
          <w:color w:val="000000"/>
          <w:sz w:val="34"/>
          <w:szCs w:val="34"/>
          <w:rtl/>
        </w:rPr>
        <w:t>:</w:t>
      </w:r>
      <w:r w:rsidRPr="00462293">
        <w:rPr>
          <w:color w:val="000000"/>
          <w:sz w:val="34"/>
          <w:szCs w:val="34"/>
          <w:rtl/>
        </w:rPr>
        <w:t xml:space="preserve"> أنَّ الـمُنَزِّل الوحيد للغيث هو الـمُنَزِّل الوحيد للفَرَجِ وهو الله تعالى:</w:t>
      </w:r>
      <w:r>
        <w:rPr>
          <w:rFonts w:hint="cs"/>
          <w:color w:val="000000"/>
          <w:sz w:val="34"/>
          <w:szCs w:val="34"/>
          <w:rtl/>
        </w:rPr>
        <w:t xml:space="preserve"> </w:t>
      </w:r>
    </w:p>
    <w:p w:rsid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color w:val="000000"/>
          <w:sz w:val="34"/>
          <w:szCs w:val="34"/>
          <w:rtl/>
        </w:rPr>
        <w:t xml:space="preserve">ففي الغيث قال الله تعالى: </w:t>
      </w:r>
      <w:r w:rsidRPr="00462293">
        <w:rPr>
          <w:rStyle w:val="Char0"/>
          <w:rtl/>
        </w:rPr>
        <w:t>{أَفَرَأَيْتُمُ الْمَاءَ الَّذِي تَشْرَبُونَ * أَأَنْتُمْ أَنْزَلْتُمُوهُ مِنَ الْمُزْنِ أَمْ نَحْنُ الْمُنْزِلُونَ}</w:t>
      </w:r>
      <w:r>
        <w:rPr>
          <w:color w:val="000000"/>
          <w:sz w:val="34"/>
          <w:szCs w:val="34"/>
          <w:rtl/>
        </w:rPr>
        <w:t xml:space="preserve"> [الواقعة:68-69]</w:t>
      </w:r>
      <w:r>
        <w:rPr>
          <w:rFonts w:hint="cs"/>
          <w:color w:val="000000"/>
          <w:sz w:val="34"/>
          <w:szCs w:val="34"/>
          <w:rtl/>
        </w:rPr>
        <w:t>.</w:t>
      </w:r>
    </w:p>
    <w:p w:rsidR="00462293" w:rsidRP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color w:val="000000"/>
          <w:sz w:val="34"/>
          <w:szCs w:val="34"/>
          <w:rtl/>
        </w:rPr>
        <w:t xml:space="preserve">وفي الفرج قال رسول الله صلى الله عليه وسلم: </w:t>
      </w:r>
      <w:r w:rsidRPr="00462293">
        <w:rPr>
          <w:rStyle w:val="Char2"/>
          <w:rtl/>
        </w:rPr>
        <w:t>«أَلَا أُخْبِرُكُمْ، أَوْ أُحَدِّثُكُمْ، بِشَيْءٍ إِذَا نَزَلَ بِرَجُلٍ مِنْكُمْ كَرْبٌ أَوْ بَلَاءٌ مِنَ بَلَاءِ الدُّنْيَا دَعَا بِهِ فُرِّجَ عَنْهُ؟» فَقِيلَ لَهُ: بَلَى، قَالَ: «دُعَاءُ ذِي النُّونِ: لَا إِلَهَ إِلَّا أَنْتَ سُبْحَانَكَ إِنِّي كُنْتُ مِنَ الظَّالِمِينَ»</w:t>
      </w:r>
      <w:r>
        <w:rPr>
          <w:rStyle w:val="Char2"/>
          <w:rFonts w:hint="cs"/>
          <w:rtl/>
        </w:rPr>
        <w:t xml:space="preserve"> </w:t>
      </w:r>
      <w:r>
        <w:rPr>
          <w:rFonts w:hint="cs"/>
          <w:color w:val="000000"/>
          <w:sz w:val="34"/>
          <w:szCs w:val="34"/>
          <w:rtl/>
        </w:rPr>
        <w:t>[</w:t>
      </w:r>
      <w:r w:rsidRPr="00462293">
        <w:rPr>
          <w:color w:val="000000"/>
          <w:sz w:val="34"/>
          <w:szCs w:val="34"/>
          <w:rtl/>
        </w:rPr>
        <w:t>النسائي في الكبرى</w:t>
      </w:r>
      <w:r>
        <w:rPr>
          <w:rFonts w:hint="cs"/>
          <w:color w:val="000000"/>
          <w:sz w:val="34"/>
          <w:szCs w:val="34"/>
          <w:rtl/>
        </w:rPr>
        <w:t xml:space="preserve">] </w:t>
      </w:r>
      <w:r w:rsidRPr="00462293">
        <w:rPr>
          <w:color w:val="000000"/>
          <w:sz w:val="34"/>
          <w:szCs w:val="34"/>
          <w:rtl/>
        </w:rPr>
        <w:t xml:space="preserve">وأخرج الترمذي عن أنس بن مالكٍ رضي الله عنه قال: كان النَّبيُّ صلى الله عليه وسلم إذا كَرَبَه أَمْرٌ قَالَ: </w:t>
      </w:r>
      <w:r w:rsidRPr="00462293">
        <w:rPr>
          <w:rStyle w:val="Char2"/>
          <w:rtl/>
        </w:rPr>
        <w:t>«يَا حَيُّ يَا قَيُّومُ بِرَحْمَتِكَ أَسْتَغِيثُ»</w:t>
      </w:r>
      <w:r w:rsidRPr="00462293">
        <w:rPr>
          <w:color w:val="000000"/>
          <w:sz w:val="34"/>
          <w:szCs w:val="34"/>
          <w:rtl/>
        </w:rPr>
        <w:t>.</w:t>
      </w:r>
    </w:p>
    <w:p w:rsidR="00462293" w:rsidRP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color w:val="000000"/>
          <w:sz w:val="34"/>
          <w:szCs w:val="34"/>
          <w:rtl/>
        </w:rPr>
        <w:t>فلا يسقي العطاش إلا الله، ولا يتدارك الملهوف إلا الله، ولا ينزّل الغيث إلا الله، ولا يفرّج الكرب إلا الله، الأمر أمره، والنهي نهيه، ما شاء كان، وما لم يشأ لم يكن، يعطي ويمنع، يخفض ويرفع، لا يُسأل عما يفعل وهم يُسألون.</w:t>
      </w:r>
    </w:p>
    <w:p w:rsidR="00462293" w:rsidRP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b/>
          <w:bCs/>
          <w:color w:val="000000"/>
          <w:sz w:val="34"/>
          <w:szCs w:val="34"/>
          <w:rtl/>
        </w:rPr>
        <w:t>المشترَك الثَّاني</w:t>
      </w:r>
      <w:r w:rsidRPr="00462293">
        <w:rPr>
          <w:rFonts w:hint="cs"/>
          <w:b/>
          <w:bCs/>
          <w:color w:val="000000"/>
          <w:sz w:val="34"/>
          <w:szCs w:val="34"/>
          <w:rtl/>
        </w:rPr>
        <w:t>:</w:t>
      </w:r>
      <w:r w:rsidRPr="00462293">
        <w:rPr>
          <w:color w:val="000000"/>
          <w:sz w:val="34"/>
          <w:szCs w:val="34"/>
          <w:rtl/>
        </w:rPr>
        <w:t xml:space="preserve"> للغيث وللفرج استسقاءٌ: </w:t>
      </w:r>
    </w:p>
    <w:p w:rsidR="00462293" w:rsidRP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color w:val="000000"/>
          <w:sz w:val="34"/>
          <w:szCs w:val="34"/>
          <w:rtl/>
        </w:rPr>
        <w:t>فالأوَّل تُندب له صلاةٌ خاصَّةٌ، تُردُّ قبلها المظالم، ويتوب النَّاس ممَّا قصَّروا به مع ربِّهم، ويصومون ويخرجون ضارعين بثيابٍ رَثَّةٍ، منكسرين على باب الله يلهجون بالدُّعاء والاستغفار.</w:t>
      </w:r>
    </w:p>
    <w:p w:rsidR="00462293" w:rsidRP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color w:val="000000"/>
          <w:sz w:val="34"/>
          <w:szCs w:val="34"/>
          <w:rtl/>
        </w:rPr>
        <w:t xml:space="preserve">ويُستمطر الثَّاني بالتَّوبة وترك المنكرات وردِّ الحقوق لأصحابها وعون العباد واللجأ إلى الله تعالى. </w:t>
      </w:r>
    </w:p>
    <w:p w:rsidR="00462293" w:rsidRP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color w:val="000000"/>
          <w:sz w:val="34"/>
          <w:szCs w:val="34"/>
          <w:rtl/>
        </w:rPr>
        <w:lastRenderedPageBreak/>
        <w:t>دعا سيِّدنا العباس رضي الله عنه في الاستسقاء دعاءً يصلح للغيث ويصلح للفَرَج؛ فقال: (اللَّهم إنَّه لا يَنزِل بلاءٌ إلَّا بذنبٍ، ولا يُكشَف إلَّا بتوبةٍ، وقد توجَّه القوم بي إليك لمكاني من نبيِّك صلى الله عليه وسلم، وهذه أيدينا إليك بالذُّنوب، ونواصينا إليك بالتَّوبة فاسقنا الغيث.</w:t>
      </w:r>
    </w:p>
    <w:p w:rsidR="00462293" w:rsidRP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color w:val="000000"/>
          <w:sz w:val="34"/>
          <w:szCs w:val="34"/>
          <w:rtl/>
        </w:rPr>
        <w:t>اللَّهم لا نرغب إلَّا إليك وحدك لا شريك لك، اللَّهم إنَّا نشكو إليك سَغَبَ كلِّ ساغبٍ، وغُرْمَ كلِّ غَارِمٍ، وجُوع كلِّ جائعٍ، وعُرِي كلِّ عَارٍ، وخوفَ كلِّ خائفٍ).</w:t>
      </w:r>
    </w:p>
    <w:p w:rsidR="00462293" w:rsidRP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color w:val="000000"/>
          <w:sz w:val="34"/>
          <w:szCs w:val="34"/>
          <w:rtl/>
        </w:rPr>
        <w:t xml:space="preserve">أخرج أبو داود عن رسول الله صلى الله عليه وسلم: </w:t>
      </w:r>
      <w:r w:rsidRPr="00462293">
        <w:rPr>
          <w:rStyle w:val="Char2"/>
          <w:rtl/>
        </w:rPr>
        <w:t>«مَنْ لَزِمَ الاِسْتِغْفَارَ جَعَلَ اللَّهُ لَهُ مِنْ كُلِّ هَمٍّ فَرَجًا، وَمِنْ كُلِّ ضِيقٍ مَخْرَجًا، وَرَزَقَهُ مِنْ حَيْثُ لاَ يَحْتَسِبُ»</w:t>
      </w:r>
      <w:r w:rsidRPr="00462293">
        <w:rPr>
          <w:color w:val="000000"/>
          <w:sz w:val="34"/>
          <w:szCs w:val="34"/>
          <w:rtl/>
        </w:rPr>
        <w:t>.</w:t>
      </w:r>
    </w:p>
    <w:p w:rsidR="00462293" w:rsidRP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color w:val="000000"/>
          <w:sz w:val="34"/>
          <w:szCs w:val="34"/>
          <w:rtl/>
        </w:rPr>
        <w:t>وصحيحٌ أنَّ الاستغفار لفظٌ باللِّسان؛ ولكنه مقرونٌ بعملٍ بالأركان، واعتقادٌ بالجنان.</w:t>
      </w:r>
    </w:p>
    <w:p w:rsidR="00462293" w:rsidRP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color w:val="000000"/>
          <w:sz w:val="34"/>
          <w:szCs w:val="34"/>
          <w:rtl/>
        </w:rPr>
        <w:t>للفَرَج استسقاءٌ كما للغيث، واستمطار الفرج بِرَدِّ الحقوق لأصحابها والتَّوبة وترك المنكرات وعون العباد واللجأ إلى الله تعالى.</w:t>
      </w:r>
    </w:p>
    <w:p w:rsidR="00462293" w:rsidRP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b/>
          <w:bCs/>
          <w:color w:val="000000"/>
          <w:sz w:val="34"/>
          <w:szCs w:val="34"/>
          <w:rtl/>
        </w:rPr>
        <w:t>المشترَك الثَّالث</w:t>
      </w:r>
      <w:r w:rsidRPr="00462293">
        <w:rPr>
          <w:rFonts w:hint="cs"/>
          <w:b/>
          <w:bCs/>
          <w:color w:val="000000"/>
          <w:sz w:val="34"/>
          <w:szCs w:val="34"/>
          <w:rtl/>
        </w:rPr>
        <w:t>:</w:t>
      </w:r>
      <w:r w:rsidRPr="00462293">
        <w:rPr>
          <w:color w:val="000000"/>
          <w:sz w:val="34"/>
          <w:szCs w:val="34"/>
          <w:rtl/>
        </w:rPr>
        <w:t xml:space="preserve"> حبس الغيث وتأخُّر الفرج لحكمةٍ إلهيَّةٍ.</w:t>
      </w:r>
    </w:p>
    <w:p w:rsidR="00462293" w:rsidRP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color w:val="000000"/>
          <w:sz w:val="34"/>
          <w:szCs w:val="34"/>
          <w:rtl/>
        </w:rPr>
        <w:t xml:space="preserve">قال تعالى في سورة الأعراف: </w:t>
      </w:r>
      <w:r w:rsidRPr="00462293">
        <w:rPr>
          <w:rStyle w:val="Char0"/>
          <w:rtl/>
        </w:rPr>
        <w:t>{وَمَا أَرْسَلْنَا فِي قَرْيَةٍ مِنْ نَبِيٍّ إِلَّا أَخَذْنَا أَهْلَهَا بِالْبَأْسَاءِ وَالضَّرَّاءِ لَعَلَّهُمْ يَضَّرَّعُونَ}</w:t>
      </w:r>
      <w:r w:rsidRPr="00462293">
        <w:rPr>
          <w:color w:val="000000"/>
          <w:sz w:val="34"/>
          <w:szCs w:val="34"/>
          <w:rtl/>
        </w:rPr>
        <w:t xml:space="preserve"> [الأعراف:94].</w:t>
      </w:r>
    </w:p>
    <w:p w:rsidR="00462293" w:rsidRP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color w:val="000000"/>
          <w:sz w:val="34"/>
          <w:szCs w:val="34"/>
          <w:rtl/>
        </w:rPr>
        <w:t xml:space="preserve">وقال في سورة الأنعام: </w:t>
      </w:r>
      <w:r w:rsidRPr="00462293">
        <w:rPr>
          <w:rStyle w:val="Char0"/>
          <w:rtl/>
        </w:rPr>
        <w:t>{وَلَقَدْ أَرْسَلْنَا إِلَى أُمَمٍ مِنْ قَبْلِكَ فَأَخَذْنَاهُمْ بِالْبَأْسَاءِ وَالضَّرَّاءِ لَعَلَّهُمْ يَتَضَرَّعُونَ * فَلَوْلَا إِذْ جَاءَهُمْ بَأْسُنَا تَضَرَّعُوا وَلَكِنْ قَسَتْ قُلُوبُهُمْ وَزَيَّنَ لَهُمُ الشَّيْطَانُ مَا كَانُوا يَعْمَلُونَ}</w:t>
      </w:r>
      <w:r w:rsidRPr="00462293">
        <w:rPr>
          <w:color w:val="000000"/>
          <w:sz w:val="34"/>
          <w:szCs w:val="34"/>
          <w:rtl/>
        </w:rPr>
        <w:t xml:space="preserve"> [الأنعام:42-43].</w:t>
      </w:r>
    </w:p>
    <w:p w:rsidR="00462293" w:rsidRP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color w:val="000000"/>
          <w:sz w:val="34"/>
          <w:szCs w:val="34"/>
          <w:rtl/>
        </w:rPr>
        <w:t xml:space="preserve">قال المفسرون: </w:t>
      </w:r>
      <w:r w:rsidRPr="00462293">
        <w:rPr>
          <w:rStyle w:val="Char0"/>
          <w:rtl/>
        </w:rPr>
        <w:t>{فَأَخَذْنَاهُمْ بِالْبَأْسَاءِ وَالضَّرَّاءِ}</w:t>
      </w:r>
      <w:r w:rsidRPr="00462293">
        <w:rPr>
          <w:color w:val="000000"/>
          <w:sz w:val="34"/>
          <w:szCs w:val="34"/>
          <w:rtl/>
        </w:rPr>
        <w:t xml:space="preserve">، البأساء: الشَّدائد؛ كالقحط والجوع والفقر الشَّديد، وتُطلَق على ما يُصيب الأمم من أَزَمَاتٍ تجتاحُها بسبب الحروب والنَّكبات، </w:t>
      </w:r>
      <w:r w:rsidRPr="00462293">
        <w:rPr>
          <w:rStyle w:val="Char0"/>
          <w:rtl/>
        </w:rPr>
        <w:t>{وَالضَّرَّاءِ}</w:t>
      </w:r>
      <w:r w:rsidRPr="00462293">
        <w:rPr>
          <w:color w:val="000000"/>
          <w:sz w:val="34"/>
          <w:szCs w:val="34"/>
          <w:rtl/>
        </w:rPr>
        <w:t xml:space="preserve">: تُطْلَق على الأمراض والأسقام التي تصيب الأمم والأفراد. </w:t>
      </w:r>
    </w:p>
    <w:p w:rsidR="00462293" w:rsidRP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color w:val="000000"/>
          <w:sz w:val="34"/>
          <w:szCs w:val="34"/>
          <w:rtl/>
        </w:rPr>
        <w:t xml:space="preserve">والمعنى: نأخذهم بالبأساء والضَّراء تخويفاً لهم </w:t>
      </w:r>
      <w:r w:rsidRPr="00462293">
        <w:rPr>
          <w:rStyle w:val="Char0"/>
          <w:rtl/>
        </w:rPr>
        <w:t>{لَعَلَّهُمْ يَتَضَرَّعُونَ}</w:t>
      </w:r>
      <w:r w:rsidRPr="00462293">
        <w:rPr>
          <w:color w:val="000000"/>
          <w:sz w:val="34"/>
          <w:szCs w:val="34"/>
          <w:rtl/>
        </w:rPr>
        <w:t xml:space="preserve">، أي: يتذلَّلون ويتوبون مِن ذنوبهم ويتخشعون لربِّهم. </w:t>
      </w:r>
    </w:p>
    <w:p w:rsidR="00462293" w:rsidRP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color w:val="000000"/>
          <w:sz w:val="34"/>
          <w:szCs w:val="34"/>
          <w:rtl/>
        </w:rPr>
        <w:t xml:space="preserve">لكنَّهم لم يفعلوا، </w:t>
      </w:r>
      <w:r w:rsidRPr="00462293">
        <w:rPr>
          <w:rStyle w:val="Char0"/>
          <w:rtl/>
        </w:rPr>
        <w:t>{فَلَوْلَا إِذْ جَاءَهُمْ بَأْسُنَا تَضَرَّعُوا}</w:t>
      </w:r>
      <w:r w:rsidRPr="00462293">
        <w:rPr>
          <w:color w:val="000000"/>
          <w:sz w:val="34"/>
          <w:szCs w:val="34"/>
          <w:rtl/>
        </w:rPr>
        <w:t xml:space="preserve">، أي: هلا تذلَّلوا لله وتابوا إليه حين جاءهم البأس فنرحمهم، وفيه دليلٌ على نفع التَّضرع حين الشَّدائد. </w:t>
      </w:r>
    </w:p>
    <w:p w:rsidR="00462293" w:rsidRP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rStyle w:val="Char0"/>
          <w:rtl/>
        </w:rPr>
        <w:lastRenderedPageBreak/>
        <w:t>{وَلَكِنْ قَسَتْ قُلُوبُهُمْ}</w:t>
      </w:r>
      <w:r w:rsidRPr="00462293">
        <w:rPr>
          <w:color w:val="000000"/>
          <w:sz w:val="34"/>
          <w:szCs w:val="34"/>
          <w:rtl/>
        </w:rPr>
        <w:t xml:space="preserve">، أي صَلُبت ولم تَلِن، </w:t>
      </w:r>
      <w:r w:rsidRPr="00462293">
        <w:rPr>
          <w:rStyle w:val="Char0"/>
          <w:rtl/>
        </w:rPr>
        <w:t>{وَزَيَّنَ لَهُمُ الشَّيْطَانُ مَا كَانُوا يَعْمَلُونَ}</w:t>
      </w:r>
      <w:r w:rsidRPr="00462293">
        <w:rPr>
          <w:color w:val="000000"/>
          <w:sz w:val="34"/>
          <w:szCs w:val="34"/>
          <w:rtl/>
        </w:rPr>
        <w:t xml:space="preserve">، فصرفهم عن التَّضرع، ولم يمنعهم من التَّضرع إلَّا قسوة قلوبهم، وإعجابهم بأعمالهم. </w:t>
      </w:r>
    </w:p>
    <w:p w:rsidR="00462293" w:rsidRPr="00462293" w:rsidRDefault="00462293" w:rsidP="00462293">
      <w:pPr>
        <w:tabs>
          <w:tab w:val="left" w:pos="565"/>
        </w:tabs>
        <w:spacing w:beforeLines="20" w:before="48" w:afterLines="20" w:after="48" w:line="247" w:lineRule="auto"/>
        <w:ind w:left="-341" w:right="-284" w:firstLine="282"/>
        <w:rPr>
          <w:color w:val="000000"/>
          <w:sz w:val="34"/>
          <w:szCs w:val="34"/>
          <w:rtl/>
        </w:rPr>
      </w:pPr>
      <w:r w:rsidRPr="00462293">
        <w:rPr>
          <w:color w:val="000000"/>
          <w:sz w:val="34"/>
          <w:szCs w:val="34"/>
          <w:rtl/>
        </w:rPr>
        <w:t>فمِن الحِكَم الإلهيَّة لتأخُّر الغيث وتأخر الفرج: استخراج عبوديَّة أولياء الله في السَّراء والضَّراء، وعودة العاصين إلى ربهم بالتوبة، وأن يَحِقَّ القول على الكافرين وعلى الباغين الطَّاغين.</w:t>
      </w:r>
    </w:p>
    <w:p w:rsidR="00462293" w:rsidRPr="00462293" w:rsidRDefault="00462293" w:rsidP="00EE76C8">
      <w:pPr>
        <w:tabs>
          <w:tab w:val="left" w:pos="565"/>
        </w:tabs>
        <w:spacing w:beforeLines="20" w:before="48" w:afterLines="20" w:after="48" w:line="247" w:lineRule="auto"/>
        <w:ind w:left="-341" w:right="-284" w:firstLine="282"/>
        <w:rPr>
          <w:color w:val="000000"/>
          <w:sz w:val="34"/>
          <w:szCs w:val="34"/>
          <w:rtl/>
        </w:rPr>
      </w:pPr>
      <w:r w:rsidRPr="00462293">
        <w:rPr>
          <w:color w:val="000000"/>
          <w:sz w:val="34"/>
          <w:szCs w:val="34"/>
          <w:rtl/>
        </w:rPr>
        <w:t xml:space="preserve">هذه ثلاثٌ مشترَكاتٌ بين الغيث والفرج: مُنزِّلهما واحدٌ، ولهما استسقاءٌ، وتأخُّرهما لحكمةٍ، وسبحان مَن قال: </w:t>
      </w:r>
      <w:r w:rsidRPr="00462293">
        <w:rPr>
          <w:rStyle w:val="Char0"/>
          <w:rtl/>
        </w:rPr>
        <w:t xml:space="preserve">{وَهُوَ الَّذِي يُنَزِّلُ الْغَيْثَ مِنْ بَعْدِ مَا قَنَطُوا وَيَنْشُرُ رَحْمَتَهُ وَهُوَ الْوَلِيُّ الْحَمِيدُ} </w:t>
      </w:r>
      <w:r w:rsidR="00EE76C8">
        <w:rPr>
          <w:color w:val="000000"/>
          <w:sz w:val="34"/>
          <w:szCs w:val="34"/>
          <w:rtl/>
        </w:rPr>
        <w:t>[الشورى:28]</w:t>
      </w:r>
      <w:r w:rsidR="00EE76C8">
        <w:rPr>
          <w:rFonts w:hint="cs"/>
          <w:color w:val="000000"/>
          <w:sz w:val="34"/>
          <w:szCs w:val="34"/>
          <w:rtl/>
        </w:rPr>
        <w:t xml:space="preserve"> </w:t>
      </w:r>
      <w:r w:rsidRPr="00462293">
        <w:rPr>
          <w:color w:val="000000"/>
          <w:sz w:val="34"/>
          <w:szCs w:val="34"/>
          <w:rtl/>
        </w:rPr>
        <w:t xml:space="preserve">وقال سبحانه: </w:t>
      </w:r>
      <w:r w:rsidRPr="00EE76C8">
        <w:rPr>
          <w:rStyle w:val="Char0"/>
          <w:rtl/>
        </w:rPr>
        <w:t>{وَإِنْ مِنْ شَيْءٍ إِلَّا عِنْدَنَا خَزَائِنُهُ وَمَا نُنَزِّلُهُ إِلَّا بِقَدَرٍ مَعْلُومٍ}</w:t>
      </w:r>
      <w:r w:rsidRPr="00462293">
        <w:rPr>
          <w:color w:val="000000"/>
          <w:sz w:val="34"/>
          <w:szCs w:val="34"/>
          <w:rtl/>
        </w:rPr>
        <w:t xml:space="preserve"> [الحجر:21].</w:t>
      </w:r>
    </w:p>
    <w:p w:rsidR="002C52C3" w:rsidRPr="00653DAE" w:rsidRDefault="002C52C3" w:rsidP="00653DAE">
      <w:pPr>
        <w:spacing w:line="240" w:lineRule="auto"/>
        <w:ind w:left="-341" w:right="-284"/>
        <w:jc w:val="center"/>
        <w:rPr>
          <w:color w:val="FF0000"/>
          <w:sz w:val="34"/>
          <w:szCs w:val="34"/>
        </w:rPr>
      </w:pPr>
      <w:bookmarkStart w:id="0" w:name="_GoBack"/>
      <w:bookmarkEnd w:id="0"/>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293"/>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62293"/>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EE76C8"/>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4FC990-EEDB-45FD-AFFC-96D19577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09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12</TotalTime>
  <Pages>4</Pages>
  <Words>985</Words>
  <Characters>5619</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2020-03-14T07:31:00Z</dcterms:created>
  <dcterms:modified xsi:type="dcterms:W3CDTF">2020-03-14T07:43:00Z</dcterms:modified>
</cp:coreProperties>
</file>