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2839085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A50850">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50850" w:rsidRPr="00A50850">
        <w:rPr>
          <w:color w:val="000000"/>
          <w:sz w:val="24"/>
          <w:szCs w:val="24"/>
          <w:rtl/>
        </w:rPr>
        <w:t xml:space="preserve">2/ 8/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A50850">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50850" w:rsidRPr="00A50850">
        <w:rPr>
          <w:b/>
          <w:bCs/>
          <w:color w:val="006600"/>
          <w:sz w:val="32"/>
          <w:szCs w:val="32"/>
          <w:rtl/>
        </w:rPr>
        <w:t>ليالٍ أقسم الله تعالى بها</w:t>
      </w:r>
      <w:r w:rsidRPr="004A51B3">
        <w:rPr>
          <w:rFonts w:hint="cs"/>
          <w:b/>
          <w:bCs/>
          <w:color w:val="006600"/>
          <w:sz w:val="32"/>
          <w:szCs w:val="32"/>
          <w:rtl/>
        </w:rPr>
        <w:t>)</w:t>
      </w:r>
    </w:p>
    <w:p w:rsidR="00A50850" w:rsidRPr="00A50850" w:rsidRDefault="00F734E3" w:rsidP="00A5085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A50850" w:rsidRPr="00A50850">
        <w:rPr>
          <w:rFonts w:hint="cs"/>
          <w:color w:val="000000"/>
          <w:sz w:val="32"/>
          <w:szCs w:val="32"/>
          <w:rtl/>
        </w:rPr>
        <w:t xml:space="preserve">إذا كانت أيام العشر أفضلَ الأيام، والعملُ الصالح فيها أفضلَ الأعمال، فقد أحببت أن أعرض عليكم بعض الأعمال الفاضلة نجتهد بها وبأمثالها في هذا العشر، أذكر بها نفسي والسامعين: </w:t>
      </w:r>
    </w:p>
    <w:p w:rsidR="00A50850" w:rsidRPr="00A50850" w:rsidRDefault="00A50850" w:rsidP="00A50850">
      <w:pPr>
        <w:tabs>
          <w:tab w:val="left" w:pos="565"/>
        </w:tabs>
        <w:spacing w:beforeLines="20" w:before="48" w:afterLines="20" w:after="48" w:line="244" w:lineRule="auto"/>
        <w:ind w:firstLine="282"/>
        <w:rPr>
          <w:rFonts w:hint="cs"/>
          <w:b/>
          <w:bCs/>
          <w:color w:val="000000"/>
          <w:sz w:val="32"/>
          <w:szCs w:val="32"/>
          <w:rtl/>
        </w:rPr>
      </w:pPr>
      <w:r w:rsidRPr="00A50850">
        <w:rPr>
          <w:rFonts w:hint="cs"/>
          <w:b/>
          <w:bCs/>
          <w:color w:val="000000"/>
          <w:sz w:val="32"/>
          <w:szCs w:val="32"/>
          <w:rtl/>
        </w:rPr>
        <w:t xml:space="preserve"> </w:t>
      </w:r>
      <w:proofErr w:type="gramStart"/>
      <w:r w:rsidRPr="00A50850">
        <w:rPr>
          <w:rFonts w:hint="cs"/>
          <w:b/>
          <w:bCs/>
          <w:color w:val="000000"/>
          <w:sz w:val="32"/>
          <w:szCs w:val="32"/>
          <w:rtl/>
        </w:rPr>
        <w:t>1- حضور</w:t>
      </w:r>
      <w:proofErr w:type="gramEnd"/>
      <w:r w:rsidRPr="00A50850">
        <w:rPr>
          <w:rFonts w:hint="cs"/>
          <w:b/>
          <w:bCs/>
          <w:color w:val="000000"/>
          <w:sz w:val="32"/>
          <w:szCs w:val="32"/>
          <w:rtl/>
        </w:rPr>
        <w:t xml:space="preserve"> مجلس علم في المسجد: </w:t>
      </w:r>
      <w:r w:rsidRPr="00A50850">
        <w:rPr>
          <w:rFonts w:hint="cs"/>
          <w:color w:val="000000"/>
          <w:sz w:val="32"/>
          <w:szCs w:val="32"/>
          <w:rtl/>
        </w:rPr>
        <w:t xml:space="preserve">فقد روى الطبراني في الكبير عن رسول الله صلى الله عليه وسلم أنه قال: </w:t>
      </w:r>
      <w:r w:rsidRPr="00A50850">
        <w:rPr>
          <w:rStyle w:val="Char2"/>
          <w:rFonts w:hint="cs"/>
          <w:sz w:val="32"/>
          <w:szCs w:val="32"/>
          <w:rtl/>
        </w:rPr>
        <w:t>«مَنْ غَدَا إِلَى الْمَسْجِدِ لا يُرِيدُ إِلا أَنْ يَتَعَلَّمَ خَيْرًا أَوْ يُعَلِّمَهُ ، كَانَ لَهُ كَأَجْرِ حَاجٍّ تَامٍّ حِجَّتُهُ»</w:t>
      </w:r>
      <w:r w:rsidRPr="00A50850">
        <w:rPr>
          <w:rFonts w:hint="cs"/>
          <w:color w:val="000000"/>
          <w:sz w:val="32"/>
          <w:szCs w:val="32"/>
          <w:rtl/>
        </w:rPr>
        <w:t>.</w:t>
      </w:r>
    </w:p>
    <w:p w:rsidR="00A50850" w:rsidRPr="00A50850" w:rsidRDefault="00A50850" w:rsidP="00A50850">
      <w:pPr>
        <w:tabs>
          <w:tab w:val="left" w:pos="565"/>
        </w:tabs>
        <w:spacing w:beforeLines="20" w:before="48" w:afterLines="20" w:after="48" w:line="244" w:lineRule="auto"/>
        <w:ind w:firstLine="282"/>
        <w:rPr>
          <w:rFonts w:hint="cs"/>
          <w:b/>
          <w:bCs/>
          <w:color w:val="000000"/>
          <w:sz w:val="32"/>
          <w:szCs w:val="32"/>
          <w:rtl/>
        </w:rPr>
      </w:pPr>
      <w:proofErr w:type="gramStart"/>
      <w:r w:rsidRPr="00A50850">
        <w:rPr>
          <w:rFonts w:hint="cs"/>
          <w:b/>
          <w:bCs/>
          <w:color w:val="000000"/>
          <w:sz w:val="32"/>
          <w:szCs w:val="32"/>
          <w:rtl/>
        </w:rPr>
        <w:t>2- صلاة</w:t>
      </w:r>
      <w:proofErr w:type="gramEnd"/>
      <w:r w:rsidRPr="00A50850">
        <w:rPr>
          <w:rFonts w:hint="cs"/>
          <w:b/>
          <w:bCs/>
          <w:color w:val="000000"/>
          <w:sz w:val="32"/>
          <w:szCs w:val="32"/>
          <w:rtl/>
        </w:rPr>
        <w:t xml:space="preserve"> الفجر جماعة وذكر الله بعدها إلى طلوع الشمس ثم صلاة ركعتين: </w:t>
      </w:r>
      <w:r w:rsidRPr="00A50850">
        <w:rPr>
          <w:rFonts w:hint="cs"/>
          <w:color w:val="000000"/>
          <w:sz w:val="32"/>
          <w:szCs w:val="32"/>
          <w:rtl/>
        </w:rPr>
        <w:t xml:space="preserve">فقد أخرج الترمذي عن رسول الله صلى الله عليه وسلم أنه قال: </w:t>
      </w:r>
      <w:r w:rsidRPr="00A50850">
        <w:rPr>
          <w:rStyle w:val="Char2"/>
          <w:rFonts w:hint="cs"/>
          <w:sz w:val="32"/>
          <w:szCs w:val="32"/>
          <w:rtl/>
        </w:rPr>
        <w:t xml:space="preserve">«مَنْ صَلَّى الفجر في جماعة، ثم قَعَدَ يذكرُ الله، حتى تطلُع الشمس، ثم صلى ركعتين، كانت له كأجر حجة وعمرة، تامةٍ </w:t>
      </w:r>
      <w:proofErr w:type="spellStart"/>
      <w:r w:rsidRPr="00A50850">
        <w:rPr>
          <w:rStyle w:val="Char2"/>
          <w:rFonts w:hint="cs"/>
          <w:sz w:val="32"/>
          <w:szCs w:val="32"/>
          <w:rtl/>
        </w:rPr>
        <w:t>تامةٍ</w:t>
      </w:r>
      <w:proofErr w:type="spellEnd"/>
      <w:r w:rsidRPr="00A50850">
        <w:rPr>
          <w:rStyle w:val="Char2"/>
          <w:rFonts w:hint="cs"/>
          <w:sz w:val="32"/>
          <w:szCs w:val="32"/>
          <w:rtl/>
        </w:rPr>
        <w:t xml:space="preserve"> </w:t>
      </w:r>
      <w:proofErr w:type="spellStart"/>
      <w:r w:rsidRPr="00A50850">
        <w:rPr>
          <w:rStyle w:val="Char2"/>
          <w:rFonts w:hint="cs"/>
          <w:sz w:val="32"/>
          <w:szCs w:val="32"/>
          <w:rtl/>
        </w:rPr>
        <w:t>تامة</w:t>
      </w:r>
      <w:proofErr w:type="spellEnd"/>
      <w:r w:rsidRPr="00A50850">
        <w:rPr>
          <w:rStyle w:val="Char2"/>
          <w:rFonts w:hint="cs"/>
          <w:sz w:val="32"/>
          <w:szCs w:val="32"/>
          <w:rtl/>
        </w:rPr>
        <w:t>»</w:t>
      </w:r>
      <w:r w:rsidRPr="00A50850">
        <w:rPr>
          <w:rFonts w:hint="cs"/>
          <w:color w:val="000000"/>
          <w:sz w:val="32"/>
          <w:szCs w:val="32"/>
          <w:rtl/>
        </w:rPr>
        <w:t>.</w:t>
      </w:r>
    </w:p>
    <w:p w:rsidR="00A50850" w:rsidRPr="00A50850" w:rsidRDefault="00A50850" w:rsidP="00A50850">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3- إدخال</w:t>
      </w:r>
      <w:proofErr w:type="gramEnd"/>
      <w:r w:rsidRPr="00A50850">
        <w:rPr>
          <w:rFonts w:hint="cs"/>
          <w:b/>
          <w:bCs/>
          <w:color w:val="000000"/>
          <w:sz w:val="32"/>
          <w:szCs w:val="32"/>
          <w:rtl/>
        </w:rPr>
        <w:t xml:space="preserve"> السرور على الوالدين: </w:t>
      </w:r>
      <w:r w:rsidRPr="00A50850">
        <w:rPr>
          <w:rFonts w:hint="cs"/>
          <w:color w:val="000000"/>
          <w:sz w:val="32"/>
          <w:szCs w:val="32"/>
          <w:rtl/>
        </w:rPr>
        <w:t xml:space="preserve">أخرج الطبراني في الأوسط عن أنس رضي الله عنه قال: أتى رجل إلى النبي صلى الله عليه وسلم فقال: إني أشتهي الجهاد ولا أقدر عليه فقال </w:t>
      </w:r>
      <w:r w:rsidRPr="00A50850">
        <w:rPr>
          <w:rStyle w:val="Char2"/>
          <w:rFonts w:hint="cs"/>
          <w:sz w:val="32"/>
          <w:szCs w:val="32"/>
          <w:rtl/>
        </w:rPr>
        <w:t>«هل بقى من والديك أحد؟</w:t>
      </w:r>
      <w:r w:rsidRPr="00A50850">
        <w:rPr>
          <w:rStyle w:val="Char2"/>
          <w:rFonts w:ascii="Vrinda" w:hAnsi="Vrinda" w:hint="cs"/>
          <w:sz w:val="32"/>
          <w:szCs w:val="32"/>
          <w:rtl/>
        </w:rPr>
        <w:t>»</w:t>
      </w:r>
      <w:r w:rsidRPr="00A50850">
        <w:rPr>
          <w:rFonts w:hint="cs"/>
          <w:color w:val="000000"/>
          <w:sz w:val="32"/>
          <w:szCs w:val="32"/>
          <w:rtl/>
        </w:rPr>
        <w:t xml:space="preserve"> قال: أمي، فقال: </w:t>
      </w:r>
      <w:r w:rsidRPr="00A50850">
        <w:rPr>
          <w:rStyle w:val="Char2"/>
          <w:rFonts w:hint="cs"/>
          <w:sz w:val="32"/>
          <w:szCs w:val="32"/>
          <w:rtl/>
        </w:rPr>
        <w:t>«قابل الله في برها، فإذا فعلت ذلك فأنت حاج ومعتمر ومجاهد</w:t>
      </w:r>
      <w:r w:rsidRPr="00A50850">
        <w:rPr>
          <w:rStyle w:val="Char2"/>
          <w:rFonts w:ascii="Vrinda" w:hAnsi="Vrinda" w:hint="cs"/>
          <w:sz w:val="32"/>
          <w:szCs w:val="32"/>
          <w:rtl/>
        </w:rPr>
        <w:t>»</w:t>
      </w:r>
      <w:r w:rsidRPr="00A50850">
        <w:rPr>
          <w:rStyle w:val="Char2"/>
          <w:rFonts w:hint="cs"/>
          <w:sz w:val="32"/>
          <w:szCs w:val="32"/>
          <w:rtl/>
        </w:rPr>
        <w:t>.</w:t>
      </w:r>
    </w:p>
    <w:p w:rsidR="00A50850" w:rsidRPr="00A50850" w:rsidRDefault="00A50850" w:rsidP="00A50850">
      <w:pPr>
        <w:tabs>
          <w:tab w:val="left" w:pos="565"/>
        </w:tabs>
        <w:spacing w:beforeLines="20" w:before="48" w:afterLines="20" w:after="48" w:line="244" w:lineRule="auto"/>
        <w:ind w:firstLine="282"/>
        <w:rPr>
          <w:rFonts w:hint="cs"/>
          <w:b/>
          <w:bCs/>
          <w:color w:val="000000"/>
          <w:sz w:val="32"/>
          <w:szCs w:val="32"/>
          <w:rtl/>
        </w:rPr>
      </w:pPr>
      <w:proofErr w:type="gramStart"/>
      <w:r w:rsidRPr="00A50850">
        <w:rPr>
          <w:rFonts w:hint="cs"/>
          <w:b/>
          <w:bCs/>
          <w:color w:val="000000"/>
          <w:sz w:val="32"/>
          <w:szCs w:val="32"/>
          <w:rtl/>
        </w:rPr>
        <w:t>4- قضاء</w:t>
      </w:r>
      <w:proofErr w:type="gramEnd"/>
      <w:r w:rsidRPr="00A50850">
        <w:rPr>
          <w:rFonts w:hint="cs"/>
          <w:b/>
          <w:bCs/>
          <w:color w:val="000000"/>
          <w:sz w:val="32"/>
          <w:szCs w:val="32"/>
          <w:rtl/>
        </w:rPr>
        <w:t xml:space="preserve"> حوائج الناس: </w:t>
      </w:r>
      <w:r w:rsidRPr="00A50850">
        <w:rPr>
          <w:rFonts w:hint="cs"/>
          <w:color w:val="000000"/>
          <w:sz w:val="32"/>
          <w:szCs w:val="32"/>
          <w:rtl/>
        </w:rPr>
        <w:t xml:space="preserve">أخرج ابن أبي الدنيا عن أنس بن مالك رضي الله عنه قال: (كنت </w:t>
      </w:r>
      <w:proofErr w:type="spellStart"/>
      <w:r w:rsidRPr="00A50850">
        <w:rPr>
          <w:rFonts w:hint="cs"/>
          <w:color w:val="000000"/>
          <w:sz w:val="32"/>
          <w:szCs w:val="32"/>
          <w:rtl/>
        </w:rPr>
        <w:t>أوضئ</w:t>
      </w:r>
      <w:proofErr w:type="spellEnd"/>
      <w:r w:rsidRPr="00A50850">
        <w:rPr>
          <w:rFonts w:hint="cs"/>
          <w:color w:val="000000"/>
          <w:sz w:val="32"/>
          <w:szCs w:val="32"/>
          <w:rtl/>
        </w:rPr>
        <w:t xml:space="preserve"> رسولَ الله صلى الله عليه وسلم ذات يوم، فرفع رأسه فنظر إليَّ، فقال: </w:t>
      </w:r>
      <w:r w:rsidRPr="00A50850">
        <w:rPr>
          <w:rStyle w:val="Char2"/>
          <w:rFonts w:hint="cs"/>
          <w:sz w:val="32"/>
          <w:szCs w:val="32"/>
          <w:rtl/>
        </w:rPr>
        <w:t>«يَاْ أَنَسُ، أَمَا عَلِمْتَ أَنَّ مِنْ مُوْجِبَاتِ الْمَغْفِرَةِ إِدْخَالَكَ السُّرُوْرَ عَلَى أَخِيْكَ الْمُسْلِم؛ تُنَفِّسُ عَنْهُ كُرْبَةً، أَوْ تُفَرِّجُ عَنْهُ غَمَّاً، أَوْ تُزْجِي لَهُ صَنْعَةً، أَوْ تَقْضِي عَنْهُ دَيْنَاً، أَوْ تَخْلُفُهُ فِيْ أَهْلِهِ»</w:t>
      </w:r>
      <w:r w:rsidRPr="00A50850">
        <w:rPr>
          <w:rFonts w:hint="cs"/>
          <w:color w:val="000000"/>
          <w:sz w:val="32"/>
          <w:szCs w:val="32"/>
          <w:rtl/>
        </w:rPr>
        <w:t>.</w:t>
      </w:r>
    </w:p>
    <w:p w:rsidR="00A50850" w:rsidRPr="00A50850" w:rsidRDefault="00A50850" w:rsidP="00F734E3">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 xml:space="preserve">5-  </w:t>
      </w:r>
      <w:proofErr w:type="gramEnd"/>
      <w:r w:rsidRPr="00A50850">
        <w:rPr>
          <w:rFonts w:hint="cs"/>
          <w:b/>
          <w:bCs/>
          <w:color w:val="000000"/>
          <w:sz w:val="32"/>
          <w:szCs w:val="32"/>
          <w:rtl/>
        </w:rPr>
        <w:t>رعاية الزوجة زوجَها وطلبُها مرضاتِه:</w:t>
      </w:r>
      <w:r w:rsidR="00F734E3">
        <w:rPr>
          <w:rFonts w:hint="cs"/>
          <w:b/>
          <w:bCs/>
          <w:color w:val="000000"/>
          <w:sz w:val="32"/>
          <w:szCs w:val="32"/>
          <w:rtl/>
        </w:rPr>
        <w:t xml:space="preserve"> </w:t>
      </w:r>
      <w:r w:rsidRPr="00A50850">
        <w:rPr>
          <w:rFonts w:hint="cs"/>
          <w:color w:val="000000"/>
          <w:sz w:val="32"/>
          <w:szCs w:val="32"/>
          <w:rtl/>
        </w:rPr>
        <w:t xml:space="preserve">روى ابن </w:t>
      </w:r>
      <w:proofErr w:type="spellStart"/>
      <w:r w:rsidRPr="00A50850">
        <w:rPr>
          <w:rFonts w:hint="cs"/>
          <w:color w:val="000000"/>
          <w:sz w:val="32"/>
          <w:szCs w:val="32"/>
          <w:rtl/>
        </w:rPr>
        <w:t>منده</w:t>
      </w:r>
      <w:proofErr w:type="spellEnd"/>
      <w:r w:rsidRPr="00A50850">
        <w:rPr>
          <w:rFonts w:hint="cs"/>
          <w:color w:val="000000"/>
          <w:sz w:val="32"/>
          <w:szCs w:val="32"/>
          <w:rtl/>
        </w:rPr>
        <w:t xml:space="preserve"> والبيهقي وا</w:t>
      </w:r>
      <w:r w:rsidR="00F734E3">
        <w:rPr>
          <w:rFonts w:hint="cs"/>
          <w:color w:val="000000"/>
          <w:sz w:val="32"/>
          <w:szCs w:val="32"/>
          <w:rtl/>
        </w:rPr>
        <w:t>بن عساكر وغيرهم، عَنْ أَسْمَاءَ بنت يزيد الأنصارية ...</w:t>
      </w:r>
      <w:r w:rsidRPr="00A50850">
        <w:rPr>
          <w:rFonts w:hint="cs"/>
          <w:color w:val="000000"/>
          <w:sz w:val="32"/>
          <w:szCs w:val="32"/>
          <w:rtl/>
        </w:rPr>
        <w:t xml:space="preserve">ثم َالْتَفَتَ النَّبِيُّ صَلَّى اللَّهُ عَلَيْهِ وَسَلَّمَ إِلَيْهَا، وقَالَ لَهَا: </w:t>
      </w:r>
      <w:r w:rsidRPr="00A50850">
        <w:rPr>
          <w:rStyle w:val="Char2"/>
          <w:rFonts w:hint="cs"/>
          <w:sz w:val="32"/>
          <w:szCs w:val="32"/>
          <w:rtl/>
        </w:rPr>
        <w:t>«انْصَرِفِي أَيَّتُهَا الْمَرْأَةُ، وَأَعْلِمِي مَنْ خَلْفَكِ مِنَ النِّسَاءِ أَنَّ حُسْنَ تَبَعُّلِ إِحْدَاكُنَّ لِزَوْجِهَا، وَطَلَبَهَا مَرْضَاتِهِ، وَاتِّبَاعَهَا مُوَافَقَتَهُ تَعْدِلُ ذَلِكَ كُلَّهُ</w:t>
      </w:r>
      <w:r w:rsidRPr="00A50850">
        <w:rPr>
          <w:rStyle w:val="Char2"/>
          <w:rFonts w:ascii="Vrinda" w:hAnsi="Vrinda" w:hint="cs"/>
          <w:sz w:val="32"/>
          <w:szCs w:val="32"/>
          <w:rtl/>
        </w:rPr>
        <w:t xml:space="preserve">» </w:t>
      </w:r>
      <w:r w:rsidRPr="00A50850">
        <w:rPr>
          <w:rFonts w:hint="cs"/>
          <w:color w:val="000000"/>
          <w:sz w:val="32"/>
          <w:szCs w:val="32"/>
          <w:rtl/>
        </w:rPr>
        <w:t>قَالَ: فَأَدْبَرَتِ الْمَرْأَةُ وَهِيَ تُهَلِّلُ وَتُكَبِّرُ اسْتِبْشَارًا.</w:t>
      </w:r>
    </w:p>
    <w:p w:rsidR="00A50850" w:rsidRPr="00A50850" w:rsidRDefault="00A50850" w:rsidP="00A50850">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6- صلاة</w:t>
      </w:r>
      <w:proofErr w:type="gramEnd"/>
      <w:r w:rsidRPr="00A50850">
        <w:rPr>
          <w:rFonts w:hint="cs"/>
          <w:b/>
          <w:bCs/>
          <w:color w:val="000000"/>
          <w:sz w:val="32"/>
          <w:szCs w:val="32"/>
          <w:rtl/>
        </w:rPr>
        <w:t xml:space="preserve"> الليل: </w:t>
      </w:r>
      <w:r w:rsidRPr="00A50850">
        <w:rPr>
          <w:rFonts w:hint="cs"/>
          <w:color w:val="000000"/>
          <w:sz w:val="32"/>
          <w:szCs w:val="32"/>
          <w:rtl/>
        </w:rPr>
        <w:t xml:space="preserve">أخرج الإمام الترمذي عن عبد الله بن سلام رضي الله عنه أن النبي صلى الله عليه وسلم قال: </w:t>
      </w:r>
      <w:r w:rsidRPr="00A50850">
        <w:rPr>
          <w:rStyle w:val="Char2"/>
          <w:rFonts w:hint="cs"/>
          <w:sz w:val="32"/>
          <w:szCs w:val="32"/>
          <w:rtl/>
        </w:rPr>
        <w:t>«أيها الناس أفشوا السلام، وأطعموا الطعام، وصلوا بالليل والناس نيام، تدخلوا الجنة بسلام</w:t>
      </w:r>
      <w:r w:rsidRPr="00A50850">
        <w:rPr>
          <w:rStyle w:val="Char2"/>
          <w:rFonts w:ascii="Vrinda" w:hAnsi="Vrinda" w:hint="cs"/>
          <w:sz w:val="32"/>
          <w:szCs w:val="32"/>
          <w:rtl/>
        </w:rPr>
        <w:t>»</w:t>
      </w:r>
      <w:r w:rsidRPr="00A50850">
        <w:rPr>
          <w:rFonts w:hint="cs"/>
          <w:color w:val="000000"/>
          <w:sz w:val="32"/>
          <w:szCs w:val="32"/>
          <w:rtl/>
        </w:rPr>
        <w:t>.</w:t>
      </w:r>
    </w:p>
    <w:p w:rsidR="00A50850" w:rsidRPr="00A50850" w:rsidRDefault="00A50850" w:rsidP="00A50850">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7- الصيام</w:t>
      </w:r>
      <w:proofErr w:type="gramEnd"/>
      <w:r w:rsidRPr="00A50850">
        <w:rPr>
          <w:rFonts w:hint="cs"/>
          <w:b/>
          <w:bCs/>
          <w:color w:val="000000"/>
          <w:sz w:val="32"/>
          <w:szCs w:val="32"/>
          <w:rtl/>
        </w:rPr>
        <w:t xml:space="preserve">: </w:t>
      </w:r>
      <w:r w:rsidRPr="00A50850">
        <w:rPr>
          <w:rFonts w:hint="cs"/>
          <w:color w:val="000000"/>
          <w:sz w:val="32"/>
          <w:szCs w:val="32"/>
          <w:rtl/>
        </w:rPr>
        <w:t xml:space="preserve">أخرج النسائي عن أبي </w:t>
      </w:r>
      <w:proofErr w:type="spellStart"/>
      <w:r w:rsidRPr="00A50850">
        <w:rPr>
          <w:rFonts w:hint="cs"/>
          <w:color w:val="000000"/>
          <w:sz w:val="32"/>
          <w:szCs w:val="32"/>
          <w:rtl/>
        </w:rPr>
        <w:t>أمامة</w:t>
      </w:r>
      <w:proofErr w:type="spellEnd"/>
      <w:r w:rsidRPr="00A50850">
        <w:rPr>
          <w:rFonts w:hint="cs"/>
          <w:color w:val="000000"/>
          <w:sz w:val="32"/>
          <w:szCs w:val="32"/>
          <w:rtl/>
        </w:rPr>
        <w:t xml:space="preserve"> رضي الله عنه قال: «أتيتُ النبيَّ صلى الله عليه وسلم فقلتُ: يا رسول الله، مُرْني بأمر ينفعني الله به، قال: </w:t>
      </w:r>
      <w:r w:rsidRPr="00A50850">
        <w:rPr>
          <w:rStyle w:val="Char2"/>
          <w:rFonts w:hint="cs"/>
          <w:sz w:val="32"/>
          <w:szCs w:val="32"/>
          <w:rtl/>
        </w:rPr>
        <w:t xml:space="preserve">«عليك بالصيام، فإنه لا مِثْلَ </w:t>
      </w:r>
      <w:proofErr w:type="spellStart"/>
      <w:r w:rsidRPr="00A50850">
        <w:rPr>
          <w:rStyle w:val="Char2"/>
          <w:rFonts w:hint="cs"/>
          <w:sz w:val="32"/>
          <w:szCs w:val="32"/>
          <w:rtl/>
        </w:rPr>
        <w:t>له»</w:t>
      </w:r>
      <w:proofErr w:type="spellEnd"/>
      <w:r w:rsidRPr="00A50850">
        <w:rPr>
          <w:rFonts w:hint="cs"/>
          <w:color w:val="000000"/>
          <w:sz w:val="32"/>
          <w:szCs w:val="32"/>
          <w:rtl/>
        </w:rPr>
        <w:t>.</w:t>
      </w:r>
    </w:p>
    <w:p w:rsidR="00A50850" w:rsidRPr="00A50850" w:rsidRDefault="00A50850" w:rsidP="00A50850">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8- الأمر</w:t>
      </w:r>
      <w:proofErr w:type="gramEnd"/>
      <w:r w:rsidRPr="00A50850">
        <w:rPr>
          <w:rFonts w:hint="cs"/>
          <w:b/>
          <w:bCs/>
          <w:color w:val="000000"/>
          <w:sz w:val="32"/>
          <w:szCs w:val="32"/>
          <w:rtl/>
        </w:rPr>
        <w:t xml:space="preserve"> بالمعروف والنهي عن المنكر: </w:t>
      </w:r>
      <w:r w:rsidRPr="00A50850">
        <w:rPr>
          <w:rFonts w:hint="cs"/>
          <w:color w:val="000000"/>
          <w:sz w:val="32"/>
          <w:szCs w:val="32"/>
          <w:rtl/>
        </w:rPr>
        <w:t xml:space="preserve">روى الإمام مسلم عن أبي مسعود عقبة بن عمرو الأنصاري رضي الله عنه قال: قال رسول الله صلى الله عليه وسلم </w:t>
      </w:r>
      <w:r w:rsidRPr="00A50850">
        <w:rPr>
          <w:rStyle w:val="Char2"/>
          <w:rFonts w:hint="cs"/>
          <w:sz w:val="32"/>
          <w:szCs w:val="32"/>
          <w:rtl/>
        </w:rPr>
        <w:t>«من دل على خير فله مثل أجر فاعله»</w:t>
      </w:r>
      <w:r w:rsidRPr="00A50850">
        <w:rPr>
          <w:rFonts w:hint="cs"/>
          <w:color w:val="000000"/>
          <w:sz w:val="32"/>
          <w:szCs w:val="32"/>
          <w:rtl/>
        </w:rPr>
        <w:t>.</w:t>
      </w:r>
    </w:p>
    <w:p w:rsidR="00A50850" w:rsidRPr="00A50850" w:rsidRDefault="00A50850" w:rsidP="00A50850">
      <w:pPr>
        <w:tabs>
          <w:tab w:val="left" w:pos="565"/>
        </w:tabs>
        <w:spacing w:beforeLines="20" w:before="48" w:afterLines="20" w:after="48" w:line="244" w:lineRule="auto"/>
        <w:ind w:firstLine="282"/>
        <w:rPr>
          <w:rFonts w:hint="cs"/>
          <w:color w:val="000000"/>
          <w:sz w:val="32"/>
          <w:szCs w:val="32"/>
          <w:rtl/>
        </w:rPr>
      </w:pPr>
      <w:proofErr w:type="gramStart"/>
      <w:r w:rsidRPr="00A50850">
        <w:rPr>
          <w:rFonts w:hint="cs"/>
          <w:b/>
          <w:bCs/>
          <w:color w:val="000000"/>
          <w:sz w:val="32"/>
          <w:szCs w:val="32"/>
          <w:rtl/>
        </w:rPr>
        <w:t>9- الصدقة</w:t>
      </w:r>
      <w:proofErr w:type="gramEnd"/>
      <w:r w:rsidRPr="00A50850">
        <w:rPr>
          <w:rFonts w:hint="cs"/>
          <w:b/>
          <w:bCs/>
          <w:color w:val="000000"/>
          <w:sz w:val="32"/>
          <w:szCs w:val="32"/>
          <w:rtl/>
        </w:rPr>
        <w:t xml:space="preserve">: </w:t>
      </w:r>
      <w:r w:rsidRPr="00A50850">
        <w:rPr>
          <w:rFonts w:hint="cs"/>
          <w:color w:val="000000"/>
          <w:sz w:val="32"/>
          <w:szCs w:val="32"/>
          <w:rtl/>
        </w:rPr>
        <w:t xml:space="preserve">قال الله تعالى: </w:t>
      </w:r>
      <w:r w:rsidRPr="00A50850">
        <w:rPr>
          <w:rStyle w:val="Char0"/>
          <w:sz w:val="28"/>
          <w:rtl/>
        </w:rPr>
        <w:t>{مَنْ ذَا الَّذِي يُقْرِضُ اللَّهَ قَرْضًا حَسَنًا فَيُضَاعِفَهُ لَهُ أَضْعَافًا كَثِيرَةً}</w:t>
      </w:r>
      <w:r>
        <w:rPr>
          <w:rFonts w:hint="cs"/>
          <w:color w:val="000000"/>
          <w:sz w:val="32"/>
          <w:szCs w:val="32"/>
          <w:rtl/>
        </w:rPr>
        <w:t xml:space="preserve"> [البقرة: 245]، و</w:t>
      </w:r>
      <w:r w:rsidRPr="00A50850">
        <w:rPr>
          <w:rFonts w:hint="cs"/>
          <w:color w:val="000000"/>
          <w:sz w:val="32"/>
          <w:szCs w:val="32"/>
          <w:rtl/>
        </w:rPr>
        <w:t xml:space="preserve">قال رسول الله صلى الله عليه وسلم: </w:t>
      </w:r>
      <w:r w:rsidRPr="00A50850">
        <w:rPr>
          <w:rStyle w:val="Char2"/>
          <w:rFonts w:hint="cs"/>
          <w:sz w:val="32"/>
          <w:szCs w:val="32"/>
          <w:rtl/>
        </w:rPr>
        <w:t xml:space="preserve">«اتَّقُوا النَّارَ وَلَوْ بِشِقِّ تَمْرَةٍ» </w:t>
      </w:r>
      <w:r w:rsidRPr="00A50850">
        <w:rPr>
          <w:rFonts w:hint="cs"/>
          <w:color w:val="000000"/>
          <w:sz w:val="32"/>
          <w:szCs w:val="32"/>
          <w:rtl/>
        </w:rPr>
        <w:t>[البخاري].</w:t>
      </w:r>
    </w:p>
    <w:p w:rsidR="00F922A8" w:rsidRPr="006E1A5B" w:rsidRDefault="00A50850" w:rsidP="00F734E3">
      <w:pPr>
        <w:tabs>
          <w:tab w:val="left" w:pos="565"/>
        </w:tabs>
        <w:spacing w:beforeLines="20" w:before="48" w:afterLines="20" w:after="48" w:line="244" w:lineRule="auto"/>
        <w:ind w:firstLine="282"/>
        <w:rPr>
          <w:color w:val="FF0000"/>
          <w:rtl/>
        </w:rPr>
      </w:pPr>
      <w:r w:rsidRPr="00A50850">
        <w:rPr>
          <w:rFonts w:hint="cs"/>
          <w:color w:val="000000"/>
          <w:sz w:val="32"/>
          <w:szCs w:val="32"/>
          <w:rtl/>
        </w:rPr>
        <w:t xml:space="preserve">فتعالوا -أيها </w:t>
      </w:r>
      <w:proofErr w:type="gramStart"/>
      <w:r w:rsidRPr="00A50850">
        <w:rPr>
          <w:rFonts w:hint="cs"/>
          <w:color w:val="000000"/>
          <w:sz w:val="32"/>
          <w:szCs w:val="32"/>
          <w:rtl/>
        </w:rPr>
        <w:t>الإخوة- نري</w:t>
      </w:r>
      <w:proofErr w:type="gramEnd"/>
      <w:r w:rsidRPr="00A50850">
        <w:rPr>
          <w:rFonts w:hint="cs"/>
          <w:color w:val="000000"/>
          <w:sz w:val="32"/>
          <w:szCs w:val="32"/>
          <w:rtl/>
        </w:rPr>
        <w:t xml:space="preserve"> الله من أنفسنا خيراً في هذه الأيام لعلَّ الله يشملُنا بما يَعم به حجاج بيته الحرام من النفحات والعطايا والبركات.</w:t>
      </w:r>
      <w:r w:rsidR="00F734E3">
        <w:rPr>
          <w:rFonts w:hint="cs"/>
          <w:color w:val="000000"/>
          <w:sz w:val="32"/>
          <w:szCs w:val="32"/>
          <w:rtl/>
        </w:rPr>
        <w:t xml:space="preserve">                                     </w:t>
      </w:r>
      <w:r w:rsidRPr="00A50850">
        <w:rPr>
          <w:rFonts w:hint="cs"/>
          <w:color w:val="FF0000"/>
          <w:sz w:val="32"/>
          <w:szCs w:val="32"/>
          <w:rtl/>
        </w:rPr>
        <w:t>والحمد لله رب العالمين</w:t>
      </w:r>
      <w:bookmarkStart w:id="0" w:name="_GoBack"/>
      <w:bookmarkEnd w:id="0"/>
    </w:p>
    <w:sectPr w:rsidR="00F922A8" w:rsidRPr="006E1A5B" w:rsidSect="00A5085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5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0850"/>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34E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02F8E-D91B-4BA3-863F-9111954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435</Words>
  <Characters>2485</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2019-08-03T10:48:00Z</dcterms:created>
  <dcterms:modified xsi:type="dcterms:W3CDTF">2019-08-03T11:03:00Z</dcterms:modified>
</cp:coreProperties>
</file>